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6AC6" w14:textId="77777777" w:rsidR="00BD2784" w:rsidRDefault="00B41A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Lindsey Wilson College</w:t>
      </w:r>
    </w:p>
    <w:p w14:paraId="51FF0406" w14:textId="250E3B3E" w:rsidR="00BD2784" w:rsidRDefault="00B41AE9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 Teaching</w:t>
      </w:r>
      <w:r w:rsidR="00C34C8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33F">
        <w:rPr>
          <w:rFonts w:ascii="Times New Roman" w:eastAsia="Times New Roman" w:hAnsi="Times New Roman" w:cs="Times New Roman"/>
          <w:sz w:val="20"/>
          <w:szCs w:val="20"/>
        </w:rPr>
        <w:t>Lesson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Observation Form</w:t>
      </w:r>
    </w:p>
    <w:p w14:paraId="283D5C7F" w14:textId="3212133E" w:rsidR="00465B52" w:rsidRDefault="00465B5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697"/>
        <w:gridCol w:w="2698"/>
      </w:tblGrid>
      <w:tr w:rsidR="00465B52" w14:paraId="158F7312" w14:textId="77777777" w:rsidTr="00A11D16">
        <w:trPr>
          <w:trHeight w:val="288"/>
        </w:trPr>
        <w:tc>
          <w:tcPr>
            <w:tcW w:w="5395" w:type="dxa"/>
            <w:vAlign w:val="center"/>
          </w:tcPr>
          <w:p w14:paraId="095AD599" w14:textId="75F0E21A" w:rsidR="00465B52" w:rsidRPr="00A11D16" w:rsidRDefault="00465B52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proofErr w:type="spellStart"/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Observee</w:t>
            </w:r>
            <w:proofErr w:type="spellEnd"/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 xml:space="preserve"> (Student Name)</w:t>
            </w:r>
          </w:p>
        </w:tc>
        <w:tc>
          <w:tcPr>
            <w:tcW w:w="2697" w:type="dxa"/>
            <w:vAlign w:val="center"/>
          </w:tcPr>
          <w:p w14:paraId="373668F7" w14:textId="50392A36" w:rsidR="00465B52" w:rsidRPr="00A11D16" w:rsidRDefault="00465B52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Date of Observation</w:t>
            </w:r>
          </w:p>
        </w:tc>
        <w:tc>
          <w:tcPr>
            <w:tcW w:w="2698" w:type="dxa"/>
            <w:vAlign w:val="center"/>
          </w:tcPr>
          <w:p w14:paraId="7CC10FFE" w14:textId="4133BCB4" w:rsidR="00465B52" w:rsidRPr="00A11D16" w:rsidRDefault="00465B52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Observation # (1-4)</w:t>
            </w:r>
          </w:p>
        </w:tc>
      </w:tr>
      <w:tr w:rsidR="00465B52" w14:paraId="23F78094" w14:textId="77777777" w:rsidTr="00A11D16">
        <w:trPr>
          <w:trHeight w:val="504"/>
        </w:trPr>
        <w:tc>
          <w:tcPr>
            <w:tcW w:w="5395" w:type="dxa"/>
          </w:tcPr>
          <w:p w14:paraId="3B3E2D51" w14:textId="77777777" w:rsidR="00465B52" w:rsidRPr="00A11D16" w:rsidRDefault="00465B52" w:rsidP="00465B52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697" w:type="dxa"/>
          </w:tcPr>
          <w:p w14:paraId="4844900D" w14:textId="77777777" w:rsidR="00465B52" w:rsidRPr="00A11D16" w:rsidRDefault="00465B52" w:rsidP="00465B52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698" w:type="dxa"/>
          </w:tcPr>
          <w:p w14:paraId="5B5D439B" w14:textId="01EBA5CE" w:rsidR="00465B52" w:rsidRPr="00A11D16" w:rsidRDefault="00465B52" w:rsidP="00465B52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A11D16" w14:paraId="1D4B9D56" w14:textId="77777777" w:rsidTr="00A11D16">
        <w:trPr>
          <w:trHeight w:val="288"/>
        </w:trPr>
        <w:tc>
          <w:tcPr>
            <w:tcW w:w="5395" w:type="dxa"/>
            <w:vAlign w:val="center"/>
          </w:tcPr>
          <w:p w14:paraId="690C7D7D" w14:textId="2149C49E" w:rsidR="00A11D16" w:rsidRPr="00A11D16" w:rsidRDefault="00A11D16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School</w:t>
            </w:r>
          </w:p>
        </w:tc>
        <w:tc>
          <w:tcPr>
            <w:tcW w:w="2697" w:type="dxa"/>
            <w:vAlign w:val="center"/>
          </w:tcPr>
          <w:p w14:paraId="0A8FAB10" w14:textId="1320180B" w:rsidR="00A11D16" w:rsidRPr="00A11D16" w:rsidRDefault="00A11D16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Age/Grade Level</w:t>
            </w:r>
          </w:p>
        </w:tc>
        <w:tc>
          <w:tcPr>
            <w:tcW w:w="2698" w:type="dxa"/>
            <w:vAlign w:val="center"/>
          </w:tcPr>
          <w:p w14:paraId="1F370871" w14:textId="5C998939" w:rsidR="00A11D16" w:rsidRPr="00A11D16" w:rsidRDefault="00A11D16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Date</w:t>
            </w:r>
          </w:p>
        </w:tc>
      </w:tr>
      <w:tr w:rsidR="00A11D16" w14:paraId="29F80B22" w14:textId="77777777" w:rsidTr="004666B8">
        <w:trPr>
          <w:trHeight w:val="504"/>
        </w:trPr>
        <w:tc>
          <w:tcPr>
            <w:tcW w:w="5395" w:type="dxa"/>
          </w:tcPr>
          <w:p w14:paraId="78DFAE40" w14:textId="77777777" w:rsidR="00A11D16" w:rsidRPr="00A11D16" w:rsidRDefault="00A11D16" w:rsidP="00A11D16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697" w:type="dxa"/>
          </w:tcPr>
          <w:p w14:paraId="5AA6B85E" w14:textId="77777777" w:rsidR="00A11D16" w:rsidRPr="00A11D16" w:rsidRDefault="00A11D16" w:rsidP="00A11D16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2698" w:type="dxa"/>
          </w:tcPr>
          <w:p w14:paraId="382CCE6D" w14:textId="0015AD51" w:rsidR="00A11D16" w:rsidRPr="00A11D16" w:rsidRDefault="00A11D16" w:rsidP="00A11D16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  <w:tr w:rsidR="00A11D16" w14:paraId="223CA633" w14:textId="77777777" w:rsidTr="00A11D16">
        <w:trPr>
          <w:trHeight w:val="288"/>
        </w:trPr>
        <w:tc>
          <w:tcPr>
            <w:tcW w:w="5395" w:type="dxa"/>
            <w:vAlign w:val="center"/>
          </w:tcPr>
          <w:p w14:paraId="2BCFE188" w14:textId="7F23E146" w:rsidR="00A11D16" w:rsidRPr="00A11D16" w:rsidRDefault="00A11D16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Content Area</w:t>
            </w:r>
          </w:p>
        </w:tc>
        <w:tc>
          <w:tcPr>
            <w:tcW w:w="5395" w:type="dxa"/>
            <w:gridSpan w:val="2"/>
            <w:vAlign w:val="center"/>
          </w:tcPr>
          <w:p w14:paraId="610BF180" w14:textId="0D0AC378" w:rsidR="00A11D16" w:rsidRPr="00A11D16" w:rsidRDefault="00A11D16" w:rsidP="00A11D16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</w:pPr>
            <w:r w:rsidRPr="00A11D16">
              <w:rPr>
                <w:rFonts w:ascii="Times New Roman" w:eastAsia="Times New Roman" w:hAnsi="Times New Roman" w:cs="Times New Roman"/>
                <w:b/>
                <w:sz w:val="21"/>
                <w:szCs w:val="20"/>
              </w:rPr>
              <w:t>College Supervisor/Cooperating Teacher</w:t>
            </w:r>
          </w:p>
        </w:tc>
      </w:tr>
      <w:tr w:rsidR="00A11D16" w14:paraId="38F28735" w14:textId="77777777" w:rsidTr="00A11D16">
        <w:trPr>
          <w:trHeight w:val="504"/>
        </w:trPr>
        <w:tc>
          <w:tcPr>
            <w:tcW w:w="5395" w:type="dxa"/>
          </w:tcPr>
          <w:p w14:paraId="5893179F" w14:textId="77777777" w:rsidR="00A11D16" w:rsidRPr="00A11D16" w:rsidRDefault="00A11D16" w:rsidP="00A11D16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  <w:tc>
          <w:tcPr>
            <w:tcW w:w="5395" w:type="dxa"/>
            <w:gridSpan w:val="2"/>
          </w:tcPr>
          <w:p w14:paraId="1DFE1EDB" w14:textId="77777777" w:rsidR="00A11D16" w:rsidRPr="00A11D16" w:rsidRDefault="00A11D16" w:rsidP="00A11D16">
            <w:pPr>
              <w:rPr>
                <w:rFonts w:ascii="Times New Roman" w:eastAsia="Times New Roman" w:hAnsi="Times New Roman" w:cs="Times New Roman"/>
                <w:sz w:val="21"/>
                <w:szCs w:val="20"/>
              </w:rPr>
            </w:pPr>
          </w:p>
        </w:tc>
      </w:tr>
    </w:tbl>
    <w:p w14:paraId="68877A4A" w14:textId="0D0DF6D5" w:rsidR="00BD2784" w:rsidRDefault="00B41A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Please indicate a holistic analytical score for each standard as observed.  Not all standards will be addressed/observable during a single observation.  For more detailed descriptions of each standard review the </w:t>
      </w: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Model Core Teaching Standards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from CCSSO.</w:t>
      </w:r>
    </w:p>
    <w:tbl>
      <w:tblPr>
        <w:tblStyle w:val="a2"/>
        <w:tblW w:w="107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0"/>
        <w:gridCol w:w="1140"/>
      </w:tblGrid>
      <w:tr w:rsidR="00BD2784" w14:paraId="0C1B1C4E" w14:textId="77777777">
        <w:trPr>
          <w:trHeight w:val="177"/>
        </w:trPr>
        <w:tc>
          <w:tcPr>
            <w:tcW w:w="963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6172" w14:textId="77777777" w:rsidR="00BD2784" w:rsidRDefault="00BD2784">
            <w:pPr>
              <w:spacing w:line="167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60FDB" w14:textId="77777777" w:rsidR="00BD2784" w:rsidRDefault="00B41AE9">
            <w:pPr>
              <w:spacing w:line="167" w:lineRule="auto"/>
              <w:ind w:left="-90" w:righ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Rating (4-1) </w:t>
            </w:r>
          </w:p>
        </w:tc>
      </w:tr>
      <w:tr w:rsidR="00BD2784" w14:paraId="3C2DBDEA" w14:textId="77777777">
        <w:trPr>
          <w:trHeight w:val="400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845A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7:  Planning for Instruction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The teacher shall plan instruction that supports every student in meeting rigorous learning goals by drawing upon knowledge of content areas, curriculum, cross-disciplinary skills, and pedagogy, as well as knowledge of learners and the community content.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2405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2E0BD03C" w14:textId="77777777">
        <w:trPr>
          <w:trHeight w:val="400"/>
        </w:trPr>
        <w:tc>
          <w:tcPr>
            <w:tcW w:w="9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B9BA4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4: Content Knowledge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The teacher shall </w:t>
            </w:r>
          </w:p>
          <w:p w14:paraId="20EEB00E" w14:textId="5F4FEB1C" w:rsidR="00BD2784" w:rsidRDefault="00B4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450" w:right="-6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use the understanding of individual differences and diverse cultures and communities to ensure inclusive learning environments that enable eac</w:t>
            </w:r>
            <w:r w:rsidR="00E8070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</w:p>
          <w:p w14:paraId="7FE4DBE1" w14:textId="77777777" w:rsidR="00BD2784" w:rsidRDefault="00B41A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2" w:lineRule="auto"/>
              <w:ind w:left="450" w:right="-6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Encourage positive and social interaction, active engagement in learning, and self-motivation.</w:t>
            </w:r>
          </w:p>
        </w:tc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3BEE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2F718536" w14:textId="77777777">
        <w:trPr>
          <w:trHeight w:val="400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5F2C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5: Application of Content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-The teacher shall understand how to connect concepts and use differing perspectives to engage learners in critical thinking, creativity, and collaborative problem solving related to authentic local and global issues.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FD880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21BE127B" w14:textId="77777777">
        <w:trPr>
          <w:trHeight w:val="510"/>
        </w:trPr>
        <w:tc>
          <w:tcPr>
            <w:tcW w:w="9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032DF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Standard 2: Learning Differences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teacher shall use the understanding of individual differences and diverse cultures and communities to ensure inclusive learning environments that enable each learner to meet high standards.</w:t>
            </w:r>
          </w:p>
        </w:tc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C6F13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5F8B3BFF" w14:textId="77777777">
        <w:trPr>
          <w:trHeight w:val="703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7C5B7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3: Learning Environments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The teacher shall use the understanding of individual differences and diverse cultures and communities to ensure inclusive learning environments that enable each learner to meet high standards.</w:t>
            </w:r>
          </w:p>
          <w:p w14:paraId="57C8A677" w14:textId="77777777" w:rsidR="00BD2784" w:rsidRDefault="00B41AE9">
            <w:pPr>
              <w:numPr>
                <w:ilvl w:val="0"/>
                <w:numId w:val="1"/>
              </w:numPr>
              <w:spacing w:line="192" w:lineRule="auto"/>
              <w:ind w:left="450" w:right="-6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Support individual and collaborative learning; and </w:t>
            </w:r>
          </w:p>
          <w:p w14:paraId="47A70AC8" w14:textId="77777777" w:rsidR="00BD2784" w:rsidRDefault="00B41AE9">
            <w:pPr>
              <w:numPr>
                <w:ilvl w:val="0"/>
                <w:numId w:val="1"/>
              </w:numPr>
              <w:spacing w:line="192" w:lineRule="auto"/>
              <w:ind w:left="450" w:right="-60" w:hanging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Encourage positive and social interaction, active engagement in learning, and self-motivation.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758B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2A234AB3" w14:textId="77777777">
        <w:trPr>
          <w:trHeight w:val="400"/>
        </w:trPr>
        <w:tc>
          <w:tcPr>
            <w:tcW w:w="96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920E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8: Instructional Strategies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The teacher shall understand and use and uses a variety of instructional strategies to encourage learners to develop deep understanding of content areas and their connections and to build skills to apply knowledge in meaningful ways.</w:t>
            </w:r>
          </w:p>
        </w:tc>
        <w:tc>
          <w:tcPr>
            <w:tcW w:w="11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1CEB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2784" w14:paraId="7DDA0226" w14:textId="77777777">
        <w:trPr>
          <w:trHeight w:val="400"/>
        </w:trPr>
        <w:tc>
          <w:tcPr>
            <w:tcW w:w="9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7B03" w14:textId="77777777" w:rsidR="00BD2784" w:rsidRDefault="00B41AE9">
            <w:pPr>
              <w:spacing w:line="192" w:lineRule="auto"/>
              <w:ind w:right="-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Standard 6: Assessment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The teacher shall understand and use multiple methods of assessment to engage learners in their own growth, to monitor learner progress, and to guide the educators and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learners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decision making.</w:t>
            </w:r>
          </w:p>
        </w:tc>
        <w:tc>
          <w:tcPr>
            <w:tcW w:w="1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CEE98" w14:textId="77777777" w:rsidR="00BD2784" w:rsidRDefault="00BD2784">
            <w:pPr>
              <w:widowControl w:val="0"/>
              <w:spacing w:before="20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917034" w14:textId="77777777" w:rsidR="00BD2784" w:rsidRDefault="00BD2784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8A533A" w14:textId="77777777" w:rsidR="00BD2784" w:rsidRDefault="00B41A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Observation Notes and/or Scripting from the observation:</w:t>
      </w:r>
    </w:p>
    <w:tbl>
      <w:tblPr>
        <w:tblStyle w:val="a3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D2784" w14:paraId="3E72626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7DE31" w14:textId="77777777" w:rsidR="00BD2784" w:rsidRDefault="00BD2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4376F1" w14:textId="77777777" w:rsidR="00BD2784" w:rsidRDefault="00BD2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F6EA27" w14:textId="77777777" w:rsidR="00BD2784" w:rsidRDefault="00BD2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81D91A" w14:textId="77777777" w:rsidR="00BD2784" w:rsidRDefault="00BD27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351C53" w14:textId="77777777" w:rsidR="00BD2784" w:rsidRDefault="00BD2784">
      <w:pPr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218C6403" w14:textId="77777777" w:rsidR="00BD2784" w:rsidRDefault="00B41AE9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Recommendations and/or Needs Improvement:</w:t>
      </w:r>
    </w:p>
    <w:tbl>
      <w:tblPr>
        <w:tblStyle w:val="a4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D2784" w14:paraId="412D1FB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581FC" w14:textId="77777777" w:rsidR="00BD2784" w:rsidRDefault="00BD27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E8C8E6" w14:textId="77777777" w:rsidR="00BD2784" w:rsidRDefault="00BD27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6FEC81" w14:textId="77777777" w:rsidR="00BD2784" w:rsidRDefault="00BD27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D0FF9B" w14:textId="77777777" w:rsidR="00BD2784" w:rsidRDefault="00BD27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EAC8FB" w14:textId="77777777" w:rsidR="00BD2784" w:rsidRDefault="00BD278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25D9AF" w14:textId="77777777" w:rsidR="00BD2784" w:rsidRDefault="00BD2784" w:rsidP="00A11D1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BD2784">
      <w:footerReference w:type="default" r:id="rId8"/>
      <w:headerReference w:type="first" r:id="rId9"/>
      <w:footerReference w:type="first" r:id="rId10"/>
      <w:pgSz w:w="12240" w:h="15840"/>
      <w:pgMar w:top="360" w:right="720" w:bottom="36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F4E1" w14:textId="77777777" w:rsidR="00B0307F" w:rsidRDefault="00B0307F">
      <w:pPr>
        <w:spacing w:line="240" w:lineRule="auto"/>
      </w:pPr>
      <w:r>
        <w:separator/>
      </w:r>
    </w:p>
  </w:endnote>
  <w:endnote w:type="continuationSeparator" w:id="0">
    <w:p w14:paraId="01E3CD51" w14:textId="77777777" w:rsidR="00B0307F" w:rsidRDefault="00B0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3650E" w14:textId="77777777" w:rsidR="00BD2784" w:rsidRDefault="00B41AE9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Revised Fall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29378" w14:textId="7D23BA2E" w:rsidR="00BD2784" w:rsidRPr="00B328E4" w:rsidRDefault="00B328E4">
    <w:pPr>
      <w:rPr>
        <w:rFonts w:ascii="Times New Roman" w:hAnsi="Times New Roman" w:cs="Times New Roman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328E4">
      <w:rPr>
        <w:rFonts w:ascii="Times New Roman" w:hAnsi="Times New Roman" w:cs="Times New Roman"/>
        <w:sz w:val="20"/>
        <w:szCs w:val="20"/>
      </w:rPr>
      <w:t>Revised Fall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A501E" w14:textId="77777777" w:rsidR="00B0307F" w:rsidRDefault="00B0307F">
      <w:pPr>
        <w:spacing w:line="240" w:lineRule="auto"/>
      </w:pPr>
      <w:r>
        <w:separator/>
      </w:r>
    </w:p>
  </w:footnote>
  <w:footnote w:type="continuationSeparator" w:id="0">
    <w:p w14:paraId="4CFFFBCB" w14:textId="77777777" w:rsidR="00B0307F" w:rsidRDefault="00B03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E4E1" w14:textId="77777777" w:rsidR="00BD2784" w:rsidRDefault="00B41AE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79F3B2E" wp14:editId="32AE3A10">
          <wp:simplePos x="0" y="0"/>
          <wp:positionH relativeFrom="column">
            <wp:posOffset>5991225</wp:posOffset>
          </wp:positionH>
          <wp:positionV relativeFrom="paragraph">
            <wp:posOffset>-342899</wp:posOffset>
          </wp:positionV>
          <wp:extent cx="869950" cy="745671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950" cy="7456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0F65672" wp14:editId="655F3D10">
          <wp:simplePos x="0" y="0"/>
          <wp:positionH relativeFrom="column">
            <wp:posOffset>57151</wp:posOffset>
          </wp:positionH>
          <wp:positionV relativeFrom="paragraph">
            <wp:posOffset>-335491</wp:posOffset>
          </wp:positionV>
          <wp:extent cx="593725" cy="88519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725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F2A20"/>
    <w:multiLevelType w:val="multilevel"/>
    <w:tmpl w:val="B0D698E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7796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84"/>
    <w:rsid w:val="00195D63"/>
    <w:rsid w:val="00465B52"/>
    <w:rsid w:val="0069405F"/>
    <w:rsid w:val="00772F16"/>
    <w:rsid w:val="008E533F"/>
    <w:rsid w:val="00A11D16"/>
    <w:rsid w:val="00B0307F"/>
    <w:rsid w:val="00B328E4"/>
    <w:rsid w:val="00B41AE9"/>
    <w:rsid w:val="00BD2784"/>
    <w:rsid w:val="00C34C8B"/>
    <w:rsid w:val="00E80704"/>
    <w:rsid w:val="00F3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058D7"/>
  <w15:docId w15:val="{3B0BAE6F-9CD6-2442-AD25-F639FC3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465B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8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E4"/>
  </w:style>
  <w:style w:type="paragraph" w:styleId="Footer">
    <w:name w:val="footer"/>
    <w:basedOn w:val="Normal"/>
    <w:link w:val="FooterChar"/>
    <w:uiPriority w:val="99"/>
    <w:unhideWhenUsed/>
    <w:rsid w:val="00B328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csso.org/sites/default/files/2017-11/InTASC_Model_Core_Teaching_Standards_20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2316</Characters>
  <Application>Microsoft Office Word</Application>
  <DocSecurity>0</DocSecurity>
  <Lines>154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Flowers</cp:lastModifiedBy>
  <cp:revision>8</cp:revision>
  <cp:lastPrinted>2022-08-19T20:39:00Z</cp:lastPrinted>
  <dcterms:created xsi:type="dcterms:W3CDTF">2022-08-19T20:18:00Z</dcterms:created>
  <dcterms:modified xsi:type="dcterms:W3CDTF">2023-06-11T18:04:00Z</dcterms:modified>
</cp:coreProperties>
</file>