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F6082" w:rsidRDefault="00732B13" w:rsidP="0020259C">
      <w:pPr>
        <w:pStyle w:val="Header"/>
        <w:tabs>
          <w:tab w:val="clear" w:pos="4680"/>
          <w:tab w:val="clear" w:pos="9360"/>
        </w:tabs>
        <w:rPr>
          <w:noProof/>
          <w:sz w:val="20"/>
          <w:szCs w:val="20"/>
        </w:rPr>
      </w:pPr>
      <w:r>
        <w:rPr>
          <w:noProof/>
        </w:rPr>
        <mc:AlternateContent>
          <mc:Choice Requires="wps">
            <w:drawing>
              <wp:anchor distT="0" distB="0" distL="114300" distR="114300" simplePos="0" relativeHeight="251656704" behindDoc="0" locked="0" layoutInCell="1" allowOverlap="1">
                <wp:simplePos x="0" y="0"/>
                <wp:positionH relativeFrom="column">
                  <wp:posOffset>1685925</wp:posOffset>
                </wp:positionH>
                <wp:positionV relativeFrom="paragraph">
                  <wp:posOffset>-156845</wp:posOffset>
                </wp:positionV>
                <wp:extent cx="4377055" cy="1222375"/>
                <wp:effectExtent l="9525" t="5080" r="13970" b="107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7055" cy="1222375"/>
                        </a:xfrm>
                        <a:prstGeom prst="rect">
                          <a:avLst/>
                        </a:prstGeom>
                        <a:solidFill>
                          <a:srgbClr val="FFFFFF"/>
                        </a:solidFill>
                        <a:ln w="9525">
                          <a:solidFill>
                            <a:srgbClr val="000000"/>
                          </a:solidFill>
                          <a:miter lim="800000"/>
                          <a:headEnd/>
                          <a:tailEnd/>
                        </a:ln>
                      </wps:spPr>
                      <wps:txbx>
                        <w:txbxContent>
                          <w:p w:rsidR="00DB6C85" w:rsidRPr="00246835" w:rsidRDefault="00DB6C85" w:rsidP="00D81BC8">
                            <w:pPr>
                              <w:pStyle w:val="Heading1"/>
                              <w:rPr>
                                <w:sz w:val="32"/>
                                <w:szCs w:val="32"/>
                              </w:rPr>
                            </w:pPr>
                            <w:r w:rsidRPr="00246835">
                              <w:rPr>
                                <w:sz w:val="32"/>
                                <w:szCs w:val="32"/>
                              </w:rPr>
                              <w:t xml:space="preserve">EDUC 2123 </w:t>
                            </w:r>
                          </w:p>
                          <w:p w:rsidR="00DB6C85" w:rsidRPr="00246835" w:rsidRDefault="00DB6C85" w:rsidP="00D81BC8">
                            <w:pPr>
                              <w:pStyle w:val="Heading1"/>
                              <w:rPr>
                                <w:sz w:val="32"/>
                                <w:szCs w:val="32"/>
                              </w:rPr>
                            </w:pPr>
                            <w:r w:rsidRPr="00246835">
                              <w:rPr>
                                <w:sz w:val="32"/>
                                <w:szCs w:val="32"/>
                              </w:rPr>
                              <w:t>The Teaching Profession</w:t>
                            </w:r>
                          </w:p>
                          <w:p w:rsidR="00DB6C85" w:rsidRPr="00246835" w:rsidRDefault="00DB6C85" w:rsidP="00D81BC8">
                            <w:pPr>
                              <w:pStyle w:val="Heading1"/>
                              <w:rPr>
                                <w:sz w:val="32"/>
                                <w:szCs w:val="32"/>
                              </w:rPr>
                            </w:pPr>
                            <w:r>
                              <w:rPr>
                                <w:sz w:val="32"/>
                                <w:szCs w:val="32"/>
                              </w:rPr>
                              <w:t>Fall 2018</w:t>
                            </w:r>
                          </w:p>
                          <w:p w:rsidR="00DB6C85" w:rsidRPr="00246835" w:rsidRDefault="00DB6C85" w:rsidP="00D81BC8">
                            <w:pPr>
                              <w:pStyle w:val="Heading1"/>
                              <w:rPr>
                                <w:sz w:val="32"/>
                                <w:szCs w:val="32"/>
                              </w:rPr>
                            </w:pPr>
                            <w:r>
                              <w:rPr>
                                <w:sz w:val="32"/>
                                <w:szCs w:val="32"/>
                              </w:rPr>
                              <w:t xml:space="preserve">Section 01 </w:t>
                            </w:r>
                          </w:p>
                          <w:p w:rsidR="00DB6C85" w:rsidRPr="00246835" w:rsidRDefault="00DB6C85" w:rsidP="00D81BC8">
                            <w:pPr>
                              <w:pStyle w:val="Heading1"/>
                              <w:rPr>
                                <w:sz w:val="32"/>
                                <w:szCs w:val="32"/>
                              </w:rPr>
                            </w:pPr>
                          </w:p>
                          <w:p w:rsidR="00DB6C85" w:rsidRPr="00246835" w:rsidRDefault="00DB6C85" w:rsidP="00D81BC8">
                            <w:pPr>
                              <w:pStyle w:val="Heading1"/>
                              <w:rPr>
                                <w:sz w:val="32"/>
                                <w:szCs w:val="32"/>
                              </w:rPr>
                            </w:pPr>
                          </w:p>
                          <w:p w:rsidR="00DB6C85" w:rsidRPr="00246835" w:rsidRDefault="00DB6C85" w:rsidP="00D81BC8">
                            <w:pPr>
                              <w:pStyle w:val="Heading1"/>
                              <w:rPr>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2.75pt;margin-top:-12.35pt;width:344.65pt;height:9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">
                <v:textbox>
                  <w:txbxContent>
                    <w:p w:rsidR="00DB6C85" w:rsidRPr="00246835" w:rsidRDefault="00DB6C85" w:rsidP="00D81BC8">
                      <w:pPr>
                        <w:pStyle w:val="Heading1"/>
                        <w:rPr>
                          <w:sz w:val="32"/>
                          <w:szCs w:val="32"/>
                        </w:rPr>
                      </w:pPr>
                      <w:r w:rsidRPr="00246835">
                        <w:rPr>
                          <w:sz w:val="32"/>
                          <w:szCs w:val="32"/>
                        </w:rPr>
                        <w:t xml:space="preserve">EDUC 2123 </w:t>
                      </w:r>
                    </w:p>
                    <w:p w:rsidR="00DB6C85" w:rsidRPr="00246835" w:rsidRDefault="00DB6C85" w:rsidP="00D81BC8">
                      <w:pPr>
                        <w:pStyle w:val="Heading1"/>
                        <w:rPr>
                          <w:sz w:val="32"/>
                          <w:szCs w:val="32"/>
                        </w:rPr>
                      </w:pPr>
                      <w:r w:rsidRPr="00246835">
                        <w:rPr>
                          <w:sz w:val="32"/>
                          <w:szCs w:val="32"/>
                        </w:rPr>
                        <w:t>The Teaching Profession</w:t>
                      </w:r>
                    </w:p>
                    <w:p w:rsidR="00DB6C85" w:rsidRPr="00246835" w:rsidRDefault="00DB6C85" w:rsidP="00D81BC8">
                      <w:pPr>
                        <w:pStyle w:val="Heading1"/>
                        <w:rPr>
                          <w:sz w:val="32"/>
                          <w:szCs w:val="32"/>
                        </w:rPr>
                      </w:pPr>
                      <w:r>
                        <w:rPr>
                          <w:sz w:val="32"/>
                          <w:szCs w:val="32"/>
                        </w:rPr>
                        <w:t>Fall 2018</w:t>
                      </w:r>
                    </w:p>
                    <w:p w:rsidR="00DB6C85" w:rsidRPr="00246835" w:rsidRDefault="00DB6C85" w:rsidP="00D81BC8">
                      <w:pPr>
                        <w:pStyle w:val="Heading1"/>
                        <w:rPr>
                          <w:sz w:val="32"/>
                          <w:szCs w:val="32"/>
                        </w:rPr>
                      </w:pPr>
                      <w:r>
                        <w:rPr>
                          <w:sz w:val="32"/>
                          <w:szCs w:val="32"/>
                        </w:rPr>
                        <w:t xml:space="preserve">Section 01 </w:t>
                      </w:r>
                    </w:p>
                    <w:p w:rsidR="00DB6C85" w:rsidRPr="00246835" w:rsidRDefault="00DB6C85" w:rsidP="00D81BC8">
                      <w:pPr>
                        <w:pStyle w:val="Heading1"/>
                        <w:rPr>
                          <w:sz w:val="32"/>
                          <w:szCs w:val="32"/>
                        </w:rPr>
                      </w:pPr>
                    </w:p>
                    <w:p w:rsidR="00DB6C85" w:rsidRPr="00246835" w:rsidRDefault="00DB6C85" w:rsidP="00D81BC8">
                      <w:pPr>
                        <w:pStyle w:val="Heading1"/>
                        <w:rPr>
                          <w:sz w:val="32"/>
                          <w:szCs w:val="32"/>
                        </w:rPr>
                      </w:pPr>
                    </w:p>
                    <w:p w:rsidR="00DB6C85" w:rsidRPr="00246835" w:rsidRDefault="00DB6C85" w:rsidP="00D81BC8">
                      <w:pPr>
                        <w:pStyle w:val="Heading1"/>
                        <w:rPr>
                          <w:sz w:val="32"/>
                          <w:szCs w:val="32"/>
                        </w:rPr>
                      </w:pPr>
                    </w:p>
                  </w:txbxContent>
                </v:textbox>
              </v:shape>
            </w:pict>
          </mc:Fallback>
        </mc:AlternateContent>
      </w:r>
      <w:r w:rsidR="00D42507">
        <w:rPr>
          <w:noProof/>
        </w:rPr>
        <w:drawing>
          <wp:inline distT="0" distB="0" distL="0" distR="0">
            <wp:extent cx="1134110" cy="972820"/>
            <wp:effectExtent l="19050" t="0" r="8890" b="0"/>
            <wp:docPr id="2" name="Picture 2" descr="Teacher_as_Leader_NEW2_FullPage_PR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cher_as_Leader_NEW2_FullPage_PRINT2"/>
                    <pic:cNvPicPr>
                      <a:picLocks noChangeAspect="1" noChangeArrowheads="1"/>
                    </pic:cNvPicPr>
                  </pic:nvPicPr>
                  <pic:blipFill>
                    <a:blip r:embed="rId8" cstate="print"/>
                    <a:srcRect/>
                    <a:stretch>
                      <a:fillRect/>
                    </a:stretch>
                  </pic:blipFill>
                  <pic:spPr bwMode="auto">
                    <a:xfrm>
                      <a:off x="0" y="0"/>
                      <a:ext cx="1134110" cy="972820"/>
                    </a:xfrm>
                    <a:prstGeom prst="rect">
                      <a:avLst/>
                    </a:prstGeom>
                    <a:noFill/>
                    <a:ln w="9525">
                      <a:noFill/>
                      <a:miter lim="800000"/>
                      <a:headEnd/>
                      <a:tailEnd/>
                    </a:ln>
                  </pic:spPr>
                </pic:pic>
              </a:graphicData>
            </a:graphic>
          </wp:inline>
        </w:drawing>
      </w:r>
    </w:p>
    <w:p w:rsidR="0028599D" w:rsidRPr="00A25E26" w:rsidRDefault="0028599D" w:rsidP="00DE5C31">
      <w:pPr>
        <w:tabs>
          <w:tab w:val="left" w:pos="1860"/>
        </w:tabs>
        <w:rPr>
          <w:sz w:val="20"/>
          <w:szCs w:val="20"/>
        </w:rPr>
      </w:pPr>
    </w:p>
    <w:p w:rsidR="002135C8" w:rsidRDefault="00732B13" w:rsidP="00F326AC">
      <w:pPr>
        <w:tabs>
          <w:tab w:val="left" w:pos="1860"/>
        </w:tabs>
        <w:rPr>
          <w:b/>
          <w:sz w:val="20"/>
          <w:szCs w:val="20"/>
        </w:rPr>
      </w:pPr>
      <w:r>
        <w:rPr>
          <w:b/>
          <w:noProof/>
          <w:sz w:val="20"/>
          <w:szCs w:val="20"/>
        </w:rPr>
        <mc:AlternateContent>
          <mc:Choice Requires="wps">
            <w:drawing>
              <wp:anchor distT="0" distB="0" distL="114300" distR="114300" simplePos="0" relativeHeight="251657728" behindDoc="0" locked="0" layoutInCell="1" allowOverlap="1">
                <wp:simplePos x="0" y="0"/>
                <wp:positionH relativeFrom="column">
                  <wp:posOffset>7620</wp:posOffset>
                </wp:positionH>
                <wp:positionV relativeFrom="paragraph">
                  <wp:posOffset>0</wp:posOffset>
                </wp:positionV>
                <wp:extent cx="5218430" cy="1174750"/>
                <wp:effectExtent l="0" t="0" r="3175"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8430" cy="1174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6C85" w:rsidRPr="00D81BC8" w:rsidRDefault="00DB6C85" w:rsidP="002135C8">
                            <w:pPr>
                              <w:rPr>
                                <w:sz w:val="24"/>
                                <w:szCs w:val="24"/>
                              </w:rPr>
                            </w:pPr>
                            <w:r w:rsidRPr="00D81BC8">
                              <w:rPr>
                                <w:sz w:val="24"/>
                                <w:szCs w:val="24"/>
                              </w:rPr>
                              <w:t>Instructor:</w:t>
                            </w:r>
                            <w:r w:rsidRPr="00D81BC8">
                              <w:rPr>
                                <w:sz w:val="24"/>
                                <w:szCs w:val="24"/>
                              </w:rPr>
                              <w:tab/>
                            </w:r>
                            <w:r w:rsidRPr="00D81BC8">
                              <w:rPr>
                                <w:sz w:val="24"/>
                                <w:szCs w:val="24"/>
                              </w:rPr>
                              <w:tab/>
                            </w:r>
                            <w:r>
                              <w:rPr>
                                <w:sz w:val="24"/>
                                <w:szCs w:val="24"/>
                              </w:rPr>
                              <w:t>Mrs. Judy Bradshaw</w:t>
                            </w:r>
                          </w:p>
                          <w:p w:rsidR="00DB6C85" w:rsidRPr="00D81BC8" w:rsidRDefault="00DB6C85" w:rsidP="002135C8">
                            <w:pPr>
                              <w:rPr>
                                <w:sz w:val="24"/>
                                <w:szCs w:val="24"/>
                              </w:rPr>
                            </w:pPr>
                            <w:r w:rsidRPr="00D81BC8">
                              <w:rPr>
                                <w:sz w:val="24"/>
                                <w:szCs w:val="24"/>
                              </w:rPr>
                              <w:t>Office:</w:t>
                            </w:r>
                            <w:r w:rsidRPr="00D81BC8">
                              <w:rPr>
                                <w:sz w:val="24"/>
                                <w:szCs w:val="24"/>
                              </w:rPr>
                              <w:tab/>
                            </w:r>
                            <w:r w:rsidRPr="00D81BC8">
                              <w:rPr>
                                <w:sz w:val="24"/>
                                <w:szCs w:val="24"/>
                              </w:rPr>
                              <w:tab/>
                            </w:r>
                            <w:r w:rsidRPr="00D81BC8">
                              <w:rPr>
                                <w:sz w:val="24"/>
                                <w:szCs w:val="24"/>
                              </w:rPr>
                              <w:tab/>
                            </w:r>
                            <w:r>
                              <w:rPr>
                                <w:sz w:val="24"/>
                                <w:szCs w:val="24"/>
                              </w:rPr>
                              <w:t>104</w:t>
                            </w:r>
                            <w:r w:rsidRPr="00D81BC8">
                              <w:rPr>
                                <w:sz w:val="24"/>
                                <w:szCs w:val="24"/>
                              </w:rPr>
                              <w:t xml:space="preserve"> Goodhue</w:t>
                            </w:r>
                          </w:p>
                          <w:p w:rsidR="00DB6C85" w:rsidRPr="00D81BC8" w:rsidRDefault="00DB6C85" w:rsidP="002135C8">
                            <w:pPr>
                              <w:rPr>
                                <w:sz w:val="24"/>
                                <w:szCs w:val="24"/>
                              </w:rPr>
                            </w:pPr>
                            <w:r w:rsidRPr="00D81BC8">
                              <w:rPr>
                                <w:sz w:val="24"/>
                                <w:szCs w:val="24"/>
                              </w:rPr>
                              <w:t>Phone:</w:t>
                            </w:r>
                            <w:r w:rsidRPr="00D81BC8">
                              <w:rPr>
                                <w:sz w:val="24"/>
                                <w:szCs w:val="24"/>
                              </w:rPr>
                              <w:tab/>
                            </w:r>
                            <w:r w:rsidRPr="00D81BC8">
                              <w:rPr>
                                <w:sz w:val="24"/>
                                <w:szCs w:val="24"/>
                              </w:rPr>
                              <w:tab/>
                            </w:r>
                            <w:r w:rsidRPr="00D81BC8">
                              <w:rPr>
                                <w:sz w:val="24"/>
                                <w:szCs w:val="24"/>
                              </w:rPr>
                              <w:tab/>
                              <w:t>270-</w:t>
                            </w:r>
                            <w:r>
                              <w:rPr>
                                <w:sz w:val="24"/>
                                <w:szCs w:val="24"/>
                              </w:rPr>
                              <w:t>378-5010</w:t>
                            </w:r>
                            <w:r w:rsidRPr="00D81BC8">
                              <w:rPr>
                                <w:sz w:val="24"/>
                                <w:szCs w:val="24"/>
                              </w:rPr>
                              <w:t xml:space="preserve"> (home)  </w:t>
                            </w:r>
                          </w:p>
                          <w:p w:rsidR="00DB6C85" w:rsidRPr="00D81BC8" w:rsidRDefault="00DB6C85" w:rsidP="002135C8">
                            <w:pPr>
                              <w:rPr>
                                <w:sz w:val="24"/>
                                <w:szCs w:val="24"/>
                              </w:rPr>
                            </w:pPr>
                            <w:r w:rsidRPr="00D81BC8">
                              <w:rPr>
                                <w:sz w:val="24"/>
                                <w:szCs w:val="24"/>
                              </w:rPr>
                              <w:t>E-mail:</w:t>
                            </w:r>
                            <w:r w:rsidRPr="00D81BC8">
                              <w:rPr>
                                <w:sz w:val="24"/>
                                <w:szCs w:val="24"/>
                              </w:rPr>
                              <w:tab/>
                            </w:r>
                            <w:r w:rsidRPr="00D81BC8">
                              <w:rPr>
                                <w:sz w:val="24"/>
                                <w:szCs w:val="24"/>
                              </w:rPr>
                              <w:tab/>
                            </w:r>
                            <w:r w:rsidRPr="00D81BC8">
                              <w:rPr>
                                <w:sz w:val="24"/>
                                <w:szCs w:val="24"/>
                              </w:rPr>
                              <w:tab/>
                            </w:r>
                            <w:r>
                              <w:rPr>
                                <w:sz w:val="24"/>
                                <w:szCs w:val="24"/>
                              </w:rPr>
                              <w:t>bradshaw</w:t>
                            </w:r>
                            <w:r w:rsidRPr="00D81BC8">
                              <w:rPr>
                                <w:sz w:val="24"/>
                                <w:szCs w:val="24"/>
                              </w:rPr>
                              <w:t>@lindsey.edu</w:t>
                            </w:r>
                          </w:p>
                          <w:p w:rsidR="00DB6C85" w:rsidRPr="00D81BC8" w:rsidRDefault="00DB6C85" w:rsidP="002135C8">
                            <w:pPr>
                              <w:tabs>
                                <w:tab w:val="left" w:pos="1860"/>
                              </w:tabs>
                              <w:rPr>
                                <w:sz w:val="24"/>
                                <w:szCs w:val="24"/>
                              </w:rPr>
                            </w:pPr>
                            <w:r w:rsidRPr="00D81BC8">
                              <w:rPr>
                                <w:sz w:val="24"/>
                                <w:szCs w:val="24"/>
                              </w:rPr>
                              <w:t>Office Hours:</w:t>
                            </w:r>
                            <w:r w:rsidRPr="00D81BC8">
                              <w:rPr>
                                <w:sz w:val="24"/>
                                <w:szCs w:val="24"/>
                              </w:rPr>
                              <w:tab/>
                            </w:r>
                            <w:r w:rsidRPr="00D81BC8">
                              <w:rPr>
                                <w:sz w:val="24"/>
                                <w:szCs w:val="24"/>
                              </w:rPr>
                              <w:tab/>
                              <w:t xml:space="preserve">TR </w:t>
                            </w:r>
                            <w:r>
                              <w:rPr>
                                <w:sz w:val="24"/>
                                <w:szCs w:val="24"/>
                              </w:rPr>
                              <w:t>7:30- 8:00</w:t>
                            </w:r>
                            <w:r w:rsidRPr="00D81BC8">
                              <w:rPr>
                                <w:sz w:val="24"/>
                                <w:szCs w:val="24"/>
                              </w:rPr>
                              <w:t xml:space="preserve"> or</w:t>
                            </w:r>
                            <w:r>
                              <w:rPr>
                                <w:sz w:val="24"/>
                                <w:szCs w:val="24"/>
                              </w:rPr>
                              <w:t xml:space="preserve"> 11:00-12:15</w:t>
                            </w:r>
                          </w:p>
                          <w:p w:rsidR="00DB6C85" w:rsidRPr="00D81BC8" w:rsidRDefault="00DB6C85" w:rsidP="002135C8">
                            <w:pPr>
                              <w:tabs>
                                <w:tab w:val="left" w:pos="1860"/>
                              </w:tabs>
                              <w:rPr>
                                <w:sz w:val="24"/>
                                <w:szCs w:val="24"/>
                              </w:rPr>
                            </w:pPr>
                            <w:r w:rsidRPr="00D81BC8">
                              <w:rPr>
                                <w:sz w:val="24"/>
                                <w:szCs w:val="24"/>
                              </w:rPr>
                              <w:tab/>
                            </w:r>
                            <w:r w:rsidRPr="00D81BC8">
                              <w:rPr>
                                <w:sz w:val="24"/>
                                <w:szCs w:val="24"/>
                              </w:rPr>
                              <w:tab/>
                              <w:t>By appointment</w:t>
                            </w:r>
                          </w:p>
                          <w:p w:rsidR="00DB6C85" w:rsidRPr="00D81BC8" w:rsidRDefault="00DB6C85" w:rsidP="002135C8">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pt;margin-top:0;width:410.9pt;height: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" stroked="f">
                <v:textbox>
                  <w:txbxContent>
                    <w:p w:rsidR="00DB6C85" w:rsidRPr="00D81BC8" w:rsidRDefault="00DB6C85" w:rsidP="002135C8">
                      <w:pPr>
                        <w:rPr>
                          <w:sz w:val="24"/>
                          <w:szCs w:val="24"/>
                        </w:rPr>
                      </w:pPr>
                      <w:r w:rsidRPr="00D81BC8">
                        <w:rPr>
                          <w:sz w:val="24"/>
                          <w:szCs w:val="24"/>
                        </w:rPr>
                        <w:t>Instructor:</w:t>
                      </w:r>
                      <w:r w:rsidRPr="00D81BC8">
                        <w:rPr>
                          <w:sz w:val="24"/>
                          <w:szCs w:val="24"/>
                        </w:rPr>
                        <w:tab/>
                      </w:r>
                      <w:r w:rsidRPr="00D81BC8">
                        <w:rPr>
                          <w:sz w:val="24"/>
                          <w:szCs w:val="24"/>
                        </w:rPr>
                        <w:tab/>
                      </w:r>
                      <w:r>
                        <w:rPr>
                          <w:sz w:val="24"/>
                          <w:szCs w:val="24"/>
                        </w:rPr>
                        <w:t>Mrs. Judy Bradshaw</w:t>
                      </w:r>
                    </w:p>
                    <w:p w:rsidR="00DB6C85" w:rsidRPr="00D81BC8" w:rsidRDefault="00DB6C85" w:rsidP="002135C8">
                      <w:pPr>
                        <w:rPr>
                          <w:sz w:val="24"/>
                          <w:szCs w:val="24"/>
                        </w:rPr>
                      </w:pPr>
                      <w:r w:rsidRPr="00D81BC8">
                        <w:rPr>
                          <w:sz w:val="24"/>
                          <w:szCs w:val="24"/>
                        </w:rPr>
                        <w:t>Office:</w:t>
                      </w:r>
                      <w:r w:rsidRPr="00D81BC8">
                        <w:rPr>
                          <w:sz w:val="24"/>
                          <w:szCs w:val="24"/>
                        </w:rPr>
                        <w:tab/>
                      </w:r>
                      <w:r w:rsidRPr="00D81BC8">
                        <w:rPr>
                          <w:sz w:val="24"/>
                          <w:szCs w:val="24"/>
                        </w:rPr>
                        <w:tab/>
                      </w:r>
                      <w:r w:rsidRPr="00D81BC8">
                        <w:rPr>
                          <w:sz w:val="24"/>
                          <w:szCs w:val="24"/>
                        </w:rPr>
                        <w:tab/>
                      </w:r>
                      <w:r>
                        <w:rPr>
                          <w:sz w:val="24"/>
                          <w:szCs w:val="24"/>
                        </w:rPr>
                        <w:t>104</w:t>
                      </w:r>
                      <w:r w:rsidRPr="00D81BC8">
                        <w:rPr>
                          <w:sz w:val="24"/>
                          <w:szCs w:val="24"/>
                        </w:rPr>
                        <w:t xml:space="preserve"> Goodhue</w:t>
                      </w:r>
                    </w:p>
                    <w:p w:rsidR="00DB6C85" w:rsidRPr="00D81BC8" w:rsidRDefault="00DB6C85" w:rsidP="002135C8">
                      <w:pPr>
                        <w:rPr>
                          <w:sz w:val="24"/>
                          <w:szCs w:val="24"/>
                        </w:rPr>
                      </w:pPr>
                      <w:r w:rsidRPr="00D81BC8">
                        <w:rPr>
                          <w:sz w:val="24"/>
                          <w:szCs w:val="24"/>
                        </w:rPr>
                        <w:t>Phone:</w:t>
                      </w:r>
                      <w:r w:rsidRPr="00D81BC8">
                        <w:rPr>
                          <w:sz w:val="24"/>
                          <w:szCs w:val="24"/>
                        </w:rPr>
                        <w:tab/>
                      </w:r>
                      <w:r w:rsidRPr="00D81BC8">
                        <w:rPr>
                          <w:sz w:val="24"/>
                          <w:szCs w:val="24"/>
                        </w:rPr>
                        <w:tab/>
                      </w:r>
                      <w:r w:rsidRPr="00D81BC8">
                        <w:rPr>
                          <w:sz w:val="24"/>
                          <w:szCs w:val="24"/>
                        </w:rPr>
                        <w:tab/>
                        <w:t>270-</w:t>
                      </w:r>
                      <w:r>
                        <w:rPr>
                          <w:sz w:val="24"/>
                          <w:szCs w:val="24"/>
                        </w:rPr>
                        <w:t>378-5010</w:t>
                      </w:r>
                      <w:r w:rsidRPr="00D81BC8">
                        <w:rPr>
                          <w:sz w:val="24"/>
                          <w:szCs w:val="24"/>
                        </w:rPr>
                        <w:t xml:space="preserve"> (home)  </w:t>
                      </w:r>
                    </w:p>
                    <w:p w:rsidR="00DB6C85" w:rsidRPr="00D81BC8" w:rsidRDefault="00DB6C85" w:rsidP="002135C8">
                      <w:pPr>
                        <w:rPr>
                          <w:sz w:val="24"/>
                          <w:szCs w:val="24"/>
                        </w:rPr>
                      </w:pPr>
                      <w:r w:rsidRPr="00D81BC8">
                        <w:rPr>
                          <w:sz w:val="24"/>
                          <w:szCs w:val="24"/>
                        </w:rPr>
                        <w:t>E-mail:</w:t>
                      </w:r>
                      <w:r w:rsidRPr="00D81BC8">
                        <w:rPr>
                          <w:sz w:val="24"/>
                          <w:szCs w:val="24"/>
                        </w:rPr>
                        <w:tab/>
                      </w:r>
                      <w:r w:rsidRPr="00D81BC8">
                        <w:rPr>
                          <w:sz w:val="24"/>
                          <w:szCs w:val="24"/>
                        </w:rPr>
                        <w:tab/>
                      </w:r>
                      <w:r w:rsidRPr="00D81BC8">
                        <w:rPr>
                          <w:sz w:val="24"/>
                          <w:szCs w:val="24"/>
                        </w:rPr>
                        <w:tab/>
                      </w:r>
                      <w:r>
                        <w:rPr>
                          <w:sz w:val="24"/>
                          <w:szCs w:val="24"/>
                        </w:rPr>
                        <w:t>bradshaw</w:t>
                      </w:r>
                      <w:r w:rsidRPr="00D81BC8">
                        <w:rPr>
                          <w:sz w:val="24"/>
                          <w:szCs w:val="24"/>
                        </w:rPr>
                        <w:t>@lindsey.edu</w:t>
                      </w:r>
                    </w:p>
                    <w:p w:rsidR="00DB6C85" w:rsidRPr="00D81BC8" w:rsidRDefault="00DB6C85" w:rsidP="002135C8">
                      <w:pPr>
                        <w:tabs>
                          <w:tab w:val="left" w:pos="1860"/>
                        </w:tabs>
                        <w:rPr>
                          <w:sz w:val="24"/>
                          <w:szCs w:val="24"/>
                        </w:rPr>
                      </w:pPr>
                      <w:r w:rsidRPr="00D81BC8">
                        <w:rPr>
                          <w:sz w:val="24"/>
                          <w:szCs w:val="24"/>
                        </w:rPr>
                        <w:t>Office Hours:</w:t>
                      </w:r>
                      <w:r w:rsidRPr="00D81BC8">
                        <w:rPr>
                          <w:sz w:val="24"/>
                          <w:szCs w:val="24"/>
                        </w:rPr>
                        <w:tab/>
                      </w:r>
                      <w:r w:rsidRPr="00D81BC8">
                        <w:rPr>
                          <w:sz w:val="24"/>
                          <w:szCs w:val="24"/>
                        </w:rPr>
                        <w:tab/>
                        <w:t xml:space="preserve">TR </w:t>
                      </w:r>
                      <w:r>
                        <w:rPr>
                          <w:sz w:val="24"/>
                          <w:szCs w:val="24"/>
                        </w:rPr>
                        <w:t>7:30- 8:00</w:t>
                      </w:r>
                      <w:r w:rsidRPr="00D81BC8">
                        <w:rPr>
                          <w:sz w:val="24"/>
                          <w:szCs w:val="24"/>
                        </w:rPr>
                        <w:t xml:space="preserve"> or</w:t>
                      </w:r>
                      <w:r>
                        <w:rPr>
                          <w:sz w:val="24"/>
                          <w:szCs w:val="24"/>
                        </w:rPr>
                        <w:t xml:space="preserve"> 11:00-12:15</w:t>
                      </w:r>
                    </w:p>
                    <w:p w:rsidR="00DB6C85" w:rsidRPr="00D81BC8" w:rsidRDefault="00DB6C85" w:rsidP="002135C8">
                      <w:pPr>
                        <w:tabs>
                          <w:tab w:val="left" w:pos="1860"/>
                        </w:tabs>
                        <w:rPr>
                          <w:sz w:val="24"/>
                          <w:szCs w:val="24"/>
                        </w:rPr>
                      </w:pPr>
                      <w:r w:rsidRPr="00D81BC8">
                        <w:rPr>
                          <w:sz w:val="24"/>
                          <w:szCs w:val="24"/>
                        </w:rPr>
                        <w:tab/>
                      </w:r>
                      <w:r w:rsidRPr="00D81BC8">
                        <w:rPr>
                          <w:sz w:val="24"/>
                          <w:szCs w:val="24"/>
                        </w:rPr>
                        <w:tab/>
                        <w:t>By appointment</w:t>
                      </w:r>
                    </w:p>
                    <w:p w:rsidR="00DB6C85" w:rsidRPr="00D81BC8" w:rsidRDefault="00DB6C85" w:rsidP="002135C8">
                      <w:pPr>
                        <w:rPr>
                          <w:sz w:val="24"/>
                          <w:szCs w:val="24"/>
                        </w:rPr>
                      </w:pPr>
                    </w:p>
                  </w:txbxContent>
                </v:textbox>
              </v:shape>
            </w:pict>
          </mc:Fallback>
        </mc:AlternateContent>
      </w:r>
    </w:p>
    <w:p w:rsidR="002135C8" w:rsidRDefault="002135C8" w:rsidP="00F326AC">
      <w:pPr>
        <w:tabs>
          <w:tab w:val="left" w:pos="1860"/>
        </w:tabs>
        <w:rPr>
          <w:b/>
          <w:sz w:val="20"/>
          <w:szCs w:val="20"/>
        </w:rPr>
      </w:pPr>
    </w:p>
    <w:p w:rsidR="002135C8" w:rsidRDefault="002135C8" w:rsidP="00F326AC">
      <w:pPr>
        <w:tabs>
          <w:tab w:val="left" w:pos="1860"/>
        </w:tabs>
        <w:rPr>
          <w:b/>
          <w:sz w:val="20"/>
          <w:szCs w:val="20"/>
        </w:rPr>
      </w:pPr>
    </w:p>
    <w:p w:rsidR="002135C8" w:rsidRDefault="002135C8" w:rsidP="00F326AC">
      <w:pPr>
        <w:tabs>
          <w:tab w:val="left" w:pos="1860"/>
        </w:tabs>
        <w:rPr>
          <w:b/>
          <w:sz w:val="20"/>
          <w:szCs w:val="20"/>
        </w:rPr>
      </w:pPr>
    </w:p>
    <w:p w:rsidR="002135C8" w:rsidRDefault="002135C8" w:rsidP="00F326AC">
      <w:pPr>
        <w:tabs>
          <w:tab w:val="left" w:pos="1860"/>
        </w:tabs>
        <w:rPr>
          <w:b/>
          <w:sz w:val="20"/>
          <w:szCs w:val="20"/>
        </w:rPr>
      </w:pPr>
    </w:p>
    <w:p w:rsidR="002135C8" w:rsidRDefault="009024A7" w:rsidP="00F326AC">
      <w:pPr>
        <w:tabs>
          <w:tab w:val="left" w:pos="1860"/>
        </w:tabs>
        <w:rPr>
          <w:b/>
          <w:sz w:val="20"/>
          <w:szCs w:val="20"/>
        </w:rPr>
      </w:pPr>
      <w:r>
        <w:rPr>
          <w:b/>
          <w:sz w:val="20"/>
          <w:szCs w:val="20"/>
        </w:rPr>
        <w:t xml:space="preserve">   </w:t>
      </w:r>
    </w:p>
    <w:p w:rsidR="009024A7" w:rsidRDefault="009024A7" w:rsidP="00F326AC">
      <w:pPr>
        <w:tabs>
          <w:tab w:val="left" w:pos="1860"/>
        </w:tabs>
        <w:rPr>
          <w:b/>
          <w:sz w:val="20"/>
          <w:szCs w:val="20"/>
        </w:rPr>
      </w:pPr>
      <w:r>
        <w:rPr>
          <w:b/>
          <w:sz w:val="20"/>
          <w:szCs w:val="20"/>
        </w:rPr>
        <w:t xml:space="preserve">     </w:t>
      </w:r>
    </w:p>
    <w:p w:rsidR="002135C8" w:rsidRDefault="00376AC8" w:rsidP="00F326AC">
      <w:pPr>
        <w:tabs>
          <w:tab w:val="left" w:pos="1860"/>
        </w:tabs>
        <w:rPr>
          <w:b/>
          <w:sz w:val="20"/>
          <w:szCs w:val="20"/>
        </w:rPr>
      </w:pPr>
      <w:r>
        <w:rPr>
          <w:b/>
          <w:sz w:val="20"/>
          <w:szCs w:val="20"/>
        </w:rPr>
        <w:t>*</w:t>
      </w:r>
    </w:p>
    <w:p w:rsidR="002135C8" w:rsidRDefault="002135C8" w:rsidP="00F326AC">
      <w:pPr>
        <w:tabs>
          <w:tab w:val="left" w:pos="1860"/>
        </w:tabs>
        <w:rPr>
          <w:b/>
          <w:sz w:val="20"/>
          <w:szCs w:val="20"/>
        </w:rPr>
      </w:pPr>
    </w:p>
    <w:p w:rsidR="00866C30" w:rsidRPr="00D81BC8" w:rsidRDefault="00866C30" w:rsidP="00866C30">
      <w:pPr>
        <w:pStyle w:val="BodyText3"/>
        <w:tabs>
          <w:tab w:val="left" w:pos="-936"/>
          <w:tab w:val="left" w:pos="630"/>
          <w:tab w:val="left" w:pos="1944"/>
          <w:tab w:val="left" w:pos="3564"/>
          <w:tab w:val="left" w:pos="4644"/>
          <w:tab w:val="left" w:pos="5364"/>
          <w:tab w:val="left" w:pos="7164"/>
          <w:tab w:val="left" w:pos="11520"/>
        </w:tabs>
        <w:outlineLvl w:val="0"/>
        <w:rPr>
          <w:sz w:val="24"/>
          <w:szCs w:val="24"/>
        </w:rPr>
      </w:pPr>
    </w:p>
    <w:p w:rsidR="00866C30" w:rsidRPr="00D81BC8" w:rsidRDefault="00866C30" w:rsidP="00866C30">
      <w:pPr>
        <w:pStyle w:val="NoSpacing"/>
      </w:pPr>
      <w:r w:rsidRPr="00D81BC8">
        <w:rPr>
          <w:b/>
        </w:rPr>
        <w:t>Course Description</w:t>
      </w:r>
      <w:r w:rsidRPr="00D81BC8">
        <w:t xml:space="preserve">: </w:t>
      </w:r>
    </w:p>
    <w:p w:rsidR="00866C30" w:rsidRPr="00D81BC8" w:rsidRDefault="00866C30" w:rsidP="00866C30">
      <w:pPr>
        <w:pStyle w:val="NoSpacing"/>
      </w:pPr>
      <w:r w:rsidRPr="00D81BC8">
        <w:t xml:space="preserve">Provides an overview of formal schooling, influence of cultural background and socioeconomic status on child development and learning; teacher ethics; legal issues; student diversity and curriculum. Includes the study of the historical movements in Western thought that have shaped contemporary educational theory and practice in the United States.  Students will analyze the underlying philosophical themes revealed in the current structure and content of primary, middle level and secondary education.  Includes  a field experience component.  </w:t>
      </w:r>
    </w:p>
    <w:p w:rsidR="002D5829" w:rsidRPr="00D81BC8" w:rsidRDefault="002D5829" w:rsidP="002D5829">
      <w:pPr>
        <w:pStyle w:val="BodyText3"/>
        <w:tabs>
          <w:tab w:val="left" w:pos="-936"/>
          <w:tab w:val="left" w:pos="630"/>
          <w:tab w:val="left" w:pos="1944"/>
          <w:tab w:val="left" w:pos="3564"/>
          <w:tab w:val="left" w:pos="4644"/>
          <w:tab w:val="left" w:pos="5364"/>
          <w:tab w:val="left" w:pos="7164"/>
          <w:tab w:val="left" w:pos="11520"/>
        </w:tabs>
        <w:spacing w:after="0"/>
        <w:outlineLvl w:val="0"/>
        <w:rPr>
          <w:b/>
          <w:sz w:val="24"/>
          <w:szCs w:val="24"/>
        </w:rPr>
      </w:pPr>
    </w:p>
    <w:p w:rsidR="00866C30" w:rsidRPr="00D81BC8" w:rsidRDefault="00866C30" w:rsidP="002D5829">
      <w:pPr>
        <w:pStyle w:val="BodyText3"/>
        <w:tabs>
          <w:tab w:val="left" w:pos="-936"/>
          <w:tab w:val="left" w:pos="630"/>
          <w:tab w:val="left" w:pos="1944"/>
          <w:tab w:val="left" w:pos="3564"/>
          <w:tab w:val="left" w:pos="4644"/>
          <w:tab w:val="left" w:pos="5364"/>
          <w:tab w:val="left" w:pos="7164"/>
          <w:tab w:val="left" w:pos="11520"/>
        </w:tabs>
        <w:spacing w:after="0"/>
        <w:outlineLvl w:val="0"/>
        <w:rPr>
          <w:b/>
          <w:sz w:val="24"/>
          <w:szCs w:val="24"/>
        </w:rPr>
      </w:pPr>
      <w:r w:rsidRPr="00D81BC8">
        <w:rPr>
          <w:b/>
          <w:sz w:val="24"/>
          <w:szCs w:val="24"/>
        </w:rPr>
        <w:t>Conceptual Framework</w:t>
      </w:r>
    </w:p>
    <w:p w:rsidR="002D5829" w:rsidRDefault="002D5829" w:rsidP="002D5829">
      <w:pPr>
        <w:tabs>
          <w:tab w:val="left" w:pos="1860"/>
        </w:tabs>
        <w:rPr>
          <w:sz w:val="24"/>
          <w:szCs w:val="24"/>
        </w:rPr>
      </w:pPr>
      <w:r w:rsidRPr="00D81BC8">
        <w:rPr>
          <w:sz w:val="24"/>
          <w:szCs w:val="24"/>
        </w:rPr>
        <w:t>The Division of Education and the Unit for Teacher Preparation incorporates the theme “Teacher as Leader for the 21</w:t>
      </w:r>
      <w:r w:rsidRPr="00D81BC8">
        <w:rPr>
          <w:sz w:val="24"/>
          <w:szCs w:val="24"/>
          <w:vertAlign w:val="superscript"/>
        </w:rPr>
        <w:t>st</w:t>
      </w:r>
      <w:r w:rsidRPr="00D81BC8">
        <w:rPr>
          <w:sz w:val="24"/>
          <w:szCs w:val="24"/>
        </w:rPr>
        <w:t xml:space="preserve"> Century” in each course. </w:t>
      </w:r>
      <w:r w:rsidR="003D0F4B" w:rsidRPr="00D81BC8">
        <w:rPr>
          <w:sz w:val="24"/>
          <w:szCs w:val="24"/>
        </w:rPr>
        <w:t xml:space="preserve"> The course equips candidates in the areas of knowledge, pedagogy, leadership and reflective practice. </w:t>
      </w:r>
      <w:r w:rsidRPr="00D81BC8">
        <w:rPr>
          <w:sz w:val="24"/>
          <w:szCs w:val="24"/>
        </w:rPr>
        <w:t>Candidates in EDUC 2</w:t>
      </w:r>
      <w:r w:rsidR="00481919" w:rsidRPr="00D81BC8">
        <w:rPr>
          <w:sz w:val="24"/>
          <w:szCs w:val="24"/>
        </w:rPr>
        <w:t>123</w:t>
      </w:r>
      <w:r w:rsidRPr="00D81BC8">
        <w:rPr>
          <w:sz w:val="24"/>
          <w:szCs w:val="24"/>
        </w:rPr>
        <w:t xml:space="preserve"> </w:t>
      </w:r>
      <w:r w:rsidR="00481919" w:rsidRPr="00D81BC8">
        <w:rPr>
          <w:sz w:val="24"/>
          <w:szCs w:val="24"/>
        </w:rPr>
        <w:t xml:space="preserve">begin </w:t>
      </w:r>
      <w:r w:rsidRPr="00D81BC8">
        <w:rPr>
          <w:sz w:val="24"/>
          <w:szCs w:val="24"/>
        </w:rPr>
        <w:t>develop</w:t>
      </w:r>
      <w:r w:rsidR="00481919" w:rsidRPr="00D81BC8">
        <w:rPr>
          <w:sz w:val="24"/>
          <w:szCs w:val="24"/>
        </w:rPr>
        <w:t xml:space="preserve">ing knowledge and skills that are essential </w:t>
      </w:r>
      <w:r w:rsidRPr="00D81BC8">
        <w:rPr>
          <w:sz w:val="24"/>
          <w:szCs w:val="24"/>
        </w:rPr>
        <w:t xml:space="preserve">to become teacher leaders by </w:t>
      </w:r>
      <w:r w:rsidR="00481919" w:rsidRPr="00D81BC8">
        <w:rPr>
          <w:sz w:val="24"/>
          <w:szCs w:val="24"/>
        </w:rPr>
        <w:t>creating a teaching philosophy and by practicing presentation skills. Field experiences and assignments help build 21</w:t>
      </w:r>
      <w:r w:rsidR="00481919" w:rsidRPr="00D81BC8">
        <w:rPr>
          <w:sz w:val="24"/>
          <w:szCs w:val="24"/>
          <w:vertAlign w:val="superscript"/>
        </w:rPr>
        <w:t>st</w:t>
      </w:r>
      <w:r w:rsidR="00481919" w:rsidRPr="00D81BC8">
        <w:rPr>
          <w:sz w:val="24"/>
          <w:szCs w:val="24"/>
        </w:rPr>
        <w:t xml:space="preserve"> century skills by identifying specific teaching and learning methodologies and/or beliefs in what is required to have a successful career in the teaching profession.</w:t>
      </w:r>
      <w:r w:rsidR="009C7BC9" w:rsidRPr="00D81BC8">
        <w:rPr>
          <w:sz w:val="24"/>
          <w:szCs w:val="24"/>
        </w:rPr>
        <w:t xml:space="preserve"> Teacher candidates will be equipped with pedagogical knowledge to teach K-12 students, impact student learning and to value and support student diversity addressing individual needs.  The course will also guide candidates to assume leadership roles in teaching diverse learners in their school communities and address the twenty-first century skills needed by all learners.  In addition, teacher candidates will learn to incorporate Characteristics of Highly Effective Teaching and Learning as outlined by the Kentucky Department of Education and the requirements for Unbridled Learning. </w:t>
      </w:r>
    </w:p>
    <w:p w:rsidR="00663003" w:rsidRDefault="00663003" w:rsidP="002D5829">
      <w:pPr>
        <w:tabs>
          <w:tab w:val="left" w:pos="1860"/>
        </w:tabs>
        <w:rPr>
          <w:sz w:val="24"/>
          <w:szCs w:val="24"/>
        </w:rPr>
      </w:pPr>
    </w:p>
    <w:p w:rsidR="00663003" w:rsidRPr="00663003" w:rsidRDefault="00663003" w:rsidP="002D5829">
      <w:pPr>
        <w:tabs>
          <w:tab w:val="left" w:pos="1860"/>
        </w:tabs>
        <w:rPr>
          <w:sz w:val="24"/>
          <w:szCs w:val="24"/>
        </w:rPr>
      </w:pPr>
      <w:r>
        <w:rPr>
          <w:b/>
          <w:sz w:val="24"/>
          <w:szCs w:val="24"/>
        </w:rPr>
        <w:t xml:space="preserve">Required textbook:  </w:t>
      </w:r>
      <w:r>
        <w:rPr>
          <w:sz w:val="24"/>
          <w:szCs w:val="24"/>
        </w:rPr>
        <w:t>Kauchak, D and Eggen P., (2017) Introduction to Teaching:  Becoming a Professional (6</w:t>
      </w:r>
      <w:r w:rsidRPr="00663003">
        <w:rPr>
          <w:sz w:val="24"/>
          <w:szCs w:val="24"/>
          <w:vertAlign w:val="superscript"/>
        </w:rPr>
        <w:t>th</w:t>
      </w:r>
      <w:r>
        <w:rPr>
          <w:sz w:val="24"/>
          <w:szCs w:val="24"/>
        </w:rPr>
        <w:t xml:space="preserve"> edition) Pearson</w:t>
      </w:r>
    </w:p>
    <w:p w:rsidR="002D5829" w:rsidRPr="00D81BC8" w:rsidRDefault="002D5829" w:rsidP="002D5829">
      <w:pPr>
        <w:pStyle w:val="BodyText3"/>
        <w:tabs>
          <w:tab w:val="left" w:pos="-936"/>
          <w:tab w:val="left" w:pos="630"/>
          <w:tab w:val="left" w:pos="1944"/>
          <w:tab w:val="left" w:pos="3564"/>
          <w:tab w:val="left" w:pos="4644"/>
          <w:tab w:val="left" w:pos="5364"/>
          <w:tab w:val="left" w:pos="7164"/>
          <w:tab w:val="left" w:pos="11520"/>
        </w:tabs>
        <w:spacing w:after="0"/>
        <w:outlineLvl w:val="0"/>
        <w:rPr>
          <w:b/>
          <w:sz w:val="24"/>
          <w:szCs w:val="24"/>
        </w:rPr>
      </w:pPr>
    </w:p>
    <w:p w:rsidR="00AF5596" w:rsidRPr="00D81BC8" w:rsidRDefault="00AF5596" w:rsidP="00AF5596">
      <w:pPr>
        <w:pStyle w:val="BodyText3"/>
        <w:tabs>
          <w:tab w:val="left" w:pos="-936"/>
          <w:tab w:val="left" w:pos="630"/>
          <w:tab w:val="left" w:pos="1944"/>
          <w:tab w:val="left" w:pos="3564"/>
          <w:tab w:val="left" w:pos="4644"/>
          <w:tab w:val="left" w:pos="5364"/>
          <w:tab w:val="left" w:pos="7164"/>
          <w:tab w:val="left" w:pos="11520"/>
        </w:tabs>
        <w:spacing w:after="0"/>
        <w:outlineLvl w:val="0"/>
        <w:rPr>
          <w:b/>
          <w:sz w:val="24"/>
          <w:szCs w:val="24"/>
        </w:rPr>
      </w:pPr>
      <w:r w:rsidRPr="00D81BC8">
        <w:rPr>
          <w:b/>
          <w:sz w:val="24"/>
          <w:szCs w:val="24"/>
        </w:rPr>
        <w:t xml:space="preserve">Course Objectives/Student Learning Outcomes </w:t>
      </w:r>
    </w:p>
    <w:p w:rsidR="00AF5596" w:rsidRPr="00D81BC8" w:rsidRDefault="00AF5596" w:rsidP="00AF5596">
      <w:pPr>
        <w:pStyle w:val="BodyText3"/>
        <w:tabs>
          <w:tab w:val="left" w:pos="-936"/>
          <w:tab w:val="left" w:pos="630"/>
          <w:tab w:val="left" w:pos="1944"/>
          <w:tab w:val="left" w:pos="3564"/>
          <w:tab w:val="left" w:pos="4644"/>
          <w:tab w:val="left" w:pos="5364"/>
          <w:tab w:val="left" w:pos="7164"/>
          <w:tab w:val="left" w:pos="11520"/>
        </w:tabs>
        <w:outlineLvl w:val="0"/>
        <w:rPr>
          <w:sz w:val="24"/>
          <w:szCs w:val="24"/>
        </w:rPr>
      </w:pPr>
      <w:r w:rsidRPr="00D81BC8">
        <w:rPr>
          <w:sz w:val="24"/>
          <w:szCs w:val="24"/>
        </w:rPr>
        <w:t>The goal of this course is to introduce candidates to a teacher’s role in the education process in student learning and to provide an overview of the considerations pertinent to pursuing a career in education.  At the conclusion of this course, candidates will be able to:</w:t>
      </w:r>
    </w:p>
    <w:p w:rsidR="00AF5596" w:rsidRPr="00D81BC8" w:rsidRDefault="00AF5596" w:rsidP="00AF5596">
      <w:pPr>
        <w:pStyle w:val="BodyText3"/>
        <w:numPr>
          <w:ilvl w:val="0"/>
          <w:numId w:val="17"/>
        </w:numPr>
        <w:tabs>
          <w:tab w:val="left" w:pos="-936"/>
          <w:tab w:val="left" w:pos="270"/>
          <w:tab w:val="left" w:pos="1944"/>
          <w:tab w:val="left" w:pos="3564"/>
          <w:tab w:val="left" w:pos="4644"/>
          <w:tab w:val="left" w:pos="5364"/>
          <w:tab w:val="left" w:pos="7164"/>
          <w:tab w:val="left" w:pos="11520"/>
        </w:tabs>
        <w:spacing w:after="0"/>
        <w:outlineLvl w:val="0"/>
        <w:rPr>
          <w:sz w:val="24"/>
          <w:szCs w:val="24"/>
        </w:rPr>
      </w:pPr>
      <w:r w:rsidRPr="00D81BC8">
        <w:rPr>
          <w:sz w:val="24"/>
          <w:szCs w:val="24"/>
        </w:rPr>
        <w:t>Demonstrate a knowledge and understanding of the history of education in America.</w:t>
      </w:r>
    </w:p>
    <w:p w:rsidR="00AF5596" w:rsidRPr="00D81BC8" w:rsidRDefault="00AF5596" w:rsidP="00AF5596">
      <w:pPr>
        <w:pStyle w:val="BodyText3"/>
        <w:numPr>
          <w:ilvl w:val="0"/>
          <w:numId w:val="17"/>
        </w:numPr>
        <w:tabs>
          <w:tab w:val="left" w:pos="-936"/>
          <w:tab w:val="left" w:pos="270"/>
          <w:tab w:val="left" w:pos="1944"/>
          <w:tab w:val="left" w:pos="3564"/>
          <w:tab w:val="left" w:pos="4644"/>
          <w:tab w:val="left" w:pos="5364"/>
          <w:tab w:val="left" w:pos="7164"/>
          <w:tab w:val="left" w:pos="11520"/>
        </w:tabs>
        <w:spacing w:after="0"/>
        <w:outlineLvl w:val="0"/>
        <w:rPr>
          <w:sz w:val="24"/>
          <w:szCs w:val="24"/>
        </w:rPr>
      </w:pPr>
      <w:r w:rsidRPr="00D81BC8">
        <w:rPr>
          <w:sz w:val="24"/>
          <w:szCs w:val="24"/>
        </w:rPr>
        <w:t>Demonstrate knowledge of current educational issues and trends involved in choosing a career in education.</w:t>
      </w:r>
    </w:p>
    <w:p w:rsidR="00AF5596" w:rsidRPr="00D81BC8" w:rsidRDefault="00AF5596" w:rsidP="00AF5596">
      <w:pPr>
        <w:pStyle w:val="BodyText3"/>
        <w:numPr>
          <w:ilvl w:val="0"/>
          <w:numId w:val="17"/>
        </w:numPr>
        <w:tabs>
          <w:tab w:val="left" w:pos="-936"/>
          <w:tab w:val="left" w:pos="630"/>
          <w:tab w:val="left" w:pos="1944"/>
          <w:tab w:val="left" w:pos="3564"/>
          <w:tab w:val="left" w:pos="4644"/>
          <w:tab w:val="left" w:pos="5364"/>
          <w:tab w:val="left" w:pos="7164"/>
          <w:tab w:val="left" w:pos="11520"/>
        </w:tabs>
        <w:spacing w:after="0"/>
        <w:outlineLvl w:val="0"/>
        <w:rPr>
          <w:sz w:val="24"/>
          <w:szCs w:val="24"/>
        </w:rPr>
      </w:pPr>
      <w:r w:rsidRPr="00D81BC8">
        <w:rPr>
          <w:sz w:val="24"/>
          <w:szCs w:val="24"/>
        </w:rPr>
        <w:t>Demonstrate knowledge of the 10 Kentucky Teacher Standards and how they are incorporated into instruction and assessment.</w:t>
      </w:r>
    </w:p>
    <w:p w:rsidR="00AF5596" w:rsidRPr="00D81BC8" w:rsidRDefault="00AF5596" w:rsidP="00AF5596">
      <w:pPr>
        <w:pStyle w:val="BodyText3"/>
        <w:numPr>
          <w:ilvl w:val="0"/>
          <w:numId w:val="17"/>
        </w:numPr>
        <w:tabs>
          <w:tab w:val="left" w:pos="-936"/>
          <w:tab w:val="left" w:pos="630"/>
          <w:tab w:val="left" w:pos="1944"/>
          <w:tab w:val="left" w:pos="3564"/>
          <w:tab w:val="left" w:pos="4644"/>
          <w:tab w:val="left" w:pos="5364"/>
          <w:tab w:val="left" w:pos="7164"/>
          <w:tab w:val="left" w:pos="11520"/>
        </w:tabs>
        <w:spacing w:after="0"/>
        <w:outlineLvl w:val="0"/>
        <w:rPr>
          <w:sz w:val="24"/>
          <w:szCs w:val="24"/>
        </w:rPr>
      </w:pPr>
      <w:r w:rsidRPr="00D81BC8">
        <w:rPr>
          <w:sz w:val="24"/>
          <w:szCs w:val="24"/>
        </w:rPr>
        <w:t>Identify and define what it means to become an effective teacher.</w:t>
      </w:r>
    </w:p>
    <w:p w:rsidR="00AF5596" w:rsidRPr="00D81BC8" w:rsidRDefault="00AF5596" w:rsidP="00AF5596">
      <w:pPr>
        <w:pStyle w:val="BodyText3"/>
        <w:numPr>
          <w:ilvl w:val="0"/>
          <w:numId w:val="17"/>
        </w:numPr>
        <w:tabs>
          <w:tab w:val="left" w:pos="-936"/>
          <w:tab w:val="left" w:pos="630"/>
          <w:tab w:val="left" w:pos="1944"/>
          <w:tab w:val="left" w:pos="3564"/>
          <w:tab w:val="left" w:pos="4644"/>
          <w:tab w:val="left" w:pos="5364"/>
          <w:tab w:val="left" w:pos="7164"/>
          <w:tab w:val="left" w:pos="11520"/>
        </w:tabs>
        <w:spacing w:after="0"/>
        <w:outlineLvl w:val="0"/>
        <w:rPr>
          <w:sz w:val="24"/>
          <w:szCs w:val="24"/>
        </w:rPr>
      </w:pPr>
      <w:r w:rsidRPr="00D81BC8">
        <w:rPr>
          <w:sz w:val="24"/>
          <w:szCs w:val="24"/>
        </w:rPr>
        <w:t xml:space="preserve">Explore multiculturalism in American schools and examine ways the education system relates to </w:t>
      </w:r>
      <w:r w:rsidRPr="00D81BC8">
        <w:rPr>
          <w:sz w:val="24"/>
          <w:szCs w:val="24"/>
        </w:rPr>
        <w:lastRenderedPageBreak/>
        <w:t xml:space="preserve">diversity in closing the </w:t>
      </w:r>
    </w:p>
    <w:p w:rsidR="00AF5596" w:rsidRPr="00D81BC8" w:rsidRDefault="00AF5596" w:rsidP="00AF5596">
      <w:pPr>
        <w:pStyle w:val="BodyText3"/>
        <w:numPr>
          <w:ilvl w:val="0"/>
          <w:numId w:val="16"/>
        </w:numPr>
        <w:tabs>
          <w:tab w:val="left" w:pos="-936"/>
          <w:tab w:val="left" w:pos="630"/>
          <w:tab w:val="left" w:pos="1944"/>
          <w:tab w:val="left" w:pos="3564"/>
          <w:tab w:val="left" w:pos="4644"/>
          <w:tab w:val="left" w:pos="5364"/>
          <w:tab w:val="left" w:pos="7164"/>
          <w:tab w:val="left" w:pos="11520"/>
        </w:tabs>
        <w:spacing w:after="0"/>
        <w:outlineLvl w:val="0"/>
        <w:rPr>
          <w:sz w:val="24"/>
          <w:szCs w:val="24"/>
        </w:rPr>
      </w:pPr>
      <w:r w:rsidRPr="00D81BC8">
        <w:rPr>
          <w:sz w:val="24"/>
          <w:szCs w:val="24"/>
        </w:rPr>
        <w:t>Achievement gap.</w:t>
      </w:r>
    </w:p>
    <w:p w:rsidR="00AF5596" w:rsidRPr="00D81BC8" w:rsidRDefault="00AF5596" w:rsidP="00AF5596">
      <w:pPr>
        <w:pStyle w:val="BodyText3"/>
        <w:numPr>
          <w:ilvl w:val="0"/>
          <w:numId w:val="17"/>
        </w:numPr>
        <w:tabs>
          <w:tab w:val="left" w:pos="-936"/>
          <w:tab w:val="left" w:pos="630"/>
          <w:tab w:val="left" w:pos="1944"/>
          <w:tab w:val="left" w:pos="3564"/>
          <w:tab w:val="left" w:pos="4644"/>
          <w:tab w:val="left" w:pos="5364"/>
          <w:tab w:val="left" w:pos="7164"/>
          <w:tab w:val="left" w:pos="11520"/>
        </w:tabs>
        <w:spacing w:after="0"/>
        <w:outlineLvl w:val="0"/>
        <w:rPr>
          <w:sz w:val="24"/>
          <w:szCs w:val="24"/>
        </w:rPr>
      </w:pPr>
      <w:r w:rsidRPr="00D81BC8">
        <w:rPr>
          <w:sz w:val="24"/>
          <w:szCs w:val="24"/>
        </w:rPr>
        <w:t>Develop familiarity with philosophical terminology including traditional and education philosophical theories and theorists.</w:t>
      </w:r>
    </w:p>
    <w:p w:rsidR="00AF5596" w:rsidRDefault="00AF5596" w:rsidP="00AF5596">
      <w:pPr>
        <w:pStyle w:val="BodyText3"/>
        <w:numPr>
          <w:ilvl w:val="0"/>
          <w:numId w:val="17"/>
        </w:numPr>
        <w:tabs>
          <w:tab w:val="left" w:pos="-936"/>
          <w:tab w:val="left" w:pos="630"/>
          <w:tab w:val="left" w:pos="1944"/>
          <w:tab w:val="left" w:pos="3564"/>
          <w:tab w:val="left" w:pos="4644"/>
          <w:tab w:val="left" w:pos="5364"/>
          <w:tab w:val="left" w:pos="7164"/>
          <w:tab w:val="left" w:pos="11520"/>
        </w:tabs>
        <w:spacing w:after="0"/>
        <w:outlineLvl w:val="0"/>
        <w:rPr>
          <w:sz w:val="24"/>
          <w:szCs w:val="24"/>
        </w:rPr>
      </w:pPr>
      <w:r w:rsidRPr="00D81BC8">
        <w:rPr>
          <w:sz w:val="24"/>
          <w:szCs w:val="24"/>
        </w:rPr>
        <w:t xml:space="preserve">Practice practical and ethical use of technology in the classroom.  </w:t>
      </w:r>
    </w:p>
    <w:p w:rsidR="00AF5596" w:rsidRPr="00D81BC8" w:rsidRDefault="00AF5596" w:rsidP="00AF5596">
      <w:pPr>
        <w:pStyle w:val="BodyText3"/>
        <w:tabs>
          <w:tab w:val="left" w:pos="-936"/>
          <w:tab w:val="left" w:pos="630"/>
          <w:tab w:val="left" w:pos="1944"/>
          <w:tab w:val="left" w:pos="3564"/>
          <w:tab w:val="left" w:pos="4644"/>
          <w:tab w:val="left" w:pos="5364"/>
          <w:tab w:val="left" w:pos="7164"/>
          <w:tab w:val="left" w:pos="11520"/>
        </w:tabs>
        <w:spacing w:after="0"/>
        <w:outlineLvl w:val="0"/>
        <w:rPr>
          <w:sz w:val="24"/>
          <w:szCs w:val="24"/>
        </w:rPr>
      </w:pPr>
    </w:p>
    <w:p w:rsidR="00AF5596" w:rsidRPr="007923AF" w:rsidRDefault="007923AF" w:rsidP="007923AF">
      <w:pPr>
        <w:rPr>
          <w:b/>
        </w:rPr>
      </w:pPr>
      <w:r>
        <w:rPr>
          <w:b/>
        </w:rPr>
        <w:t xml:space="preserve">        </w:t>
      </w:r>
      <w:r w:rsidR="00AF5596" w:rsidRPr="007923AF">
        <w:rPr>
          <w:b/>
        </w:rPr>
        <w:t>Senate Bill 1 Initiatives</w:t>
      </w:r>
    </w:p>
    <w:p w:rsidR="00AF5596" w:rsidRDefault="00AF5596" w:rsidP="00AF5596">
      <w:pPr>
        <w:pStyle w:val="ListParagraph"/>
      </w:pPr>
      <w:r>
        <w:t>This course will provide students an opportunity to advance their knowledge and mastery of the “tools” associated with Kentucky education reform, including Kentucky Core Academic Standards, Characteristics of Highly Effective Teaching and Learning, College and Career Readiness, literacy and assessment for learning. As students carry out projects and complete assignments that involve instructional activities for P-5 students in Kentucky schools, they will address one or more components of the Senate Bill 1 initiatives</w:t>
      </w:r>
    </w:p>
    <w:p w:rsidR="00AF5596" w:rsidRDefault="00AF5596" w:rsidP="00AF5596">
      <w:pPr>
        <w:pStyle w:val="ListParagraph"/>
      </w:pPr>
    </w:p>
    <w:p w:rsidR="00AF5596" w:rsidRDefault="00AF5596" w:rsidP="00AF5596">
      <w:pPr>
        <w:pStyle w:val="ListParagraph"/>
      </w:pPr>
    </w:p>
    <w:p w:rsidR="00AF5596" w:rsidRPr="007923AF" w:rsidRDefault="007923AF" w:rsidP="007923AF">
      <w:pPr>
        <w:rPr>
          <w:b/>
        </w:rPr>
      </w:pPr>
      <w:r>
        <w:rPr>
          <w:b/>
        </w:rPr>
        <w:t xml:space="preserve">         </w:t>
      </w:r>
      <w:r w:rsidR="00AF5596" w:rsidRPr="007923AF">
        <w:rPr>
          <w:b/>
        </w:rPr>
        <w:t>Technology</w:t>
      </w:r>
    </w:p>
    <w:p w:rsidR="00AF5596" w:rsidRDefault="00AF5596" w:rsidP="00AF5596">
      <w:pPr>
        <w:pStyle w:val="ListParagraph"/>
      </w:pPr>
      <w:r>
        <w:t>Candidates are required to use technology for class assignments, lesson plan design and preparation, class presentations and record keeping.  Candidates are required to successfully complete course work that focuses on using technology.  Candidates are required to communicate via electronic mail, assess the Internet and online databases, and use digital texts and modes for projects and presentations.</w:t>
      </w:r>
    </w:p>
    <w:p w:rsidR="007923AF" w:rsidRDefault="007923AF" w:rsidP="00AF5596">
      <w:pPr>
        <w:pStyle w:val="ListParagraph"/>
      </w:pPr>
    </w:p>
    <w:p w:rsidR="007923AF" w:rsidRDefault="007923AF" w:rsidP="007923AF">
      <w:pPr>
        <w:rPr>
          <w:b/>
        </w:rPr>
      </w:pPr>
      <w:r>
        <w:rPr>
          <w:b/>
        </w:rPr>
        <w:t xml:space="preserve">          </w:t>
      </w:r>
    </w:p>
    <w:p w:rsidR="007923AF" w:rsidRDefault="007923AF" w:rsidP="007923AF">
      <w:pPr>
        <w:rPr>
          <w:b/>
        </w:rPr>
      </w:pPr>
      <w:r>
        <w:rPr>
          <w:b/>
        </w:rPr>
        <w:t xml:space="preserve">           </w:t>
      </w:r>
      <w:r w:rsidRPr="007923AF">
        <w:rPr>
          <w:b/>
        </w:rPr>
        <w:t>Policy statements:</w:t>
      </w:r>
    </w:p>
    <w:p w:rsidR="007923AF" w:rsidRDefault="007923AF" w:rsidP="007923AF">
      <w:pPr>
        <w:rPr>
          <w:b/>
        </w:rPr>
      </w:pPr>
    </w:p>
    <w:p w:rsidR="007923AF" w:rsidRDefault="007923AF" w:rsidP="007923AF">
      <w:pPr>
        <w:rPr>
          <w:b/>
        </w:rPr>
      </w:pPr>
      <w:r>
        <w:rPr>
          <w:b/>
        </w:rPr>
        <w:t xml:space="preserve">          LATE REQUIREMENTS:  </w:t>
      </w:r>
    </w:p>
    <w:p w:rsidR="007923AF" w:rsidRDefault="007923AF" w:rsidP="007923AF">
      <w:pPr>
        <w:rPr>
          <w:b/>
        </w:rPr>
      </w:pPr>
      <w:r>
        <w:rPr>
          <w:b/>
        </w:rPr>
        <w:t xml:space="preserve">          Assignments are to be completed and turned in on the day they are due.  Poorly written work or inferior</w:t>
      </w:r>
    </w:p>
    <w:p w:rsidR="007923AF" w:rsidRDefault="007923AF" w:rsidP="007923AF">
      <w:pPr>
        <w:rPr>
          <w:b/>
        </w:rPr>
      </w:pPr>
      <w:r>
        <w:rPr>
          <w:b/>
        </w:rPr>
        <w:t xml:space="preserve">          quality work will be returned to the teacher candidate to be rewritten.  This will also result in the lowering of </w:t>
      </w:r>
    </w:p>
    <w:p w:rsidR="007923AF" w:rsidRDefault="007923AF" w:rsidP="007923AF">
      <w:pPr>
        <w:rPr>
          <w:b/>
        </w:rPr>
      </w:pPr>
      <w:r>
        <w:rPr>
          <w:b/>
        </w:rPr>
        <w:t xml:space="preserve">          the teacher candidate’s grade.</w:t>
      </w:r>
    </w:p>
    <w:p w:rsidR="007923AF" w:rsidRDefault="007923AF" w:rsidP="007923AF">
      <w:pPr>
        <w:rPr>
          <w:b/>
        </w:rPr>
      </w:pPr>
      <w:r>
        <w:rPr>
          <w:b/>
        </w:rPr>
        <w:t xml:space="preserve">         </w:t>
      </w:r>
    </w:p>
    <w:p w:rsidR="007923AF" w:rsidRDefault="007923AF" w:rsidP="007923AF">
      <w:pPr>
        <w:rPr>
          <w:b/>
        </w:rPr>
      </w:pPr>
      <w:r>
        <w:rPr>
          <w:b/>
        </w:rPr>
        <w:t xml:space="preserve">          MAKE-UP POLICY:</w:t>
      </w:r>
    </w:p>
    <w:p w:rsidR="00431C67" w:rsidRDefault="007923AF" w:rsidP="007923AF">
      <w:pPr>
        <w:rPr>
          <w:b/>
        </w:rPr>
      </w:pPr>
      <w:r>
        <w:rPr>
          <w:b/>
        </w:rPr>
        <w:t xml:space="preserve">           If any assignment is missed, the teacher candidate must make arrangements to complete the required </w:t>
      </w:r>
    </w:p>
    <w:p w:rsidR="00431C67" w:rsidRDefault="00431C67" w:rsidP="007923AF">
      <w:pPr>
        <w:rPr>
          <w:b/>
        </w:rPr>
      </w:pPr>
      <w:r>
        <w:rPr>
          <w:b/>
        </w:rPr>
        <w:t xml:space="preserve">           </w:t>
      </w:r>
      <w:r w:rsidR="007923AF">
        <w:rPr>
          <w:b/>
        </w:rPr>
        <w:t>assignment by</w:t>
      </w:r>
      <w:r>
        <w:rPr>
          <w:b/>
        </w:rPr>
        <w:t xml:space="preserve"> the </w:t>
      </w:r>
      <w:r w:rsidR="007923AF">
        <w:rPr>
          <w:b/>
        </w:rPr>
        <w:t xml:space="preserve"> NEXT meeting.  If the activity is not made up, then the teacher candidate’s grade will be </w:t>
      </w:r>
    </w:p>
    <w:p w:rsidR="007923AF" w:rsidRDefault="00431C67" w:rsidP="007923AF">
      <w:pPr>
        <w:rPr>
          <w:b/>
        </w:rPr>
      </w:pPr>
      <w:r>
        <w:rPr>
          <w:b/>
        </w:rPr>
        <w:t xml:space="preserve">           </w:t>
      </w:r>
      <w:r w:rsidR="007923AF">
        <w:rPr>
          <w:b/>
        </w:rPr>
        <w:t>deducted by ten (10) points for every class meeting</w:t>
      </w:r>
      <w:r>
        <w:rPr>
          <w:b/>
        </w:rPr>
        <w:t xml:space="preserve"> </w:t>
      </w:r>
      <w:r w:rsidR="007923AF">
        <w:rPr>
          <w:b/>
        </w:rPr>
        <w:t>that the assignment is not completed.</w:t>
      </w:r>
    </w:p>
    <w:p w:rsidR="00431C67" w:rsidRDefault="00431C67" w:rsidP="007923AF">
      <w:pPr>
        <w:rPr>
          <w:b/>
        </w:rPr>
      </w:pPr>
    </w:p>
    <w:p w:rsidR="00431C67" w:rsidRDefault="00431C67" w:rsidP="007923AF">
      <w:pPr>
        <w:rPr>
          <w:b/>
        </w:rPr>
      </w:pPr>
      <w:r>
        <w:rPr>
          <w:b/>
        </w:rPr>
        <w:t xml:space="preserve">           ATTENDANCE:</w:t>
      </w:r>
    </w:p>
    <w:p w:rsidR="00431C67" w:rsidRDefault="00431C67" w:rsidP="007923AF">
      <w:pPr>
        <w:rPr>
          <w:b/>
        </w:rPr>
      </w:pPr>
      <w:r>
        <w:rPr>
          <w:b/>
        </w:rPr>
        <w:t xml:space="preserve">           Teacher candidates will be expected to abide by the Lindsey Wilson College attendance policy.  Refer to </w:t>
      </w:r>
    </w:p>
    <w:p w:rsidR="00431C67" w:rsidRDefault="00431C67" w:rsidP="007923AF">
      <w:pPr>
        <w:rPr>
          <w:b/>
        </w:rPr>
      </w:pPr>
      <w:r>
        <w:rPr>
          <w:b/>
        </w:rPr>
        <w:t xml:space="preserve">           your student handbook.  If more than two absences occur, the teacher candidate’s grade will be lowered by </w:t>
      </w:r>
    </w:p>
    <w:p w:rsidR="00431C67" w:rsidRDefault="00431C67" w:rsidP="007923AF">
      <w:pPr>
        <w:rPr>
          <w:b/>
        </w:rPr>
      </w:pPr>
      <w:r>
        <w:rPr>
          <w:b/>
        </w:rPr>
        <w:t xml:space="preserve">           ten (I0) points for each absence.</w:t>
      </w:r>
    </w:p>
    <w:p w:rsidR="00431C67" w:rsidRDefault="00431C67" w:rsidP="007923AF">
      <w:pPr>
        <w:rPr>
          <w:b/>
        </w:rPr>
      </w:pPr>
    </w:p>
    <w:p w:rsidR="00431C67" w:rsidRDefault="00431C67" w:rsidP="007923AF">
      <w:pPr>
        <w:rPr>
          <w:b/>
        </w:rPr>
      </w:pPr>
      <w:r>
        <w:rPr>
          <w:b/>
        </w:rPr>
        <w:t xml:space="preserve">           ASSIGNMENTS:</w:t>
      </w:r>
    </w:p>
    <w:p w:rsidR="00431C67" w:rsidRDefault="00431C67" w:rsidP="007923AF">
      <w:pPr>
        <w:rPr>
          <w:b/>
        </w:rPr>
      </w:pPr>
      <w:r>
        <w:rPr>
          <w:b/>
        </w:rPr>
        <w:t xml:space="preserve">           All assignments must be turned in on time.  If a teacher candidate has problems completing an assignment,</w:t>
      </w:r>
    </w:p>
    <w:p w:rsidR="00431C67" w:rsidRDefault="00431C67" w:rsidP="007923AF">
      <w:pPr>
        <w:rPr>
          <w:b/>
        </w:rPr>
      </w:pPr>
      <w:r>
        <w:rPr>
          <w:b/>
        </w:rPr>
        <w:t xml:space="preserve">           then this must be communicated to the instructor.  After conferring with the instructor, the teacher  </w:t>
      </w:r>
    </w:p>
    <w:p w:rsidR="00431C67" w:rsidRDefault="00431C67" w:rsidP="007923AF">
      <w:pPr>
        <w:rPr>
          <w:b/>
        </w:rPr>
      </w:pPr>
      <w:r>
        <w:rPr>
          <w:b/>
        </w:rPr>
        <w:t xml:space="preserve">           candidate may, with the instructor’s permission, edit and resubmit an assignment in order to obtain a higher </w:t>
      </w:r>
    </w:p>
    <w:p w:rsidR="00431C67" w:rsidRDefault="00431C67" w:rsidP="007923AF">
      <w:pPr>
        <w:rPr>
          <w:b/>
        </w:rPr>
      </w:pPr>
      <w:r>
        <w:rPr>
          <w:b/>
        </w:rPr>
        <w:t xml:space="preserve">           score.</w:t>
      </w:r>
    </w:p>
    <w:p w:rsidR="00431C67" w:rsidRDefault="00431C67" w:rsidP="007923AF">
      <w:pPr>
        <w:rPr>
          <w:b/>
        </w:rPr>
      </w:pPr>
    </w:p>
    <w:p w:rsidR="00431C67" w:rsidRDefault="00431C67" w:rsidP="007923AF">
      <w:pPr>
        <w:rPr>
          <w:b/>
        </w:rPr>
      </w:pPr>
      <w:r>
        <w:rPr>
          <w:b/>
        </w:rPr>
        <w:t xml:space="preserve">           GROUP WORK:</w:t>
      </w:r>
    </w:p>
    <w:p w:rsidR="00431C67" w:rsidRDefault="00431C67" w:rsidP="007923AF">
      <w:pPr>
        <w:rPr>
          <w:b/>
        </w:rPr>
      </w:pPr>
      <w:r>
        <w:rPr>
          <w:b/>
        </w:rPr>
        <w:t xml:space="preserve">           Group work will be part of this course, therefore it is expected that group members participate fully in the</w:t>
      </w:r>
    </w:p>
    <w:p w:rsidR="00431C67" w:rsidRDefault="00431C67" w:rsidP="007923AF">
      <w:pPr>
        <w:rPr>
          <w:b/>
        </w:rPr>
      </w:pPr>
      <w:r>
        <w:rPr>
          <w:b/>
        </w:rPr>
        <w:t xml:space="preserve">           group’s effort to complete an assigned project.  Group members will each normally receive the same score; </w:t>
      </w:r>
    </w:p>
    <w:p w:rsidR="00431C67" w:rsidRDefault="00431C67" w:rsidP="007923AF">
      <w:pPr>
        <w:rPr>
          <w:b/>
        </w:rPr>
      </w:pPr>
      <w:r>
        <w:rPr>
          <w:b/>
        </w:rPr>
        <w:t xml:space="preserve">           but if a group member is not participating, he/she will receive a lower score than the other group members.</w:t>
      </w:r>
    </w:p>
    <w:p w:rsidR="00431C67" w:rsidRDefault="00431C67" w:rsidP="007923AF">
      <w:pPr>
        <w:rPr>
          <w:b/>
        </w:rPr>
      </w:pPr>
    </w:p>
    <w:p w:rsidR="00431C67" w:rsidRDefault="00431C67" w:rsidP="007923AF">
      <w:pPr>
        <w:rPr>
          <w:b/>
        </w:rPr>
      </w:pPr>
    </w:p>
    <w:p w:rsidR="00431C67" w:rsidRDefault="00431C67" w:rsidP="007923AF">
      <w:r>
        <w:rPr>
          <w:b/>
        </w:rPr>
        <w:t xml:space="preserve">          C</w:t>
      </w:r>
      <w:r w:rsidR="00E22654">
        <w:rPr>
          <w:b/>
        </w:rPr>
        <w:t xml:space="preserve">OURSE REQUIREMENTS/ASSESSMENT </w:t>
      </w:r>
      <w:r w:rsidR="00E22654" w:rsidRPr="00E22654">
        <w:t>T</w:t>
      </w:r>
      <w:r w:rsidRPr="00E22654">
        <w:t>ASKS</w:t>
      </w:r>
      <w:r w:rsidR="00E22654">
        <w:t>:</w:t>
      </w:r>
    </w:p>
    <w:p w:rsidR="00E22654" w:rsidRDefault="00E22654" w:rsidP="007923AF"/>
    <w:p w:rsidR="00E22654" w:rsidRDefault="00E22654" w:rsidP="007923AF">
      <w:pPr>
        <w:rPr>
          <w:b/>
        </w:rPr>
      </w:pPr>
      <w:r>
        <w:t xml:space="preserve">          1.  </w:t>
      </w:r>
      <w:r>
        <w:rPr>
          <w:b/>
        </w:rPr>
        <w:t>Teacher Interview  Paper</w:t>
      </w:r>
      <w:r>
        <w:t>—</w:t>
      </w:r>
      <w:r>
        <w:rPr>
          <w:b/>
        </w:rPr>
        <w:t>Due October 4</w:t>
      </w:r>
      <w:r w:rsidRPr="00E22654">
        <w:rPr>
          <w:b/>
          <w:vertAlign w:val="superscript"/>
        </w:rPr>
        <w:t>th</w:t>
      </w:r>
      <w:r>
        <w:rPr>
          <w:b/>
        </w:rPr>
        <w:t xml:space="preserve">  100 points. (KTD 1,7)</w:t>
      </w:r>
    </w:p>
    <w:p w:rsidR="00E22654" w:rsidRDefault="00E22654" w:rsidP="00E22654">
      <w:pPr>
        <w:rPr>
          <w:b/>
        </w:rPr>
      </w:pPr>
      <w:r>
        <w:rPr>
          <w:b/>
        </w:rPr>
        <w:t xml:space="preserve">               Using information from an interview with one of the two teachers you observe, write a paper of at least</w:t>
      </w:r>
    </w:p>
    <w:p w:rsidR="00E22654" w:rsidRDefault="00E22654" w:rsidP="00E22654">
      <w:pPr>
        <w:rPr>
          <w:b/>
        </w:rPr>
      </w:pPr>
      <w:r>
        <w:rPr>
          <w:b/>
        </w:rPr>
        <w:t xml:space="preserve">               two pages.  You may interview  the teacher in person or through electronic means (e.g. e-mail). </w:t>
      </w:r>
    </w:p>
    <w:p w:rsidR="00E22654" w:rsidRDefault="00E22654" w:rsidP="00E22654">
      <w:pPr>
        <w:rPr>
          <w:b/>
        </w:rPr>
      </w:pPr>
      <w:r>
        <w:rPr>
          <w:b/>
        </w:rPr>
        <w:lastRenderedPageBreak/>
        <w:t xml:space="preserve">              Candidates will compose a paper identifying an effective teacher with whom they have take a class.  You </w:t>
      </w:r>
    </w:p>
    <w:p w:rsidR="00E22654" w:rsidRDefault="00E22654" w:rsidP="00E22654">
      <w:pPr>
        <w:rPr>
          <w:b/>
        </w:rPr>
      </w:pPr>
      <w:r>
        <w:rPr>
          <w:b/>
        </w:rPr>
        <w:t xml:space="preserve">              will be given a set to question to use in this interview.  At least one page of the Interview paper must be   </w:t>
      </w:r>
    </w:p>
    <w:p w:rsidR="00E22654" w:rsidRDefault="00E22654" w:rsidP="00E22654">
      <w:pPr>
        <w:rPr>
          <w:b/>
        </w:rPr>
      </w:pPr>
      <w:r>
        <w:rPr>
          <w:b/>
        </w:rPr>
        <w:t xml:space="preserve">              reflective:  What did you learn?  What would you avoid?</w:t>
      </w:r>
    </w:p>
    <w:p w:rsidR="00E22654" w:rsidRPr="00E22654" w:rsidRDefault="00E22654" w:rsidP="00E22654">
      <w:pPr>
        <w:rPr>
          <w:b/>
        </w:rPr>
      </w:pPr>
      <w:r>
        <w:rPr>
          <w:b/>
        </w:rPr>
        <w:t xml:space="preserve">  </w:t>
      </w:r>
    </w:p>
    <w:p w:rsidR="00E22654" w:rsidRDefault="00E22654" w:rsidP="007923AF">
      <w:pPr>
        <w:rPr>
          <w:b/>
        </w:rPr>
      </w:pPr>
    </w:p>
    <w:p w:rsidR="00866C30" w:rsidRPr="00E22654" w:rsidRDefault="00E22654" w:rsidP="00E22654">
      <w:pPr>
        <w:rPr>
          <w:b/>
        </w:rPr>
      </w:pPr>
      <w:r>
        <w:rPr>
          <w:b/>
        </w:rPr>
        <w:t xml:space="preserve">        </w:t>
      </w:r>
      <w:r w:rsidR="00866C30" w:rsidRPr="00D81BC8">
        <w:rPr>
          <w:sz w:val="24"/>
          <w:szCs w:val="24"/>
        </w:rPr>
        <w:t xml:space="preserve"> </w:t>
      </w:r>
    </w:p>
    <w:p w:rsidR="00866C30" w:rsidRPr="00E22654" w:rsidRDefault="00E22654" w:rsidP="00E22654">
      <w:pPr>
        <w:pStyle w:val="BodyText3"/>
        <w:tabs>
          <w:tab w:val="left" w:pos="-936"/>
          <w:tab w:val="left" w:pos="360"/>
          <w:tab w:val="left" w:pos="1944"/>
          <w:tab w:val="left" w:pos="3564"/>
          <w:tab w:val="left" w:pos="4644"/>
          <w:tab w:val="left" w:pos="5364"/>
          <w:tab w:val="left" w:pos="7164"/>
          <w:tab w:val="left" w:pos="11520"/>
        </w:tabs>
        <w:spacing w:after="0"/>
        <w:outlineLvl w:val="0"/>
        <w:rPr>
          <w:b/>
          <w:sz w:val="24"/>
          <w:szCs w:val="24"/>
        </w:rPr>
      </w:pPr>
      <w:r>
        <w:rPr>
          <w:b/>
          <w:sz w:val="24"/>
          <w:szCs w:val="24"/>
        </w:rPr>
        <w:t>2    Tests  200 points (KTS 1,3,5,6,7,9)</w:t>
      </w:r>
    </w:p>
    <w:p w:rsidR="00DC501E" w:rsidRDefault="00FF5F70" w:rsidP="00FF5F70">
      <w:pPr>
        <w:pStyle w:val="BodyText3"/>
        <w:tabs>
          <w:tab w:val="left" w:pos="-936"/>
          <w:tab w:val="left" w:pos="360"/>
          <w:tab w:val="left" w:pos="1944"/>
          <w:tab w:val="left" w:pos="3564"/>
          <w:tab w:val="left" w:pos="4644"/>
          <w:tab w:val="left" w:pos="5364"/>
          <w:tab w:val="left" w:pos="7164"/>
          <w:tab w:val="left" w:pos="11520"/>
        </w:tabs>
        <w:ind w:left="360" w:hanging="360"/>
        <w:outlineLvl w:val="0"/>
        <w:rPr>
          <w:sz w:val="24"/>
          <w:szCs w:val="24"/>
        </w:rPr>
      </w:pPr>
      <w:r w:rsidRPr="00D81BC8">
        <w:rPr>
          <w:sz w:val="24"/>
          <w:szCs w:val="24"/>
        </w:rPr>
        <w:tab/>
      </w:r>
      <w:r w:rsidR="00866C30" w:rsidRPr="00D81BC8">
        <w:rPr>
          <w:sz w:val="24"/>
          <w:szCs w:val="24"/>
        </w:rPr>
        <w:t>There will be</w:t>
      </w:r>
      <w:r w:rsidR="00210C83" w:rsidRPr="00D81BC8">
        <w:rPr>
          <w:sz w:val="24"/>
          <w:szCs w:val="24"/>
        </w:rPr>
        <w:t xml:space="preserve"> 2</w:t>
      </w:r>
      <w:r w:rsidR="00DC501E" w:rsidRPr="00D81BC8">
        <w:rPr>
          <w:sz w:val="24"/>
          <w:szCs w:val="24"/>
        </w:rPr>
        <w:t xml:space="preserve"> tests.</w:t>
      </w:r>
      <w:r w:rsidR="00AC254F" w:rsidRPr="00D81BC8">
        <w:rPr>
          <w:sz w:val="24"/>
          <w:szCs w:val="24"/>
        </w:rPr>
        <w:t xml:space="preserve">  </w:t>
      </w:r>
      <w:r w:rsidR="00E22654">
        <w:rPr>
          <w:b/>
          <w:sz w:val="24"/>
          <w:szCs w:val="24"/>
        </w:rPr>
        <w:t>T</w:t>
      </w:r>
      <w:r w:rsidR="00173FD2">
        <w:rPr>
          <w:sz w:val="24"/>
          <w:szCs w:val="24"/>
        </w:rPr>
        <w:t xml:space="preserve">entative </w:t>
      </w:r>
      <w:r w:rsidR="00AC254F" w:rsidRPr="00D81BC8">
        <w:rPr>
          <w:b/>
          <w:sz w:val="24"/>
          <w:szCs w:val="24"/>
        </w:rPr>
        <w:t xml:space="preserve"> dates for the tests are </w:t>
      </w:r>
      <w:r w:rsidR="00173FD2">
        <w:rPr>
          <w:b/>
          <w:sz w:val="24"/>
          <w:szCs w:val="24"/>
        </w:rPr>
        <w:t>September 27</w:t>
      </w:r>
      <w:r w:rsidR="00173FD2" w:rsidRPr="00173FD2">
        <w:rPr>
          <w:b/>
          <w:sz w:val="24"/>
          <w:szCs w:val="24"/>
          <w:vertAlign w:val="superscript"/>
        </w:rPr>
        <w:t>th</w:t>
      </w:r>
      <w:r w:rsidR="00173FD2">
        <w:rPr>
          <w:b/>
          <w:sz w:val="24"/>
          <w:szCs w:val="24"/>
        </w:rPr>
        <w:t xml:space="preserve"> and November 1st</w:t>
      </w:r>
      <w:r w:rsidR="00AC254F" w:rsidRPr="00D81BC8">
        <w:rPr>
          <w:sz w:val="24"/>
          <w:szCs w:val="24"/>
        </w:rPr>
        <w:t>.</w:t>
      </w:r>
    </w:p>
    <w:p w:rsidR="00A4465C" w:rsidRPr="00D81BC8" w:rsidRDefault="00A4465C" w:rsidP="00FF5F70">
      <w:pPr>
        <w:pStyle w:val="BodyText3"/>
        <w:tabs>
          <w:tab w:val="left" w:pos="-936"/>
          <w:tab w:val="left" w:pos="360"/>
          <w:tab w:val="left" w:pos="1944"/>
          <w:tab w:val="left" w:pos="3564"/>
          <w:tab w:val="left" w:pos="4644"/>
          <w:tab w:val="left" w:pos="5364"/>
          <w:tab w:val="left" w:pos="7164"/>
          <w:tab w:val="left" w:pos="11520"/>
        </w:tabs>
        <w:ind w:left="360" w:hanging="360"/>
        <w:outlineLvl w:val="0"/>
        <w:rPr>
          <w:sz w:val="24"/>
          <w:szCs w:val="24"/>
        </w:rPr>
      </w:pPr>
    </w:p>
    <w:p w:rsidR="00866C30" w:rsidRPr="00173FD2" w:rsidRDefault="00173FD2" w:rsidP="00173FD2">
      <w:pPr>
        <w:pStyle w:val="BodyText3"/>
        <w:tabs>
          <w:tab w:val="left" w:pos="-936"/>
          <w:tab w:val="left" w:pos="360"/>
          <w:tab w:val="left" w:pos="1944"/>
          <w:tab w:val="left" w:pos="3564"/>
          <w:tab w:val="left" w:pos="4644"/>
          <w:tab w:val="left" w:pos="5364"/>
          <w:tab w:val="left" w:pos="7164"/>
          <w:tab w:val="left" w:pos="11520"/>
        </w:tabs>
        <w:spacing w:after="0"/>
        <w:outlineLvl w:val="0"/>
        <w:rPr>
          <w:sz w:val="24"/>
          <w:szCs w:val="24"/>
        </w:rPr>
      </w:pPr>
      <w:r>
        <w:rPr>
          <w:b/>
          <w:sz w:val="24"/>
          <w:szCs w:val="24"/>
        </w:rPr>
        <w:t xml:space="preserve">3.   </w:t>
      </w:r>
      <w:r w:rsidR="00866C30" w:rsidRPr="00D81BC8">
        <w:rPr>
          <w:b/>
          <w:sz w:val="24"/>
          <w:szCs w:val="24"/>
        </w:rPr>
        <w:t>Observation hours</w:t>
      </w:r>
      <w:r w:rsidR="00F86798" w:rsidRPr="00D81BC8">
        <w:rPr>
          <w:b/>
          <w:sz w:val="24"/>
          <w:szCs w:val="24"/>
        </w:rPr>
        <w:t>/field hours</w:t>
      </w:r>
      <w:r w:rsidR="00866C30" w:rsidRPr="00D81BC8">
        <w:rPr>
          <w:b/>
          <w:sz w:val="24"/>
          <w:szCs w:val="24"/>
        </w:rPr>
        <w:t xml:space="preserve"> and Observation Reflections</w:t>
      </w:r>
      <w:r w:rsidR="003D0F4B" w:rsidRPr="00D81BC8">
        <w:rPr>
          <w:b/>
          <w:sz w:val="24"/>
          <w:szCs w:val="24"/>
        </w:rPr>
        <w:t xml:space="preserve"> (</w:t>
      </w:r>
      <w:r w:rsidR="00406C31" w:rsidRPr="00D81BC8">
        <w:rPr>
          <w:b/>
          <w:sz w:val="24"/>
          <w:szCs w:val="24"/>
        </w:rPr>
        <w:t>1</w:t>
      </w:r>
      <w:r w:rsidR="003D0F4B" w:rsidRPr="00D81BC8">
        <w:rPr>
          <w:b/>
          <w:sz w:val="24"/>
          <w:szCs w:val="24"/>
        </w:rPr>
        <w:t>0</w:t>
      </w:r>
      <w:r w:rsidR="00F86798" w:rsidRPr="00D81BC8">
        <w:rPr>
          <w:b/>
          <w:sz w:val="24"/>
          <w:szCs w:val="24"/>
        </w:rPr>
        <w:t xml:space="preserve"> hours)</w:t>
      </w:r>
      <w:r>
        <w:rPr>
          <w:b/>
          <w:sz w:val="24"/>
          <w:szCs w:val="24"/>
        </w:rPr>
        <w:t xml:space="preserve">  125 pts. (KTS 1,7)</w:t>
      </w:r>
    </w:p>
    <w:p w:rsidR="00406C31" w:rsidRPr="00D81BC8" w:rsidRDefault="00866C30" w:rsidP="00C4605A">
      <w:pPr>
        <w:pStyle w:val="BodyText3"/>
        <w:tabs>
          <w:tab w:val="left" w:pos="-936"/>
          <w:tab w:val="left" w:pos="630"/>
          <w:tab w:val="left" w:pos="1944"/>
          <w:tab w:val="left" w:pos="3564"/>
          <w:tab w:val="left" w:pos="4644"/>
          <w:tab w:val="left" w:pos="5364"/>
          <w:tab w:val="left" w:pos="7164"/>
          <w:tab w:val="left" w:pos="11520"/>
        </w:tabs>
        <w:ind w:left="360"/>
        <w:outlineLvl w:val="0"/>
        <w:rPr>
          <w:b/>
          <w:sz w:val="24"/>
          <w:szCs w:val="24"/>
        </w:rPr>
      </w:pPr>
      <w:r w:rsidRPr="00D81BC8">
        <w:rPr>
          <w:sz w:val="24"/>
          <w:szCs w:val="24"/>
        </w:rPr>
        <w:t xml:space="preserve">The candidate will visit assigned classrooms. Throughout the field observation hours, candidates will document evidence </w:t>
      </w:r>
      <w:r w:rsidR="00406C31" w:rsidRPr="00D81BC8">
        <w:rPr>
          <w:sz w:val="24"/>
          <w:szCs w:val="24"/>
        </w:rPr>
        <w:t xml:space="preserve">in Kentucky Field Experience Tracking System (KFETS). </w:t>
      </w:r>
      <w:r w:rsidRPr="00D81BC8">
        <w:rPr>
          <w:b/>
          <w:sz w:val="24"/>
          <w:szCs w:val="24"/>
          <w:u w:val="single"/>
        </w:rPr>
        <w:t xml:space="preserve">Failure to complete field observation hours </w:t>
      </w:r>
      <w:r w:rsidR="00F86798" w:rsidRPr="00D81BC8">
        <w:rPr>
          <w:b/>
          <w:sz w:val="24"/>
          <w:szCs w:val="24"/>
          <w:u w:val="single"/>
        </w:rPr>
        <w:t xml:space="preserve">will </w:t>
      </w:r>
      <w:r w:rsidR="00406C31" w:rsidRPr="00D81BC8">
        <w:rPr>
          <w:b/>
          <w:sz w:val="24"/>
          <w:szCs w:val="24"/>
          <w:u w:val="single"/>
        </w:rPr>
        <w:t>result in the student receiving an Incomplete.</w:t>
      </w:r>
      <w:r w:rsidR="00F86798" w:rsidRPr="00D81BC8">
        <w:rPr>
          <w:b/>
          <w:sz w:val="24"/>
          <w:szCs w:val="24"/>
        </w:rPr>
        <w:t xml:space="preserve"> Students will write </w:t>
      </w:r>
      <w:r w:rsidR="00602A4A">
        <w:rPr>
          <w:b/>
          <w:sz w:val="24"/>
          <w:szCs w:val="24"/>
        </w:rPr>
        <w:t>one</w:t>
      </w:r>
      <w:r w:rsidR="00173FD2">
        <w:rPr>
          <w:b/>
          <w:sz w:val="24"/>
          <w:szCs w:val="24"/>
        </w:rPr>
        <w:t xml:space="preserve"> FULL</w:t>
      </w:r>
      <w:r w:rsidR="00602A4A">
        <w:rPr>
          <w:b/>
          <w:sz w:val="24"/>
          <w:szCs w:val="24"/>
        </w:rPr>
        <w:t xml:space="preserve"> page reflection for each hour of observation </w:t>
      </w:r>
      <w:r w:rsidR="00F86798" w:rsidRPr="00D81BC8">
        <w:rPr>
          <w:b/>
          <w:sz w:val="24"/>
          <w:szCs w:val="24"/>
        </w:rPr>
        <w:t>in a journal that will be submitted on the following dates:</w:t>
      </w:r>
    </w:p>
    <w:p w:rsidR="00406C31" w:rsidRPr="00D81BC8" w:rsidRDefault="00173FD2" w:rsidP="00406C31">
      <w:pPr>
        <w:pStyle w:val="NoSpacing"/>
        <w:numPr>
          <w:ilvl w:val="0"/>
          <w:numId w:val="15"/>
        </w:numPr>
      </w:pPr>
      <w:r>
        <w:t>Sept.4</w:t>
      </w:r>
      <w:r w:rsidR="00602A4A">
        <w:t>th</w:t>
      </w:r>
      <w:r w:rsidR="00406C31" w:rsidRPr="00D81BC8">
        <w:t>: Cover sheet must be signed by cooperating teacher</w:t>
      </w:r>
    </w:p>
    <w:p w:rsidR="00406C31" w:rsidRPr="00D81BC8" w:rsidRDefault="00173FD2" w:rsidP="00173FD2">
      <w:pPr>
        <w:pStyle w:val="NoSpacing"/>
      </w:pPr>
      <w:r>
        <w:t xml:space="preserve">          Sept.18th:  Complete 2</w:t>
      </w:r>
      <w:r w:rsidR="00406C31" w:rsidRPr="00D81BC8">
        <w:t xml:space="preserve"> hours of observation documented by cooperating teacher</w:t>
      </w:r>
    </w:p>
    <w:p w:rsidR="00406C31" w:rsidRPr="00D81BC8" w:rsidRDefault="00173FD2" w:rsidP="00173FD2">
      <w:pPr>
        <w:pStyle w:val="NoSpacing"/>
      </w:pPr>
      <w:r>
        <w:t xml:space="preserve">          Oct. 9</w:t>
      </w:r>
      <w:r w:rsidR="00602A4A">
        <w:t>th</w:t>
      </w:r>
      <w:r>
        <w:t xml:space="preserve">:  Complete 3 more </w:t>
      </w:r>
      <w:r w:rsidR="00406C31" w:rsidRPr="00D81BC8">
        <w:t xml:space="preserve"> hours of observation as documented by cooperating teacher</w:t>
      </w:r>
      <w:r>
        <w:t xml:space="preserve"> (TOTAL 5)</w:t>
      </w:r>
    </w:p>
    <w:p w:rsidR="00866C30" w:rsidRPr="00D81BC8" w:rsidRDefault="00173FD2" w:rsidP="00173FD2">
      <w:pPr>
        <w:pStyle w:val="NoSpacing"/>
      </w:pPr>
      <w:r>
        <w:t xml:space="preserve">          Nov. 6</w:t>
      </w:r>
      <w:r w:rsidR="00602A4A">
        <w:t>th</w:t>
      </w:r>
      <w:r>
        <w:t>: Complete 3 more</w:t>
      </w:r>
      <w:r w:rsidR="00406C31" w:rsidRPr="00D81BC8">
        <w:t xml:space="preserve"> hours of observation as documented by cooperating teacher</w:t>
      </w:r>
      <w:r>
        <w:t xml:space="preserve"> (TOTAL 8)</w:t>
      </w:r>
    </w:p>
    <w:p w:rsidR="00173FD2" w:rsidRDefault="00173FD2" w:rsidP="00173FD2">
      <w:pPr>
        <w:pStyle w:val="NoSpacing"/>
      </w:pPr>
      <w:r>
        <w:t xml:space="preserve">          Nov. 30</w:t>
      </w:r>
      <w:r w:rsidRPr="00173FD2">
        <w:rPr>
          <w:vertAlign w:val="superscript"/>
        </w:rPr>
        <w:t>th</w:t>
      </w:r>
      <w:r>
        <w:t xml:space="preserve">: Complete 3 more hours of observation as documented by cooperating teacher (TOTAL10) </w:t>
      </w:r>
    </w:p>
    <w:p w:rsidR="00AC254F" w:rsidRDefault="00173FD2" w:rsidP="00173FD2">
      <w:pPr>
        <w:pStyle w:val="NoSpacing"/>
      </w:pPr>
      <w:r>
        <w:t xml:space="preserve">          Dec. 4</w:t>
      </w:r>
      <w:r w:rsidRPr="00173FD2">
        <w:rPr>
          <w:vertAlign w:val="superscript"/>
        </w:rPr>
        <w:t>th</w:t>
      </w:r>
      <w:r>
        <w:t>:   Turn in ALL observation hours, logs, cover sheets and KFETS print out of hours.</w:t>
      </w:r>
    </w:p>
    <w:p w:rsidR="00D81BC8" w:rsidRPr="00D81BC8" w:rsidRDefault="00D81BC8" w:rsidP="00D81BC8">
      <w:pPr>
        <w:pStyle w:val="NoSpacing"/>
        <w:ind w:left="720"/>
      </w:pPr>
    </w:p>
    <w:p w:rsidR="00866C30" w:rsidRPr="00173FD2" w:rsidRDefault="00173FD2" w:rsidP="00173FD2">
      <w:pPr>
        <w:pStyle w:val="BodyText3"/>
        <w:tabs>
          <w:tab w:val="left" w:pos="-936"/>
          <w:tab w:val="left" w:pos="360"/>
          <w:tab w:val="left" w:pos="1944"/>
          <w:tab w:val="left" w:pos="3564"/>
          <w:tab w:val="left" w:pos="4644"/>
          <w:tab w:val="left" w:pos="5364"/>
          <w:tab w:val="left" w:pos="7164"/>
          <w:tab w:val="left" w:pos="11520"/>
        </w:tabs>
        <w:spacing w:after="0"/>
        <w:ind w:left="90"/>
        <w:outlineLvl w:val="0"/>
        <w:rPr>
          <w:b/>
          <w:sz w:val="24"/>
          <w:szCs w:val="24"/>
        </w:rPr>
      </w:pPr>
      <w:r>
        <w:rPr>
          <w:b/>
          <w:sz w:val="24"/>
          <w:szCs w:val="24"/>
        </w:rPr>
        <w:t xml:space="preserve">4.   </w:t>
      </w:r>
      <w:r w:rsidR="00A4465C">
        <w:rPr>
          <w:b/>
          <w:sz w:val="24"/>
          <w:szCs w:val="24"/>
        </w:rPr>
        <w:t>Teaching philosophy Paper:  Due October 25</w:t>
      </w:r>
      <w:r w:rsidR="00A4465C" w:rsidRPr="00A4465C">
        <w:rPr>
          <w:b/>
          <w:sz w:val="24"/>
          <w:szCs w:val="24"/>
          <w:vertAlign w:val="superscript"/>
        </w:rPr>
        <w:t>th</w:t>
      </w:r>
      <w:r w:rsidR="00A4465C">
        <w:rPr>
          <w:b/>
          <w:sz w:val="24"/>
          <w:szCs w:val="24"/>
        </w:rPr>
        <w:t xml:space="preserve">  150 points (KTS 1,3,5,7)</w:t>
      </w:r>
    </w:p>
    <w:p w:rsidR="00866C30" w:rsidRDefault="00866C30" w:rsidP="00FF5F70">
      <w:pPr>
        <w:pStyle w:val="BodyText3"/>
        <w:tabs>
          <w:tab w:val="left" w:pos="-936"/>
          <w:tab w:val="left" w:pos="360"/>
          <w:tab w:val="left" w:pos="1944"/>
          <w:tab w:val="left" w:pos="3564"/>
          <w:tab w:val="left" w:pos="4644"/>
          <w:tab w:val="left" w:pos="5364"/>
          <w:tab w:val="left" w:pos="7164"/>
          <w:tab w:val="left" w:pos="11520"/>
        </w:tabs>
        <w:ind w:left="360"/>
        <w:outlineLvl w:val="0"/>
        <w:rPr>
          <w:sz w:val="24"/>
          <w:szCs w:val="24"/>
          <w:u w:val="single"/>
        </w:rPr>
      </w:pPr>
      <w:r w:rsidRPr="00D81BC8">
        <w:rPr>
          <w:sz w:val="24"/>
          <w:szCs w:val="24"/>
        </w:rPr>
        <w:t>Candidates will compose a teaching philosophy</w:t>
      </w:r>
      <w:r w:rsidR="00DC501E" w:rsidRPr="00D81BC8">
        <w:rPr>
          <w:sz w:val="24"/>
          <w:szCs w:val="24"/>
        </w:rPr>
        <w:t xml:space="preserve"> paper </w:t>
      </w:r>
      <w:r w:rsidR="00D81BC8" w:rsidRPr="00D81BC8">
        <w:rPr>
          <w:sz w:val="24"/>
          <w:szCs w:val="24"/>
        </w:rPr>
        <w:t>of at</w:t>
      </w:r>
      <w:r w:rsidR="00DC501E" w:rsidRPr="00D81BC8">
        <w:rPr>
          <w:sz w:val="24"/>
          <w:szCs w:val="24"/>
        </w:rPr>
        <w:t xml:space="preserve"> least three pages</w:t>
      </w:r>
      <w:r w:rsidRPr="00D81BC8">
        <w:rPr>
          <w:sz w:val="24"/>
          <w:szCs w:val="24"/>
        </w:rPr>
        <w:t xml:space="preserve"> that includes statements on how children learn best, how teaching is best done, theories of learning and research which includes reference to at least </w:t>
      </w:r>
      <w:r w:rsidR="00DC501E" w:rsidRPr="00D81BC8">
        <w:rPr>
          <w:sz w:val="24"/>
          <w:szCs w:val="24"/>
        </w:rPr>
        <w:t xml:space="preserve">two educational theorists. Be sure to describe </w:t>
      </w:r>
      <w:r w:rsidR="00C42A41" w:rsidRPr="00D81BC8">
        <w:rPr>
          <w:sz w:val="24"/>
          <w:szCs w:val="24"/>
        </w:rPr>
        <w:t>philosophical base of the educational theorists.</w:t>
      </w:r>
      <w:r w:rsidR="00602A4A">
        <w:rPr>
          <w:sz w:val="24"/>
          <w:szCs w:val="24"/>
        </w:rPr>
        <w:t xml:space="preserve">  </w:t>
      </w:r>
      <w:r w:rsidR="00602A4A" w:rsidRPr="00602A4A">
        <w:rPr>
          <w:i/>
          <w:sz w:val="24"/>
          <w:szCs w:val="24"/>
          <w:u w:val="single"/>
        </w:rPr>
        <w:t xml:space="preserve">Paper must be written in </w:t>
      </w:r>
      <w:r w:rsidR="00602A4A" w:rsidRPr="00602A4A">
        <w:rPr>
          <w:b/>
          <w:i/>
          <w:sz w:val="24"/>
          <w:szCs w:val="24"/>
          <w:u w:val="single"/>
        </w:rPr>
        <w:t>APA style</w:t>
      </w:r>
      <w:r w:rsidR="00602A4A" w:rsidRPr="00602A4A">
        <w:rPr>
          <w:i/>
          <w:sz w:val="24"/>
          <w:szCs w:val="24"/>
          <w:u w:val="single"/>
        </w:rPr>
        <w:t xml:space="preserve"> with an abstract and resource page.</w:t>
      </w:r>
      <w:r w:rsidR="00602A4A">
        <w:rPr>
          <w:sz w:val="24"/>
          <w:szCs w:val="24"/>
          <w:u w:val="single"/>
        </w:rPr>
        <w:t xml:space="preserve"> </w:t>
      </w:r>
    </w:p>
    <w:p w:rsidR="00A4465C" w:rsidRDefault="00A4465C" w:rsidP="00A4465C">
      <w:pPr>
        <w:pStyle w:val="BodyText3"/>
        <w:tabs>
          <w:tab w:val="left" w:pos="-936"/>
          <w:tab w:val="left" w:pos="360"/>
          <w:tab w:val="left" w:pos="1944"/>
          <w:tab w:val="left" w:pos="3564"/>
          <w:tab w:val="left" w:pos="4644"/>
          <w:tab w:val="left" w:pos="5364"/>
          <w:tab w:val="left" w:pos="7164"/>
          <w:tab w:val="left" w:pos="11520"/>
        </w:tabs>
        <w:outlineLvl w:val="0"/>
        <w:rPr>
          <w:sz w:val="24"/>
          <w:szCs w:val="24"/>
          <w:u w:val="single"/>
        </w:rPr>
      </w:pPr>
    </w:p>
    <w:p w:rsidR="00447301" w:rsidRPr="00D81BC8" w:rsidRDefault="00A4465C" w:rsidP="00A4465C">
      <w:pPr>
        <w:pStyle w:val="BodyText3"/>
        <w:tabs>
          <w:tab w:val="left" w:pos="-936"/>
          <w:tab w:val="left" w:pos="360"/>
          <w:tab w:val="left" w:pos="1944"/>
          <w:tab w:val="left" w:pos="3564"/>
          <w:tab w:val="left" w:pos="4644"/>
          <w:tab w:val="left" w:pos="5364"/>
          <w:tab w:val="left" w:pos="7164"/>
          <w:tab w:val="left" w:pos="11520"/>
        </w:tabs>
        <w:outlineLvl w:val="0"/>
        <w:rPr>
          <w:sz w:val="24"/>
          <w:szCs w:val="24"/>
        </w:rPr>
      </w:pPr>
      <w:r>
        <w:rPr>
          <w:b/>
          <w:sz w:val="24"/>
          <w:szCs w:val="24"/>
        </w:rPr>
        <w:t xml:space="preserve"> 5.  </w:t>
      </w:r>
      <w:r w:rsidR="00866C30" w:rsidRPr="00D81BC8">
        <w:rPr>
          <w:b/>
          <w:sz w:val="24"/>
          <w:szCs w:val="24"/>
        </w:rPr>
        <w:t>Research Presentation</w:t>
      </w:r>
      <w:r w:rsidR="00602A4A">
        <w:rPr>
          <w:b/>
          <w:sz w:val="24"/>
          <w:szCs w:val="24"/>
        </w:rPr>
        <w:t>- TBA</w:t>
      </w:r>
      <w:r>
        <w:rPr>
          <w:b/>
          <w:sz w:val="24"/>
          <w:szCs w:val="24"/>
        </w:rPr>
        <w:t xml:space="preserve">  100 points (KTS 1,6,7,9)</w:t>
      </w:r>
    </w:p>
    <w:p w:rsidR="00F86798" w:rsidRDefault="00F86798" w:rsidP="00F86798">
      <w:pPr>
        <w:pStyle w:val="BodyText3"/>
        <w:tabs>
          <w:tab w:val="left" w:pos="-936"/>
          <w:tab w:val="left" w:pos="360"/>
          <w:tab w:val="left" w:pos="1944"/>
          <w:tab w:val="left" w:pos="3564"/>
          <w:tab w:val="left" w:pos="4644"/>
          <w:tab w:val="left" w:pos="5364"/>
          <w:tab w:val="left" w:pos="7164"/>
          <w:tab w:val="left" w:pos="11520"/>
        </w:tabs>
        <w:ind w:left="360"/>
        <w:outlineLvl w:val="0"/>
        <w:rPr>
          <w:sz w:val="24"/>
          <w:szCs w:val="24"/>
        </w:rPr>
      </w:pPr>
      <w:r w:rsidRPr="00D81BC8">
        <w:rPr>
          <w:sz w:val="24"/>
          <w:szCs w:val="24"/>
        </w:rPr>
        <w:t xml:space="preserve">A detailed outline will be provided for this assignment. </w:t>
      </w:r>
      <w:r w:rsidR="006878BA" w:rsidRPr="00D81BC8">
        <w:rPr>
          <w:sz w:val="24"/>
          <w:szCs w:val="24"/>
        </w:rPr>
        <w:t xml:space="preserve"> The research presentation must be based on at least three primary sources which are cited at the end of the paper.</w:t>
      </w:r>
    </w:p>
    <w:p w:rsidR="00A4465C" w:rsidRPr="00D81BC8" w:rsidRDefault="00A4465C" w:rsidP="00F86798">
      <w:pPr>
        <w:pStyle w:val="BodyText3"/>
        <w:tabs>
          <w:tab w:val="left" w:pos="-936"/>
          <w:tab w:val="left" w:pos="360"/>
          <w:tab w:val="left" w:pos="1944"/>
          <w:tab w:val="left" w:pos="3564"/>
          <w:tab w:val="left" w:pos="4644"/>
          <w:tab w:val="left" w:pos="5364"/>
          <w:tab w:val="left" w:pos="7164"/>
          <w:tab w:val="left" w:pos="11520"/>
        </w:tabs>
        <w:ind w:left="360"/>
        <w:outlineLvl w:val="0"/>
        <w:rPr>
          <w:sz w:val="24"/>
          <w:szCs w:val="24"/>
        </w:rPr>
      </w:pPr>
    </w:p>
    <w:p w:rsidR="00A4465C" w:rsidRDefault="00A4465C" w:rsidP="00A4465C">
      <w:pPr>
        <w:pStyle w:val="BodyText3"/>
        <w:tabs>
          <w:tab w:val="left" w:pos="-936"/>
          <w:tab w:val="left" w:pos="360"/>
          <w:tab w:val="left" w:pos="1944"/>
          <w:tab w:val="left" w:pos="3564"/>
          <w:tab w:val="left" w:pos="4644"/>
          <w:tab w:val="left" w:pos="5364"/>
          <w:tab w:val="left" w:pos="7164"/>
          <w:tab w:val="left" w:pos="11520"/>
        </w:tabs>
        <w:outlineLvl w:val="0"/>
        <w:rPr>
          <w:b/>
          <w:sz w:val="24"/>
          <w:szCs w:val="24"/>
        </w:rPr>
      </w:pPr>
      <w:r>
        <w:rPr>
          <w:b/>
          <w:sz w:val="24"/>
          <w:szCs w:val="24"/>
        </w:rPr>
        <w:t xml:space="preserve"> 6.  </w:t>
      </w:r>
      <w:r w:rsidR="00447301" w:rsidRPr="00602A4A">
        <w:rPr>
          <w:b/>
          <w:sz w:val="24"/>
          <w:szCs w:val="24"/>
        </w:rPr>
        <w:t>Final Exam</w:t>
      </w:r>
      <w:r w:rsidR="00406C31" w:rsidRPr="00602A4A">
        <w:rPr>
          <w:b/>
          <w:sz w:val="24"/>
          <w:szCs w:val="24"/>
        </w:rPr>
        <w:t xml:space="preserve">:  </w:t>
      </w:r>
      <w:r>
        <w:rPr>
          <w:b/>
          <w:sz w:val="24"/>
          <w:szCs w:val="24"/>
        </w:rPr>
        <w:t>Week of Dec. 10</w:t>
      </w:r>
      <w:r w:rsidRPr="00A4465C">
        <w:rPr>
          <w:b/>
          <w:sz w:val="24"/>
          <w:szCs w:val="24"/>
          <w:vertAlign w:val="superscript"/>
        </w:rPr>
        <w:t>th</w:t>
      </w:r>
      <w:r>
        <w:rPr>
          <w:b/>
          <w:sz w:val="24"/>
          <w:szCs w:val="24"/>
        </w:rPr>
        <w:t xml:space="preserve">  100 points (KTS 1,3,5,6,7,9)</w:t>
      </w:r>
      <w:r w:rsidR="006878BA" w:rsidRPr="00602A4A">
        <w:rPr>
          <w:b/>
          <w:sz w:val="24"/>
          <w:szCs w:val="24"/>
        </w:rPr>
        <w:t>.</w:t>
      </w:r>
      <w:r w:rsidR="00866C30" w:rsidRPr="00602A4A">
        <w:rPr>
          <w:b/>
          <w:sz w:val="24"/>
          <w:szCs w:val="24"/>
        </w:rPr>
        <w:t xml:space="preserve"> </w:t>
      </w:r>
    </w:p>
    <w:p w:rsidR="003D0F4B" w:rsidRDefault="006878BA" w:rsidP="00A4465C">
      <w:pPr>
        <w:pStyle w:val="BodyText3"/>
        <w:tabs>
          <w:tab w:val="left" w:pos="-936"/>
          <w:tab w:val="left" w:pos="360"/>
          <w:tab w:val="left" w:pos="1944"/>
          <w:tab w:val="left" w:pos="3564"/>
          <w:tab w:val="left" w:pos="4644"/>
          <w:tab w:val="left" w:pos="5364"/>
          <w:tab w:val="left" w:pos="7164"/>
          <w:tab w:val="left" w:pos="11520"/>
        </w:tabs>
        <w:outlineLvl w:val="0"/>
        <w:rPr>
          <w:b/>
          <w:sz w:val="24"/>
          <w:szCs w:val="24"/>
        </w:rPr>
      </w:pPr>
      <w:r w:rsidRPr="00602A4A">
        <w:rPr>
          <w:b/>
          <w:sz w:val="24"/>
          <w:szCs w:val="24"/>
        </w:rPr>
        <w:t xml:space="preserve">  </w:t>
      </w:r>
    </w:p>
    <w:p w:rsidR="00602A4A" w:rsidRDefault="00A4465C" w:rsidP="00A4465C">
      <w:pPr>
        <w:pStyle w:val="BodyText3"/>
        <w:tabs>
          <w:tab w:val="left" w:pos="-936"/>
          <w:tab w:val="left" w:pos="360"/>
          <w:tab w:val="left" w:pos="1944"/>
          <w:tab w:val="left" w:pos="3564"/>
          <w:tab w:val="left" w:pos="4644"/>
          <w:tab w:val="left" w:pos="5364"/>
          <w:tab w:val="left" w:pos="7164"/>
          <w:tab w:val="left" w:pos="11520"/>
        </w:tabs>
        <w:outlineLvl w:val="0"/>
        <w:rPr>
          <w:b/>
          <w:sz w:val="24"/>
          <w:szCs w:val="24"/>
        </w:rPr>
      </w:pPr>
      <w:r>
        <w:rPr>
          <w:b/>
          <w:sz w:val="24"/>
          <w:szCs w:val="24"/>
        </w:rPr>
        <w:t xml:space="preserve"> 7.  </w:t>
      </w:r>
      <w:r w:rsidR="00602A4A">
        <w:rPr>
          <w:b/>
          <w:sz w:val="24"/>
          <w:szCs w:val="24"/>
        </w:rPr>
        <w:t xml:space="preserve">KFETS: All ten (10) observation hours must </w:t>
      </w:r>
      <w:r>
        <w:rPr>
          <w:b/>
          <w:sz w:val="24"/>
          <w:szCs w:val="24"/>
        </w:rPr>
        <w:t>be logged into KFETS by Dec. 4</w:t>
      </w:r>
      <w:r w:rsidRPr="00A4465C">
        <w:rPr>
          <w:b/>
          <w:sz w:val="24"/>
          <w:szCs w:val="24"/>
          <w:vertAlign w:val="superscript"/>
        </w:rPr>
        <w:t>th</w:t>
      </w:r>
      <w:r>
        <w:rPr>
          <w:b/>
          <w:sz w:val="24"/>
          <w:szCs w:val="24"/>
        </w:rPr>
        <w:t xml:space="preserve"> 100 points (KTS 6,7)</w:t>
      </w:r>
    </w:p>
    <w:p w:rsidR="00A4465C" w:rsidRDefault="00A4465C" w:rsidP="00A4465C">
      <w:pPr>
        <w:pStyle w:val="BodyText3"/>
        <w:tabs>
          <w:tab w:val="left" w:pos="-936"/>
          <w:tab w:val="left" w:pos="360"/>
          <w:tab w:val="left" w:pos="1944"/>
          <w:tab w:val="left" w:pos="3564"/>
          <w:tab w:val="left" w:pos="4644"/>
          <w:tab w:val="left" w:pos="5364"/>
          <w:tab w:val="left" w:pos="7164"/>
          <w:tab w:val="left" w:pos="11520"/>
        </w:tabs>
        <w:outlineLvl w:val="0"/>
        <w:rPr>
          <w:b/>
          <w:sz w:val="24"/>
          <w:szCs w:val="24"/>
        </w:rPr>
      </w:pPr>
    </w:p>
    <w:p w:rsidR="00602A4A" w:rsidRDefault="00A4465C" w:rsidP="00A4465C">
      <w:pPr>
        <w:pStyle w:val="BodyText3"/>
        <w:tabs>
          <w:tab w:val="left" w:pos="-936"/>
          <w:tab w:val="left" w:pos="360"/>
          <w:tab w:val="left" w:pos="1944"/>
          <w:tab w:val="left" w:pos="3564"/>
          <w:tab w:val="left" w:pos="4644"/>
          <w:tab w:val="left" w:pos="5364"/>
          <w:tab w:val="left" w:pos="7164"/>
          <w:tab w:val="left" w:pos="11520"/>
        </w:tabs>
        <w:outlineLvl w:val="0"/>
        <w:rPr>
          <w:b/>
          <w:sz w:val="24"/>
          <w:szCs w:val="24"/>
        </w:rPr>
      </w:pPr>
      <w:r>
        <w:rPr>
          <w:b/>
          <w:sz w:val="24"/>
          <w:szCs w:val="24"/>
        </w:rPr>
        <w:t xml:space="preserve"> 8  .</w:t>
      </w:r>
      <w:r w:rsidR="00602A4A">
        <w:rPr>
          <w:b/>
          <w:sz w:val="24"/>
          <w:szCs w:val="24"/>
        </w:rPr>
        <w:t>Participation/Attendance/ Professional Attitude</w:t>
      </w:r>
      <w:r>
        <w:rPr>
          <w:b/>
          <w:sz w:val="24"/>
          <w:szCs w:val="24"/>
        </w:rPr>
        <w:t xml:space="preserve"> 125 points (KTS 1,6,7)</w:t>
      </w:r>
    </w:p>
    <w:p w:rsidR="00602A4A" w:rsidRDefault="00602A4A" w:rsidP="00602A4A">
      <w:pPr>
        <w:pStyle w:val="BodyText3"/>
        <w:tabs>
          <w:tab w:val="left" w:pos="-936"/>
          <w:tab w:val="left" w:pos="360"/>
          <w:tab w:val="left" w:pos="1944"/>
          <w:tab w:val="left" w:pos="3564"/>
          <w:tab w:val="left" w:pos="4644"/>
          <w:tab w:val="left" w:pos="5364"/>
          <w:tab w:val="left" w:pos="7164"/>
          <w:tab w:val="left" w:pos="11520"/>
        </w:tabs>
        <w:ind w:left="360"/>
        <w:outlineLvl w:val="0"/>
        <w:rPr>
          <w:sz w:val="24"/>
          <w:szCs w:val="24"/>
        </w:rPr>
      </w:pPr>
      <w:r>
        <w:rPr>
          <w:sz w:val="24"/>
          <w:szCs w:val="24"/>
        </w:rPr>
        <w:t>All students must abide by the attendance policy and other guidelines as stated in the LWC handbook and this syllabus.</w:t>
      </w:r>
    </w:p>
    <w:p w:rsidR="00C11449" w:rsidRDefault="00C11449" w:rsidP="00C11449">
      <w:pPr>
        <w:pStyle w:val="BodyText3"/>
        <w:tabs>
          <w:tab w:val="left" w:pos="-936"/>
          <w:tab w:val="left" w:pos="360"/>
          <w:tab w:val="left" w:pos="1944"/>
          <w:tab w:val="left" w:pos="3564"/>
          <w:tab w:val="left" w:pos="4644"/>
          <w:tab w:val="left" w:pos="5364"/>
          <w:tab w:val="left" w:pos="7164"/>
          <w:tab w:val="left" w:pos="11520"/>
        </w:tabs>
        <w:outlineLvl w:val="0"/>
        <w:rPr>
          <w:b/>
          <w:sz w:val="24"/>
          <w:szCs w:val="24"/>
        </w:rPr>
      </w:pPr>
    </w:p>
    <w:p w:rsidR="00C11449" w:rsidRDefault="00C11449" w:rsidP="00C11449">
      <w:pPr>
        <w:pStyle w:val="BodyText3"/>
        <w:tabs>
          <w:tab w:val="left" w:pos="-936"/>
          <w:tab w:val="left" w:pos="360"/>
          <w:tab w:val="left" w:pos="1944"/>
          <w:tab w:val="left" w:pos="3564"/>
          <w:tab w:val="left" w:pos="4644"/>
          <w:tab w:val="left" w:pos="5364"/>
          <w:tab w:val="left" w:pos="7164"/>
          <w:tab w:val="left" w:pos="11520"/>
        </w:tabs>
        <w:outlineLvl w:val="0"/>
        <w:rPr>
          <w:b/>
          <w:sz w:val="24"/>
          <w:szCs w:val="24"/>
        </w:rPr>
      </w:pPr>
    </w:p>
    <w:p w:rsidR="00C11449" w:rsidRDefault="00C11449" w:rsidP="00C11449">
      <w:pPr>
        <w:pStyle w:val="BodyText3"/>
        <w:tabs>
          <w:tab w:val="left" w:pos="-936"/>
          <w:tab w:val="left" w:pos="360"/>
          <w:tab w:val="left" w:pos="1944"/>
          <w:tab w:val="left" w:pos="3564"/>
          <w:tab w:val="left" w:pos="4644"/>
          <w:tab w:val="left" w:pos="5364"/>
          <w:tab w:val="left" w:pos="7164"/>
          <w:tab w:val="left" w:pos="11520"/>
        </w:tabs>
        <w:outlineLvl w:val="0"/>
        <w:rPr>
          <w:b/>
          <w:sz w:val="24"/>
          <w:szCs w:val="24"/>
        </w:rPr>
      </w:pPr>
    </w:p>
    <w:p w:rsidR="00C11449" w:rsidRDefault="00C11449" w:rsidP="00C11449">
      <w:pPr>
        <w:pStyle w:val="BodyText3"/>
        <w:tabs>
          <w:tab w:val="left" w:pos="-936"/>
          <w:tab w:val="left" w:pos="360"/>
          <w:tab w:val="left" w:pos="1944"/>
          <w:tab w:val="left" w:pos="3564"/>
          <w:tab w:val="left" w:pos="4644"/>
          <w:tab w:val="left" w:pos="5364"/>
          <w:tab w:val="left" w:pos="7164"/>
          <w:tab w:val="left" w:pos="11520"/>
        </w:tabs>
        <w:outlineLvl w:val="0"/>
        <w:rPr>
          <w:b/>
          <w:sz w:val="24"/>
          <w:szCs w:val="24"/>
        </w:rPr>
      </w:pPr>
    </w:p>
    <w:p w:rsidR="00C4605A" w:rsidRPr="00D81BC8" w:rsidRDefault="00C4605A" w:rsidP="00C11449">
      <w:pPr>
        <w:pStyle w:val="BodyText3"/>
        <w:tabs>
          <w:tab w:val="left" w:pos="-936"/>
          <w:tab w:val="left" w:pos="360"/>
          <w:tab w:val="left" w:pos="1944"/>
          <w:tab w:val="left" w:pos="3564"/>
          <w:tab w:val="left" w:pos="4644"/>
          <w:tab w:val="left" w:pos="5364"/>
          <w:tab w:val="left" w:pos="7164"/>
          <w:tab w:val="left" w:pos="11520"/>
        </w:tabs>
        <w:outlineLvl w:val="0"/>
        <w:rPr>
          <w:b/>
          <w:sz w:val="24"/>
          <w:szCs w:val="24"/>
        </w:rPr>
      </w:pPr>
      <w:r w:rsidRPr="00D81BC8">
        <w:rPr>
          <w:b/>
          <w:sz w:val="24"/>
          <w:szCs w:val="24"/>
        </w:rPr>
        <w:t xml:space="preserve">The instructor reserves the right to alter or change this syllabus and/or requirements with prior notice to </w:t>
      </w:r>
      <w:r w:rsidRPr="00D81BC8">
        <w:rPr>
          <w:b/>
          <w:sz w:val="24"/>
          <w:szCs w:val="24"/>
        </w:rPr>
        <w:lastRenderedPageBreak/>
        <w:t>students.</w:t>
      </w:r>
    </w:p>
    <w:tbl>
      <w:tblPr>
        <w:tblpPr w:leftFromText="180" w:rightFromText="180" w:vertAnchor="text" w:horzAnchor="margin" w:tblpXSpec="right" w:tblpY="1745"/>
        <w:tblW w:w="2265" w:type="dxa"/>
        <w:tblLook w:val="04A0" w:firstRow="1" w:lastRow="0" w:firstColumn="1" w:lastColumn="0" w:noHBand="0" w:noVBand="1"/>
      </w:tblPr>
      <w:tblGrid>
        <w:gridCol w:w="814"/>
        <w:gridCol w:w="1451"/>
      </w:tblGrid>
      <w:tr w:rsidR="00524196" w:rsidRPr="00524196" w:rsidTr="00524196">
        <w:trPr>
          <w:trHeight w:val="373"/>
        </w:trPr>
        <w:tc>
          <w:tcPr>
            <w:tcW w:w="2265"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524196" w:rsidRPr="00524196" w:rsidRDefault="00524196" w:rsidP="00524196">
            <w:pPr>
              <w:jc w:val="center"/>
              <w:rPr>
                <w:rFonts w:ascii="Calibri" w:hAnsi="Calibri"/>
                <w:color w:val="000000"/>
                <w:sz w:val="20"/>
                <w:szCs w:val="20"/>
              </w:rPr>
            </w:pPr>
            <w:r w:rsidRPr="00524196">
              <w:rPr>
                <w:rFonts w:ascii="Calibri" w:hAnsi="Calibri"/>
                <w:color w:val="000000"/>
                <w:sz w:val="20"/>
              </w:rPr>
              <w:t>Grading Scale</w:t>
            </w:r>
          </w:p>
        </w:tc>
      </w:tr>
      <w:tr w:rsidR="00524196" w:rsidRPr="00524196" w:rsidTr="00524196">
        <w:trPr>
          <w:trHeight w:val="373"/>
        </w:trPr>
        <w:tc>
          <w:tcPr>
            <w:tcW w:w="814" w:type="dxa"/>
            <w:tcBorders>
              <w:top w:val="nil"/>
              <w:left w:val="single" w:sz="8" w:space="0" w:color="auto"/>
              <w:bottom w:val="single" w:sz="8" w:space="0" w:color="auto"/>
              <w:right w:val="single" w:sz="8" w:space="0" w:color="auto"/>
            </w:tcBorders>
            <w:shd w:val="clear" w:color="auto" w:fill="auto"/>
            <w:vAlign w:val="bottom"/>
            <w:hideMark/>
          </w:tcPr>
          <w:p w:rsidR="00524196" w:rsidRPr="00524196" w:rsidRDefault="00524196" w:rsidP="00524196">
            <w:pPr>
              <w:rPr>
                <w:rFonts w:ascii="Calibri" w:hAnsi="Calibri"/>
                <w:b/>
                <w:bCs/>
                <w:color w:val="000000"/>
                <w:sz w:val="20"/>
                <w:szCs w:val="20"/>
              </w:rPr>
            </w:pPr>
            <w:r w:rsidRPr="00524196">
              <w:rPr>
                <w:rFonts w:ascii="Calibri" w:hAnsi="Calibri"/>
                <w:b/>
                <w:bCs/>
                <w:color w:val="000000"/>
                <w:sz w:val="20"/>
                <w:szCs w:val="20"/>
              </w:rPr>
              <w:t>A</w:t>
            </w:r>
          </w:p>
        </w:tc>
        <w:tc>
          <w:tcPr>
            <w:tcW w:w="1451" w:type="dxa"/>
            <w:tcBorders>
              <w:top w:val="nil"/>
              <w:left w:val="nil"/>
              <w:bottom w:val="single" w:sz="8" w:space="0" w:color="auto"/>
              <w:right w:val="single" w:sz="8" w:space="0" w:color="auto"/>
            </w:tcBorders>
            <w:shd w:val="clear" w:color="auto" w:fill="auto"/>
            <w:vAlign w:val="bottom"/>
            <w:hideMark/>
          </w:tcPr>
          <w:p w:rsidR="00524196" w:rsidRPr="00524196" w:rsidRDefault="00C11449" w:rsidP="00524196">
            <w:pPr>
              <w:rPr>
                <w:rFonts w:ascii="Calibri" w:hAnsi="Calibri"/>
                <w:color w:val="000000"/>
                <w:sz w:val="20"/>
                <w:szCs w:val="20"/>
              </w:rPr>
            </w:pPr>
            <w:r>
              <w:rPr>
                <w:rFonts w:ascii="Calibri" w:hAnsi="Calibri"/>
                <w:color w:val="000000"/>
                <w:sz w:val="20"/>
                <w:szCs w:val="20"/>
              </w:rPr>
              <w:t>1000-940</w:t>
            </w:r>
          </w:p>
        </w:tc>
      </w:tr>
      <w:tr w:rsidR="00524196" w:rsidRPr="00524196" w:rsidTr="00524196">
        <w:trPr>
          <w:trHeight w:val="373"/>
        </w:trPr>
        <w:tc>
          <w:tcPr>
            <w:tcW w:w="814" w:type="dxa"/>
            <w:tcBorders>
              <w:top w:val="nil"/>
              <w:left w:val="single" w:sz="8" w:space="0" w:color="auto"/>
              <w:bottom w:val="single" w:sz="8" w:space="0" w:color="auto"/>
              <w:right w:val="single" w:sz="8" w:space="0" w:color="auto"/>
            </w:tcBorders>
            <w:shd w:val="clear" w:color="auto" w:fill="auto"/>
            <w:vAlign w:val="bottom"/>
            <w:hideMark/>
          </w:tcPr>
          <w:p w:rsidR="00524196" w:rsidRPr="00524196" w:rsidRDefault="00524196" w:rsidP="00524196">
            <w:pPr>
              <w:rPr>
                <w:rFonts w:ascii="Calibri" w:hAnsi="Calibri"/>
                <w:b/>
                <w:bCs/>
                <w:color w:val="000000"/>
                <w:sz w:val="20"/>
                <w:szCs w:val="20"/>
              </w:rPr>
            </w:pPr>
            <w:r w:rsidRPr="00524196">
              <w:rPr>
                <w:rFonts w:ascii="Calibri" w:hAnsi="Calibri"/>
                <w:b/>
                <w:bCs/>
                <w:color w:val="000000"/>
                <w:sz w:val="20"/>
                <w:szCs w:val="20"/>
              </w:rPr>
              <w:t>A-</w:t>
            </w:r>
          </w:p>
        </w:tc>
        <w:tc>
          <w:tcPr>
            <w:tcW w:w="1451" w:type="dxa"/>
            <w:tcBorders>
              <w:top w:val="nil"/>
              <w:left w:val="nil"/>
              <w:bottom w:val="single" w:sz="8" w:space="0" w:color="auto"/>
              <w:right w:val="single" w:sz="8" w:space="0" w:color="auto"/>
            </w:tcBorders>
            <w:shd w:val="clear" w:color="auto" w:fill="auto"/>
            <w:vAlign w:val="bottom"/>
            <w:hideMark/>
          </w:tcPr>
          <w:p w:rsidR="00524196" w:rsidRPr="00524196" w:rsidRDefault="00C11449" w:rsidP="00524196">
            <w:pPr>
              <w:rPr>
                <w:rFonts w:ascii="Calibri" w:hAnsi="Calibri"/>
                <w:color w:val="000000"/>
                <w:sz w:val="20"/>
                <w:szCs w:val="20"/>
              </w:rPr>
            </w:pPr>
            <w:r>
              <w:rPr>
                <w:rFonts w:ascii="Calibri" w:hAnsi="Calibri"/>
                <w:color w:val="000000"/>
                <w:sz w:val="20"/>
                <w:szCs w:val="20"/>
              </w:rPr>
              <w:t>939-900</w:t>
            </w:r>
          </w:p>
        </w:tc>
      </w:tr>
      <w:tr w:rsidR="00524196" w:rsidRPr="00524196" w:rsidTr="00524196">
        <w:trPr>
          <w:trHeight w:val="373"/>
        </w:trPr>
        <w:tc>
          <w:tcPr>
            <w:tcW w:w="814" w:type="dxa"/>
            <w:tcBorders>
              <w:top w:val="nil"/>
              <w:left w:val="single" w:sz="8" w:space="0" w:color="auto"/>
              <w:bottom w:val="single" w:sz="8" w:space="0" w:color="auto"/>
              <w:right w:val="single" w:sz="8" w:space="0" w:color="auto"/>
            </w:tcBorders>
            <w:shd w:val="clear" w:color="auto" w:fill="auto"/>
            <w:vAlign w:val="bottom"/>
            <w:hideMark/>
          </w:tcPr>
          <w:p w:rsidR="00524196" w:rsidRPr="00524196" w:rsidRDefault="00524196" w:rsidP="00524196">
            <w:pPr>
              <w:rPr>
                <w:rFonts w:ascii="Calibri" w:hAnsi="Calibri"/>
                <w:b/>
                <w:bCs/>
                <w:color w:val="000000"/>
                <w:sz w:val="20"/>
                <w:szCs w:val="20"/>
              </w:rPr>
            </w:pPr>
            <w:r w:rsidRPr="00524196">
              <w:rPr>
                <w:rFonts w:ascii="Calibri" w:hAnsi="Calibri"/>
                <w:b/>
                <w:bCs/>
                <w:color w:val="000000"/>
                <w:sz w:val="20"/>
                <w:szCs w:val="20"/>
              </w:rPr>
              <w:t>B+</w:t>
            </w:r>
          </w:p>
        </w:tc>
        <w:tc>
          <w:tcPr>
            <w:tcW w:w="1451" w:type="dxa"/>
            <w:tcBorders>
              <w:top w:val="nil"/>
              <w:left w:val="nil"/>
              <w:bottom w:val="single" w:sz="8" w:space="0" w:color="auto"/>
              <w:right w:val="single" w:sz="8" w:space="0" w:color="auto"/>
            </w:tcBorders>
            <w:shd w:val="clear" w:color="auto" w:fill="auto"/>
            <w:vAlign w:val="bottom"/>
            <w:hideMark/>
          </w:tcPr>
          <w:p w:rsidR="00524196" w:rsidRPr="00524196" w:rsidRDefault="00C11449" w:rsidP="00524196">
            <w:pPr>
              <w:rPr>
                <w:rFonts w:ascii="Calibri" w:hAnsi="Calibri"/>
                <w:color w:val="000000"/>
                <w:sz w:val="20"/>
                <w:szCs w:val="20"/>
              </w:rPr>
            </w:pPr>
            <w:r>
              <w:rPr>
                <w:rFonts w:ascii="Calibri" w:hAnsi="Calibri"/>
                <w:color w:val="000000"/>
                <w:sz w:val="20"/>
                <w:szCs w:val="20"/>
              </w:rPr>
              <w:t>899-870</w:t>
            </w:r>
          </w:p>
        </w:tc>
      </w:tr>
      <w:tr w:rsidR="00524196" w:rsidRPr="00524196" w:rsidTr="00524196">
        <w:trPr>
          <w:trHeight w:val="373"/>
        </w:trPr>
        <w:tc>
          <w:tcPr>
            <w:tcW w:w="814" w:type="dxa"/>
            <w:tcBorders>
              <w:top w:val="nil"/>
              <w:left w:val="single" w:sz="8" w:space="0" w:color="auto"/>
              <w:bottom w:val="single" w:sz="8" w:space="0" w:color="auto"/>
              <w:right w:val="single" w:sz="8" w:space="0" w:color="auto"/>
            </w:tcBorders>
            <w:shd w:val="clear" w:color="auto" w:fill="auto"/>
            <w:vAlign w:val="bottom"/>
            <w:hideMark/>
          </w:tcPr>
          <w:p w:rsidR="00524196" w:rsidRPr="00524196" w:rsidRDefault="00524196" w:rsidP="00524196">
            <w:pPr>
              <w:rPr>
                <w:rFonts w:ascii="Calibri" w:hAnsi="Calibri"/>
                <w:b/>
                <w:bCs/>
                <w:color w:val="000000"/>
                <w:sz w:val="20"/>
                <w:szCs w:val="20"/>
              </w:rPr>
            </w:pPr>
            <w:r w:rsidRPr="00524196">
              <w:rPr>
                <w:rFonts w:ascii="Calibri" w:hAnsi="Calibri"/>
                <w:b/>
                <w:bCs/>
                <w:color w:val="000000"/>
                <w:sz w:val="20"/>
                <w:szCs w:val="20"/>
              </w:rPr>
              <w:t>B+</w:t>
            </w:r>
          </w:p>
        </w:tc>
        <w:tc>
          <w:tcPr>
            <w:tcW w:w="1451" w:type="dxa"/>
            <w:tcBorders>
              <w:top w:val="nil"/>
              <w:left w:val="nil"/>
              <w:bottom w:val="single" w:sz="8" w:space="0" w:color="auto"/>
              <w:right w:val="single" w:sz="8" w:space="0" w:color="auto"/>
            </w:tcBorders>
            <w:shd w:val="clear" w:color="auto" w:fill="auto"/>
            <w:vAlign w:val="bottom"/>
            <w:hideMark/>
          </w:tcPr>
          <w:p w:rsidR="00524196" w:rsidRPr="00524196" w:rsidRDefault="00C11449" w:rsidP="00524196">
            <w:pPr>
              <w:rPr>
                <w:rFonts w:ascii="Calibri" w:hAnsi="Calibri"/>
                <w:color w:val="000000"/>
                <w:sz w:val="20"/>
                <w:szCs w:val="20"/>
              </w:rPr>
            </w:pPr>
            <w:r>
              <w:rPr>
                <w:rFonts w:ascii="Calibri" w:hAnsi="Calibri"/>
                <w:color w:val="000000"/>
                <w:sz w:val="20"/>
                <w:szCs w:val="20"/>
              </w:rPr>
              <w:t>869-840</w:t>
            </w:r>
          </w:p>
        </w:tc>
      </w:tr>
      <w:tr w:rsidR="00524196" w:rsidRPr="00524196" w:rsidTr="00524196">
        <w:trPr>
          <w:trHeight w:val="728"/>
        </w:trPr>
        <w:tc>
          <w:tcPr>
            <w:tcW w:w="814" w:type="dxa"/>
            <w:tcBorders>
              <w:top w:val="nil"/>
              <w:left w:val="single" w:sz="8" w:space="0" w:color="auto"/>
              <w:bottom w:val="single" w:sz="8" w:space="0" w:color="auto"/>
              <w:right w:val="single" w:sz="8" w:space="0" w:color="auto"/>
            </w:tcBorders>
            <w:shd w:val="clear" w:color="auto" w:fill="auto"/>
            <w:vAlign w:val="bottom"/>
            <w:hideMark/>
          </w:tcPr>
          <w:p w:rsidR="00524196" w:rsidRPr="00524196" w:rsidRDefault="00524196" w:rsidP="00524196">
            <w:pPr>
              <w:rPr>
                <w:rFonts w:ascii="Calibri" w:hAnsi="Calibri"/>
                <w:b/>
                <w:bCs/>
                <w:color w:val="000000"/>
                <w:sz w:val="20"/>
                <w:szCs w:val="20"/>
              </w:rPr>
            </w:pPr>
            <w:r w:rsidRPr="00524196">
              <w:rPr>
                <w:rFonts w:ascii="Calibri" w:hAnsi="Calibri"/>
                <w:b/>
                <w:bCs/>
                <w:color w:val="000000"/>
                <w:sz w:val="20"/>
                <w:szCs w:val="20"/>
              </w:rPr>
              <w:t>B-</w:t>
            </w:r>
          </w:p>
        </w:tc>
        <w:tc>
          <w:tcPr>
            <w:tcW w:w="1451" w:type="dxa"/>
            <w:tcBorders>
              <w:top w:val="nil"/>
              <w:left w:val="nil"/>
              <w:bottom w:val="single" w:sz="8" w:space="0" w:color="auto"/>
              <w:right w:val="single" w:sz="8" w:space="0" w:color="auto"/>
            </w:tcBorders>
            <w:shd w:val="clear" w:color="auto" w:fill="auto"/>
            <w:vAlign w:val="bottom"/>
            <w:hideMark/>
          </w:tcPr>
          <w:p w:rsidR="00524196" w:rsidRPr="00524196" w:rsidRDefault="00C11449" w:rsidP="00732B13">
            <w:pPr>
              <w:rPr>
                <w:rFonts w:ascii="Calibri" w:hAnsi="Calibri"/>
                <w:color w:val="000000"/>
                <w:sz w:val="20"/>
                <w:szCs w:val="20"/>
              </w:rPr>
            </w:pPr>
            <w:r>
              <w:rPr>
                <w:rFonts w:ascii="Calibri" w:hAnsi="Calibri"/>
                <w:color w:val="000000"/>
                <w:sz w:val="20"/>
                <w:szCs w:val="20"/>
              </w:rPr>
              <w:t>839-800</w:t>
            </w:r>
          </w:p>
        </w:tc>
      </w:tr>
      <w:tr w:rsidR="00524196" w:rsidRPr="00524196" w:rsidTr="00524196">
        <w:trPr>
          <w:trHeight w:val="728"/>
        </w:trPr>
        <w:tc>
          <w:tcPr>
            <w:tcW w:w="814" w:type="dxa"/>
            <w:tcBorders>
              <w:top w:val="nil"/>
              <w:left w:val="single" w:sz="8" w:space="0" w:color="auto"/>
              <w:bottom w:val="single" w:sz="8" w:space="0" w:color="auto"/>
              <w:right w:val="single" w:sz="8" w:space="0" w:color="auto"/>
            </w:tcBorders>
            <w:shd w:val="clear" w:color="auto" w:fill="auto"/>
            <w:vAlign w:val="bottom"/>
            <w:hideMark/>
          </w:tcPr>
          <w:p w:rsidR="00524196" w:rsidRPr="00524196" w:rsidRDefault="00524196" w:rsidP="00524196">
            <w:pPr>
              <w:rPr>
                <w:rFonts w:ascii="Calibri" w:hAnsi="Calibri"/>
                <w:b/>
                <w:bCs/>
                <w:color w:val="000000"/>
                <w:sz w:val="20"/>
                <w:szCs w:val="20"/>
              </w:rPr>
            </w:pPr>
            <w:r w:rsidRPr="00524196">
              <w:rPr>
                <w:rFonts w:ascii="Calibri" w:hAnsi="Calibri"/>
                <w:b/>
                <w:bCs/>
                <w:color w:val="000000"/>
                <w:sz w:val="20"/>
                <w:szCs w:val="20"/>
              </w:rPr>
              <w:t>C+</w:t>
            </w:r>
          </w:p>
        </w:tc>
        <w:tc>
          <w:tcPr>
            <w:tcW w:w="1451" w:type="dxa"/>
            <w:tcBorders>
              <w:top w:val="nil"/>
              <w:left w:val="nil"/>
              <w:bottom w:val="single" w:sz="8" w:space="0" w:color="auto"/>
              <w:right w:val="single" w:sz="8" w:space="0" w:color="auto"/>
            </w:tcBorders>
            <w:shd w:val="clear" w:color="auto" w:fill="auto"/>
            <w:vAlign w:val="bottom"/>
            <w:hideMark/>
          </w:tcPr>
          <w:p w:rsidR="00524196" w:rsidRPr="00524196" w:rsidRDefault="00C11449" w:rsidP="00524196">
            <w:pPr>
              <w:rPr>
                <w:rFonts w:ascii="Calibri" w:hAnsi="Calibri"/>
                <w:color w:val="000000"/>
                <w:sz w:val="20"/>
                <w:szCs w:val="20"/>
              </w:rPr>
            </w:pPr>
            <w:r>
              <w:rPr>
                <w:rFonts w:ascii="Calibri" w:hAnsi="Calibri"/>
                <w:color w:val="000000"/>
                <w:sz w:val="20"/>
                <w:szCs w:val="20"/>
              </w:rPr>
              <w:t>799-770</w:t>
            </w:r>
          </w:p>
        </w:tc>
      </w:tr>
      <w:tr w:rsidR="003B2598" w:rsidRPr="00524196" w:rsidTr="003B2598">
        <w:trPr>
          <w:trHeight w:val="1440"/>
        </w:trPr>
        <w:tc>
          <w:tcPr>
            <w:tcW w:w="814" w:type="dxa"/>
            <w:tcBorders>
              <w:top w:val="nil"/>
              <w:left w:val="single" w:sz="8" w:space="0" w:color="auto"/>
              <w:bottom w:val="single" w:sz="8" w:space="0" w:color="auto"/>
              <w:right w:val="single" w:sz="8" w:space="0" w:color="auto"/>
            </w:tcBorders>
            <w:shd w:val="clear" w:color="auto" w:fill="auto"/>
            <w:vAlign w:val="bottom"/>
            <w:hideMark/>
          </w:tcPr>
          <w:p w:rsidR="003B2598" w:rsidRPr="00524196" w:rsidRDefault="003B2598" w:rsidP="00524196">
            <w:pPr>
              <w:rPr>
                <w:rFonts w:ascii="Calibri" w:hAnsi="Calibri"/>
                <w:b/>
                <w:bCs/>
                <w:color w:val="000000"/>
                <w:sz w:val="20"/>
                <w:szCs w:val="20"/>
              </w:rPr>
            </w:pPr>
            <w:r>
              <w:rPr>
                <w:rFonts w:ascii="Calibri" w:hAnsi="Calibri"/>
                <w:b/>
                <w:bCs/>
                <w:color w:val="000000"/>
                <w:sz w:val="20"/>
                <w:szCs w:val="20"/>
              </w:rPr>
              <w:t>C</w:t>
            </w:r>
          </w:p>
        </w:tc>
        <w:tc>
          <w:tcPr>
            <w:tcW w:w="1451" w:type="dxa"/>
            <w:tcBorders>
              <w:top w:val="nil"/>
              <w:left w:val="nil"/>
              <w:bottom w:val="single" w:sz="8" w:space="0" w:color="auto"/>
              <w:right w:val="single" w:sz="8" w:space="0" w:color="auto"/>
            </w:tcBorders>
            <w:shd w:val="clear" w:color="auto" w:fill="auto"/>
            <w:vAlign w:val="bottom"/>
            <w:hideMark/>
          </w:tcPr>
          <w:p w:rsidR="003B2598" w:rsidRPr="00524196" w:rsidRDefault="003B2598" w:rsidP="00524196">
            <w:pPr>
              <w:rPr>
                <w:rFonts w:ascii="Calibri" w:hAnsi="Calibri"/>
                <w:color w:val="000000"/>
                <w:sz w:val="20"/>
                <w:szCs w:val="20"/>
              </w:rPr>
            </w:pPr>
            <w:r>
              <w:rPr>
                <w:rFonts w:ascii="Calibri" w:hAnsi="Calibri"/>
                <w:color w:val="000000"/>
                <w:sz w:val="20"/>
                <w:szCs w:val="20"/>
              </w:rPr>
              <w:t>769-740</w:t>
            </w:r>
          </w:p>
        </w:tc>
      </w:tr>
      <w:tr w:rsidR="003B2598" w:rsidRPr="00524196" w:rsidTr="00524196">
        <w:trPr>
          <w:trHeight w:val="695"/>
        </w:trPr>
        <w:tc>
          <w:tcPr>
            <w:tcW w:w="814" w:type="dxa"/>
            <w:tcBorders>
              <w:top w:val="nil"/>
              <w:left w:val="single" w:sz="8" w:space="0" w:color="auto"/>
              <w:bottom w:val="single" w:sz="8" w:space="0" w:color="auto"/>
              <w:right w:val="single" w:sz="8" w:space="0" w:color="auto"/>
            </w:tcBorders>
            <w:shd w:val="clear" w:color="auto" w:fill="auto"/>
            <w:vAlign w:val="bottom"/>
            <w:hideMark/>
          </w:tcPr>
          <w:p w:rsidR="003B2598" w:rsidRPr="00524196" w:rsidRDefault="003B2598" w:rsidP="00524196">
            <w:pPr>
              <w:rPr>
                <w:rFonts w:ascii="Calibri" w:hAnsi="Calibri"/>
                <w:b/>
                <w:bCs/>
                <w:color w:val="000000"/>
                <w:sz w:val="20"/>
                <w:szCs w:val="20"/>
              </w:rPr>
            </w:pPr>
            <w:r>
              <w:rPr>
                <w:rFonts w:ascii="Calibri" w:hAnsi="Calibri"/>
                <w:b/>
                <w:bCs/>
                <w:color w:val="000000"/>
                <w:sz w:val="20"/>
                <w:szCs w:val="20"/>
              </w:rPr>
              <w:t>c-</w:t>
            </w:r>
          </w:p>
        </w:tc>
        <w:tc>
          <w:tcPr>
            <w:tcW w:w="1451" w:type="dxa"/>
            <w:tcBorders>
              <w:top w:val="nil"/>
              <w:left w:val="nil"/>
              <w:bottom w:val="single" w:sz="8" w:space="0" w:color="auto"/>
              <w:right w:val="single" w:sz="8" w:space="0" w:color="auto"/>
            </w:tcBorders>
            <w:shd w:val="clear" w:color="auto" w:fill="auto"/>
            <w:vAlign w:val="bottom"/>
            <w:hideMark/>
          </w:tcPr>
          <w:p w:rsidR="003B2598" w:rsidRPr="00524196" w:rsidRDefault="003B2598" w:rsidP="00524196">
            <w:pPr>
              <w:rPr>
                <w:rFonts w:ascii="Calibri" w:hAnsi="Calibri"/>
                <w:color w:val="000000"/>
                <w:sz w:val="20"/>
                <w:szCs w:val="20"/>
              </w:rPr>
            </w:pPr>
            <w:r>
              <w:rPr>
                <w:rFonts w:ascii="Calibri" w:hAnsi="Calibri"/>
                <w:color w:val="000000"/>
                <w:sz w:val="20"/>
                <w:szCs w:val="20"/>
              </w:rPr>
              <w:t>739-700</w:t>
            </w:r>
          </w:p>
        </w:tc>
      </w:tr>
      <w:tr w:rsidR="003B2598" w:rsidRPr="00524196" w:rsidTr="003B2598">
        <w:trPr>
          <w:trHeight w:val="913"/>
        </w:trPr>
        <w:tc>
          <w:tcPr>
            <w:tcW w:w="814" w:type="dxa"/>
            <w:tcBorders>
              <w:top w:val="nil"/>
              <w:left w:val="single" w:sz="8" w:space="0" w:color="auto"/>
              <w:bottom w:val="single" w:sz="8" w:space="0" w:color="auto"/>
              <w:right w:val="single" w:sz="8" w:space="0" w:color="auto"/>
            </w:tcBorders>
            <w:shd w:val="clear" w:color="auto" w:fill="auto"/>
            <w:vAlign w:val="bottom"/>
            <w:hideMark/>
          </w:tcPr>
          <w:p w:rsidR="003B2598" w:rsidRPr="00524196" w:rsidRDefault="003B2598" w:rsidP="00524196">
            <w:pPr>
              <w:rPr>
                <w:rFonts w:ascii="Calibri" w:hAnsi="Calibri"/>
                <w:b/>
                <w:bCs/>
                <w:color w:val="000000"/>
                <w:sz w:val="20"/>
                <w:szCs w:val="20"/>
              </w:rPr>
            </w:pPr>
            <w:r>
              <w:rPr>
                <w:rFonts w:ascii="Calibri" w:hAnsi="Calibri"/>
                <w:b/>
                <w:bCs/>
                <w:color w:val="000000"/>
                <w:sz w:val="20"/>
                <w:szCs w:val="20"/>
              </w:rPr>
              <w:t xml:space="preserve">    D</w:t>
            </w:r>
          </w:p>
        </w:tc>
        <w:tc>
          <w:tcPr>
            <w:tcW w:w="1451" w:type="dxa"/>
            <w:tcBorders>
              <w:top w:val="nil"/>
              <w:left w:val="nil"/>
              <w:bottom w:val="single" w:sz="8" w:space="0" w:color="auto"/>
              <w:right w:val="single" w:sz="8" w:space="0" w:color="auto"/>
            </w:tcBorders>
            <w:shd w:val="clear" w:color="auto" w:fill="auto"/>
            <w:vAlign w:val="bottom"/>
            <w:hideMark/>
          </w:tcPr>
          <w:p w:rsidR="003B2598" w:rsidRPr="00524196" w:rsidRDefault="003B2598" w:rsidP="00524196">
            <w:pPr>
              <w:rPr>
                <w:rFonts w:ascii="Calibri" w:hAnsi="Calibri"/>
                <w:color w:val="000000"/>
                <w:sz w:val="20"/>
                <w:szCs w:val="20"/>
              </w:rPr>
            </w:pPr>
            <w:r>
              <w:rPr>
                <w:rFonts w:ascii="Calibri" w:hAnsi="Calibri"/>
                <w:color w:val="000000"/>
                <w:sz w:val="20"/>
                <w:szCs w:val="20"/>
              </w:rPr>
              <w:t>699-600</w:t>
            </w:r>
          </w:p>
        </w:tc>
      </w:tr>
      <w:tr w:rsidR="003B2598" w:rsidRPr="00524196" w:rsidTr="00DB6C85">
        <w:trPr>
          <w:trHeight w:val="356"/>
        </w:trPr>
        <w:tc>
          <w:tcPr>
            <w:tcW w:w="814" w:type="dxa"/>
            <w:tcBorders>
              <w:top w:val="nil"/>
              <w:left w:val="single" w:sz="8" w:space="0" w:color="auto"/>
              <w:bottom w:val="single" w:sz="8" w:space="0" w:color="auto"/>
              <w:right w:val="single" w:sz="8" w:space="0" w:color="auto"/>
            </w:tcBorders>
            <w:shd w:val="clear" w:color="auto" w:fill="auto"/>
            <w:vAlign w:val="bottom"/>
          </w:tcPr>
          <w:p w:rsidR="003B2598" w:rsidRPr="00524196" w:rsidRDefault="003B2598" w:rsidP="00524196">
            <w:pPr>
              <w:rPr>
                <w:rFonts w:ascii="Calibri" w:hAnsi="Calibri"/>
                <w:b/>
                <w:bCs/>
                <w:color w:val="000000"/>
                <w:sz w:val="20"/>
                <w:szCs w:val="20"/>
              </w:rPr>
            </w:pPr>
            <w:r>
              <w:rPr>
                <w:rFonts w:ascii="Calibri" w:hAnsi="Calibri"/>
                <w:b/>
                <w:bCs/>
                <w:color w:val="000000"/>
                <w:sz w:val="20"/>
                <w:szCs w:val="20"/>
              </w:rPr>
              <w:t xml:space="preserve">    F</w:t>
            </w:r>
          </w:p>
        </w:tc>
        <w:tc>
          <w:tcPr>
            <w:tcW w:w="1451" w:type="dxa"/>
            <w:tcBorders>
              <w:top w:val="nil"/>
              <w:left w:val="nil"/>
              <w:bottom w:val="single" w:sz="8" w:space="0" w:color="auto"/>
              <w:right w:val="single" w:sz="8" w:space="0" w:color="auto"/>
            </w:tcBorders>
            <w:shd w:val="clear" w:color="auto" w:fill="auto"/>
            <w:vAlign w:val="bottom"/>
          </w:tcPr>
          <w:p w:rsidR="003B2598" w:rsidRPr="00524196" w:rsidRDefault="003B2598" w:rsidP="00524196">
            <w:pPr>
              <w:rPr>
                <w:rFonts w:ascii="Calibri" w:hAnsi="Calibri"/>
                <w:color w:val="000000"/>
                <w:sz w:val="20"/>
                <w:szCs w:val="20"/>
              </w:rPr>
            </w:pPr>
            <w:r>
              <w:rPr>
                <w:rFonts w:ascii="Calibri" w:hAnsi="Calibri"/>
                <w:color w:val="000000"/>
                <w:sz w:val="20"/>
                <w:szCs w:val="20"/>
              </w:rPr>
              <w:t>599-0</w:t>
            </w:r>
          </w:p>
        </w:tc>
      </w:tr>
    </w:tbl>
    <w:p w:rsidR="003D0F4B" w:rsidRPr="00D81BC8" w:rsidRDefault="00866C30" w:rsidP="003D0F4B">
      <w:pPr>
        <w:pStyle w:val="BodyText3"/>
        <w:tabs>
          <w:tab w:val="left" w:pos="-936"/>
          <w:tab w:val="left" w:pos="630"/>
          <w:tab w:val="left" w:pos="1944"/>
          <w:tab w:val="left" w:pos="3564"/>
          <w:tab w:val="left" w:pos="4644"/>
          <w:tab w:val="left" w:pos="5364"/>
          <w:tab w:val="left" w:pos="7164"/>
          <w:tab w:val="left" w:pos="11520"/>
        </w:tabs>
        <w:outlineLvl w:val="0"/>
        <w:rPr>
          <w:sz w:val="24"/>
          <w:szCs w:val="24"/>
        </w:rPr>
      </w:pPr>
      <w:r w:rsidRPr="00D81BC8">
        <w:rPr>
          <w:sz w:val="24"/>
          <w:szCs w:val="24"/>
        </w:rPr>
        <w:t>Final grades in the class will be determined by weighing the class requirements as follows:</w:t>
      </w:r>
      <w:r w:rsidR="003D0F4B" w:rsidRPr="00D81BC8">
        <w:rPr>
          <w:sz w:val="24"/>
          <w:szCs w:val="24"/>
        </w:rPr>
        <w:t xml:space="preserve"> </w:t>
      </w:r>
    </w:p>
    <w:p w:rsidR="00D0416D" w:rsidRDefault="00866C30" w:rsidP="003D0F4B">
      <w:pPr>
        <w:pStyle w:val="BodyText3"/>
        <w:tabs>
          <w:tab w:val="left" w:pos="-936"/>
          <w:tab w:val="left" w:pos="630"/>
          <w:tab w:val="left" w:pos="1944"/>
          <w:tab w:val="left" w:pos="3564"/>
          <w:tab w:val="left" w:pos="4644"/>
          <w:tab w:val="left" w:pos="5364"/>
          <w:tab w:val="left" w:pos="7164"/>
          <w:tab w:val="left" w:pos="11520"/>
        </w:tabs>
        <w:outlineLvl w:val="0"/>
        <w:rPr>
          <w:sz w:val="24"/>
          <w:szCs w:val="24"/>
        </w:rPr>
      </w:pPr>
      <w:r w:rsidRPr="00D81BC8">
        <w:rPr>
          <w:sz w:val="24"/>
          <w:szCs w:val="24"/>
        </w:rPr>
        <w:t xml:space="preserve"> </w:t>
      </w:r>
    </w:p>
    <w:p w:rsidR="00B37F56" w:rsidRDefault="00B37F56" w:rsidP="003D0F4B">
      <w:pPr>
        <w:pStyle w:val="BodyText3"/>
        <w:tabs>
          <w:tab w:val="left" w:pos="-936"/>
          <w:tab w:val="left" w:pos="630"/>
          <w:tab w:val="left" w:pos="1944"/>
          <w:tab w:val="left" w:pos="3564"/>
          <w:tab w:val="left" w:pos="4644"/>
          <w:tab w:val="left" w:pos="5364"/>
          <w:tab w:val="left" w:pos="7164"/>
          <w:tab w:val="left" w:pos="11520"/>
        </w:tabs>
        <w:outlineLvl w:val="0"/>
        <w:rPr>
          <w:sz w:val="24"/>
          <w:szCs w:val="24"/>
        </w:rPr>
      </w:pPr>
    </w:p>
    <w:p w:rsidR="00B37F56" w:rsidRPr="00D81BC8" w:rsidRDefault="00B37F56" w:rsidP="003D0F4B">
      <w:pPr>
        <w:pStyle w:val="BodyText3"/>
        <w:tabs>
          <w:tab w:val="left" w:pos="-936"/>
          <w:tab w:val="left" w:pos="630"/>
          <w:tab w:val="left" w:pos="1944"/>
          <w:tab w:val="left" w:pos="3564"/>
          <w:tab w:val="left" w:pos="4644"/>
          <w:tab w:val="left" w:pos="5364"/>
          <w:tab w:val="left" w:pos="7164"/>
          <w:tab w:val="left" w:pos="11520"/>
        </w:tabs>
        <w:outlineLvl w:val="0"/>
        <w:rPr>
          <w:sz w:val="24"/>
          <w:szCs w:val="24"/>
        </w:rPr>
      </w:pPr>
    </w:p>
    <w:tbl>
      <w:tblPr>
        <w:tblW w:w="6585" w:type="dxa"/>
        <w:tblInd w:w="93" w:type="dxa"/>
        <w:tblLook w:val="04A0" w:firstRow="1" w:lastRow="0" w:firstColumn="1" w:lastColumn="0" w:noHBand="0" w:noVBand="1"/>
      </w:tblPr>
      <w:tblGrid>
        <w:gridCol w:w="2195"/>
        <w:gridCol w:w="2195"/>
        <w:gridCol w:w="2195"/>
      </w:tblGrid>
      <w:tr w:rsidR="00524196" w:rsidRPr="00524196" w:rsidTr="00524196">
        <w:trPr>
          <w:trHeight w:val="330"/>
        </w:trPr>
        <w:tc>
          <w:tcPr>
            <w:tcW w:w="219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24196" w:rsidRPr="00524196" w:rsidRDefault="00524196" w:rsidP="00524196">
            <w:pPr>
              <w:jc w:val="center"/>
              <w:rPr>
                <w:color w:val="000000"/>
                <w:sz w:val="24"/>
                <w:szCs w:val="24"/>
              </w:rPr>
            </w:pPr>
            <w:r w:rsidRPr="00524196">
              <w:rPr>
                <w:color w:val="000000"/>
                <w:sz w:val="24"/>
                <w:szCs w:val="24"/>
              </w:rPr>
              <w:t xml:space="preserve">Two tests </w:t>
            </w:r>
          </w:p>
        </w:tc>
        <w:tc>
          <w:tcPr>
            <w:tcW w:w="2195" w:type="dxa"/>
            <w:tcBorders>
              <w:top w:val="single" w:sz="8" w:space="0" w:color="auto"/>
              <w:left w:val="nil"/>
              <w:bottom w:val="single" w:sz="8" w:space="0" w:color="auto"/>
              <w:right w:val="single" w:sz="8" w:space="0" w:color="auto"/>
            </w:tcBorders>
            <w:shd w:val="clear" w:color="auto" w:fill="auto"/>
            <w:vAlign w:val="bottom"/>
            <w:hideMark/>
          </w:tcPr>
          <w:p w:rsidR="00524196" w:rsidRPr="00524196" w:rsidRDefault="00524196" w:rsidP="00524196">
            <w:pPr>
              <w:jc w:val="center"/>
              <w:rPr>
                <w:color w:val="000000"/>
                <w:sz w:val="24"/>
                <w:szCs w:val="24"/>
              </w:rPr>
            </w:pPr>
            <w:r w:rsidRPr="00524196">
              <w:rPr>
                <w:color w:val="000000"/>
                <w:sz w:val="24"/>
                <w:szCs w:val="24"/>
              </w:rPr>
              <w:t xml:space="preserve">                         </w:t>
            </w:r>
          </w:p>
        </w:tc>
        <w:tc>
          <w:tcPr>
            <w:tcW w:w="2195" w:type="dxa"/>
            <w:tcBorders>
              <w:top w:val="single" w:sz="8" w:space="0" w:color="auto"/>
              <w:left w:val="nil"/>
              <w:bottom w:val="single" w:sz="8" w:space="0" w:color="auto"/>
              <w:right w:val="single" w:sz="8" w:space="0" w:color="auto"/>
            </w:tcBorders>
            <w:shd w:val="clear" w:color="auto" w:fill="auto"/>
            <w:vAlign w:val="bottom"/>
            <w:hideMark/>
          </w:tcPr>
          <w:p w:rsidR="00524196" w:rsidRPr="00524196" w:rsidRDefault="00524196" w:rsidP="00524196">
            <w:pPr>
              <w:jc w:val="center"/>
              <w:rPr>
                <w:color w:val="000000"/>
                <w:sz w:val="24"/>
                <w:szCs w:val="24"/>
              </w:rPr>
            </w:pPr>
            <w:r w:rsidRPr="00524196">
              <w:rPr>
                <w:color w:val="000000"/>
                <w:sz w:val="24"/>
                <w:szCs w:val="24"/>
              </w:rPr>
              <w:t>200 pts (100 pts each)</w:t>
            </w:r>
          </w:p>
        </w:tc>
      </w:tr>
      <w:tr w:rsidR="00524196" w:rsidRPr="00524196" w:rsidTr="00524196">
        <w:trPr>
          <w:trHeight w:val="330"/>
        </w:trPr>
        <w:tc>
          <w:tcPr>
            <w:tcW w:w="2195" w:type="dxa"/>
            <w:tcBorders>
              <w:top w:val="nil"/>
              <w:left w:val="single" w:sz="8" w:space="0" w:color="auto"/>
              <w:bottom w:val="single" w:sz="8" w:space="0" w:color="auto"/>
              <w:right w:val="single" w:sz="8" w:space="0" w:color="auto"/>
            </w:tcBorders>
            <w:shd w:val="clear" w:color="auto" w:fill="auto"/>
            <w:vAlign w:val="bottom"/>
            <w:hideMark/>
          </w:tcPr>
          <w:p w:rsidR="00524196" w:rsidRPr="00524196" w:rsidRDefault="00524196" w:rsidP="00524196">
            <w:pPr>
              <w:jc w:val="center"/>
              <w:rPr>
                <w:color w:val="000000"/>
                <w:sz w:val="24"/>
                <w:szCs w:val="24"/>
              </w:rPr>
            </w:pPr>
            <w:r w:rsidRPr="00524196">
              <w:rPr>
                <w:color w:val="000000"/>
                <w:sz w:val="24"/>
                <w:szCs w:val="24"/>
              </w:rPr>
              <w:t>Final exam</w:t>
            </w:r>
          </w:p>
        </w:tc>
        <w:tc>
          <w:tcPr>
            <w:tcW w:w="2195" w:type="dxa"/>
            <w:tcBorders>
              <w:top w:val="nil"/>
              <w:left w:val="nil"/>
              <w:bottom w:val="single" w:sz="8" w:space="0" w:color="auto"/>
              <w:right w:val="single" w:sz="8" w:space="0" w:color="auto"/>
            </w:tcBorders>
            <w:shd w:val="clear" w:color="auto" w:fill="auto"/>
            <w:vAlign w:val="bottom"/>
            <w:hideMark/>
          </w:tcPr>
          <w:p w:rsidR="00524196" w:rsidRPr="00524196" w:rsidRDefault="00524196" w:rsidP="00524196">
            <w:pPr>
              <w:jc w:val="center"/>
              <w:rPr>
                <w:color w:val="000000"/>
                <w:sz w:val="24"/>
                <w:szCs w:val="24"/>
              </w:rPr>
            </w:pPr>
            <w:r w:rsidRPr="00524196">
              <w:rPr>
                <w:color w:val="000000"/>
                <w:sz w:val="24"/>
                <w:szCs w:val="24"/>
              </w:rPr>
              <w:t> </w:t>
            </w:r>
          </w:p>
        </w:tc>
        <w:tc>
          <w:tcPr>
            <w:tcW w:w="2195" w:type="dxa"/>
            <w:tcBorders>
              <w:top w:val="nil"/>
              <w:left w:val="nil"/>
              <w:bottom w:val="single" w:sz="8" w:space="0" w:color="auto"/>
              <w:right w:val="single" w:sz="8" w:space="0" w:color="auto"/>
            </w:tcBorders>
            <w:shd w:val="clear" w:color="auto" w:fill="auto"/>
            <w:vAlign w:val="bottom"/>
            <w:hideMark/>
          </w:tcPr>
          <w:p w:rsidR="00524196" w:rsidRPr="00524196" w:rsidRDefault="00524196" w:rsidP="00524196">
            <w:pPr>
              <w:jc w:val="center"/>
              <w:rPr>
                <w:rFonts w:ascii="Calibri" w:hAnsi="Calibri"/>
                <w:color w:val="000000"/>
              </w:rPr>
            </w:pPr>
            <w:r w:rsidRPr="00524196">
              <w:rPr>
                <w:rFonts w:ascii="Calibri" w:hAnsi="Calibri"/>
                <w:color w:val="000000"/>
              </w:rPr>
              <w:t>100 pts</w:t>
            </w:r>
          </w:p>
        </w:tc>
      </w:tr>
      <w:tr w:rsidR="00524196" w:rsidRPr="00524196" w:rsidTr="00524196">
        <w:trPr>
          <w:trHeight w:val="330"/>
        </w:trPr>
        <w:tc>
          <w:tcPr>
            <w:tcW w:w="2195" w:type="dxa"/>
            <w:tcBorders>
              <w:top w:val="nil"/>
              <w:left w:val="single" w:sz="8" w:space="0" w:color="auto"/>
              <w:bottom w:val="single" w:sz="8" w:space="0" w:color="auto"/>
              <w:right w:val="single" w:sz="8" w:space="0" w:color="auto"/>
            </w:tcBorders>
            <w:shd w:val="clear" w:color="auto" w:fill="auto"/>
            <w:vAlign w:val="bottom"/>
            <w:hideMark/>
          </w:tcPr>
          <w:p w:rsidR="00524196" w:rsidRPr="00524196" w:rsidRDefault="00524196" w:rsidP="00524196">
            <w:pPr>
              <w:jc w:val="center"/>
              <w:rPr>
                <w:color w:val="000000"/>
                <w:sz w:val="24"/>
                <w:szCs w:val="24"/>
              </w:rPr>
            </w:pPr>
            <w:r w:rsidRPr="00524196">
              <w:rPr>
                <w:color w:val="000000"/>
                <w:sz w:val="24"/>
                <w:szCs w:val="24"/>
              </w:rPr>
              <w:t xml:space="preserve">Projects: </w:t>
            </w:r>
          </w:p>
        </w:tc>
        <w:tc>
          <w:tcPr>
            <w:tcW w:w="2195" w:type="dxa"/>
            <w:tcBorders>
              <w:top w:val="nil"/>
              <w:left w:val="nil"/>
              <w:bottom w:val="single" w:sz="8" w:space="0" w:color="auto"/>
              <w:right w:val="single" w:sz="8" w:space="0" w:color="auto"/>
            </w:tcBorders>
            <w:shd w:val="clear" w:color="auto" w:fill="auto"/>
            <w:vAlign w:val="bottom"/>
            <w:hideMark/>
          </w:tcPr>
          <w:p w:rsidR="00524196" w:rsidRPr="00524196" w:rsidRDefault="00524196" w:rsidP="00524196">
            <w:pPr>
              <w:jc w:val="center"/>
              <w:rPr>
                <w:rFonts w:ascii="Calibri" w:hAnsi="Calibri"/>
                <w:color w:val="000000"/>
              </w:rPr>
            </w:pPr>
            <w:r w:rsidRPr="00524196">
              <w:rPr>
                <w:rFonts w:ascii="Calibri" w:hAnsi="Calibri"/>
                <w:color w:val="000000"/>
              </w:rPr>
              <w:t> </w:t>
            </w:r>
          </w:p>
        </w:tc>
        <w:tc>
          <w:tcPr>
            <w:tcW w:w="2195" w:type="dxa"/>
            <w:tcBorders>
              <w:top w:val="nil"/>
              <w:left w:val="nil"/>
              <w:bottom w:val="single" w:sz="8" w:space="0" w:color="auto"/>
              <w:right w:val="single" w:sz="8" w:space="0" w:color="auto"/>
            </w:tcBorders>
            <w:shd w:val="clear" w:color="auto" w:fill="auto"/>
            <w:vAlign w:val="bottom"/>
            <w:hideMark/>
          </w:tcPr>
          <w:p w:rsidR="00524196" w:rsidRPr="00524196" w:rsidRDefault="00524196" w:rsidP="00524196">
            <w:pPr>
              <w:jc w:val="center"/>
              <w:rPr>
                <w:rFonts w:ascii="Calibri" w:hAnsi="Calibri"/>
                <w:color w:val="000000"/>
              </w:rPr>
            </w:pPr>
            <w:r w:rsidRPr="00524196">
              <w:rPr>
                <w:rFonts w:ascii="Calibri" w:hAnsi="Calibri"/>
                <w:color w:val="000000"/>
              </w:rPr>
              <w:t> </w:t>
            </w:r>
          </w:p>
        </w:tc>
      </w:tr>
      <w:tr w:rsidR="00524196" w:rsidRPr="00524196" w:rsidTr="00524196">
        <w:trPr>
          <w:trHeight w:val="330"/>
        </w:trPr>
        <w:tc>
          <w:tcPr>
            <w:tcW w:w="2195" w:type="dxa"/>
            <w:tcBorders>
              <w:top w:val="nil"/>
              <w:left w:val="single" w:sz="8" w:space="0" w:color="auto"/>
              <w:bottom w:val="single" w:sz="8" w:space="0" w:color="auto"/>
              <w:right w:val="single" w:sz="8" w:space="0" w:color="auto"/>
            </w:tcBorders>
            <w:shd w:val="clear" w:color="auto" w:fill="auto"/>
            <w:vAlign w:val="bottom"/>
            <w:hideMark/>
          </w:tcPr>
          <w:p w:rsidR="00524196" w:rsidRPr="00524196" w:rsidRDefault="00524196" w:rsidP="00524196">
            <w:pPr>
              <w:jc w:val="center"/>
              <w:rPr>
                <w:rFonts w:ascii="Calibri" w:hAnsi="Calibri"/>
                <w:color w:val="000000"/>
              </w:rPr>
            </w:pPr>
            <w:r w:rsidRPr="00524196">
              <w:rPr>
                <w:rFonts w:ascii="Calibri" w:hAnsi="Calibri"/>
                <w:color w:val="000000"/>
              </w:rPr>
              <w:t> </w:t>
            </w:r>
          </w:p>
        </w:tc>
        <w:tc>
          <w:tcPr>
            <w:tcW w:w="2195" w:type="dxa"/>
            <w:tcBorders>
              <w:top w:val="nil"/>
              <w:left w:val="nil"/>
              <w:bottom w:val="single" w:sz="8" w:space="0" w:color="auto"/>
              <w:right w:val="single" w:sz="8" w:space="0" w:color="auto"/>
            </w:tcBorders>
            <w:shd w:val="clear" w:color="auto" w:fill="auto"/>
            <w:vAlign w:val="bottom"/>
            <w:hideMark/>
          </w:tcPr>
          <w:p w:rsidR="00524196" w:rsidRPr="00524196" w:rsidRDefault="00524196" w:rsidP="00524196">
            <w:pPr>
              <w:jc w:val="center"/>
              <w:rPr>
                <w:color w:val="000000"/>
                <w:sz w:val="24"/>
                <w:szCs w:val="24"/>
              </w:rPr>
            </w:pPr>
            <w:r w:rsidRPr="00524196">
              <w:rPr>
                <w:color w:val="000000"/>
                <w:sz w:val="24"/>
                <w:szCs w:val="24"/>
              </w:rPr>
              <w:t>Teacher Interview</w:t>
            </w:r>
          </w:p>
        </w:tc>
        <w:tc>
          <w:tcPr>
            <w:tcW w:w="2195" w:type="dxa"/>
            <w:tcBorders>
              <w:top w:val="nil"/>
              <w:left w:val="nil"/>
              <w:bottom w:val="single" w:sz="8" w:space="0" w:color="auto"/>
              <w:right w:val="single" w:sz="8" w:space="0" w:color="auto"/>
            </w:tcBorders>
            <w:shd w:val="clear" w:color="auto" w:fill="auto"/>
            <w:vAlign w:val="bottom"/>
            <w:hideMark/>
          </w:tcPr>
          <w:p w:rsidR="00524196" w:rsidRPr="00524196" w:rsidRDefault="00524196" w:rsidP="00524196">
            <w:pPr>
              <w:jc w:val="center"/>
              <w:rPr>
                <w:rFonts w:ascii="Calibri" w:hAnsi="Calibri"/>
                <w:color w:val="000000"/>
              </w:rPr>
            </w:pPr>
            <w:r w:rsidRPr="00524196">
              <w:rPr>
                <w:rFonts w:ascii="Calibri" w:hAnsi="Calibri"/>
                <w:color w:val="000000"/>
              </w:rPr>
              <w:t>100 pts</w:t>
            </w:r>
          </w:p>
        </w:tc>
      </w:tr>
      <w:tr w:rsidR="00524196" w:rsidRPr="00524196" w:rsidTr="00524196">
        <w:trPr>
          <w:trHeight w:val="330"/>
        </w:trPr>
        <w:tc>
          <w:tcPr>
            <w:tcW w:w="2195" w:type="dxa"/>
            <w:tcBorders>
              <w:top w:val="nil"/>
              <w:left w:val="single" w:sz="8" w:space="0" w:color="auto"/>
              <w:bottom w:val="single" w:sz="8" w:space="0" w:color="auto"/>
              <w:right w:val="single" w:sz="8" w:space="0" w:color="auto"/>
            </w:tcBorders>
            <w:shd w:val="clear" w:color="auto" w:fill="auto"/>
            <w:vAlign w:val="bottom"/>
            <w:hideMark/>
          </w:tcPr>
          <w:p w:rsidR="00524196" w:rsidRPr="00524196" w:rsidRDefault="00524196" w:rsidP="00524196">
            <w:pPr>
              <w:jc w:val="center"/>
              <w:rPr>
                <w:rFonts w:ascii="Calibri" w:hAnsi="Calibri"/>
                <w:color w:val="000000"/>
              </w:rPr>
            </w:pPr>
            <w:r w:rsidRPr="00524196">
              <w:rPr>
                <w:rFonts w:ascii="Calibri" w:hAnsi="Calibri"/>
                <w:color w:val="000000"/>
              </w:rPr>
              <w:t> </w:t>
            </w:r>
          </w:p>
        </w:tc>
        <w:tc>
          <w:tcPr>
            <w:tcW w:w="2195" w:type="dxa"/>
            <w:tcBorders>
              <w:top w:val="nil"/>
              <w:left w:val="nil"/>
              <w:bottom w:val="single" w:sz="8" w:space="0" w:color="auto"/>
              <w:right w:val="single" w:sz="8" w:space="0" w:color="auto"/>
            </w:tcBorders>
            <w:shd w:val="clear" w:color="auto" w:fill="auto"/>
            <w:vAlign w:val="bottom"/>
            <w:hideMark/>
          </w:tcPr>
          <w:p w:rsidR="00524196" w:rsidRPr="00524196" w:rsidRDefault="00524196" w:rsidP="00524196">
            <w:pPr>
              <w:jc w:val="center"/>
              <w:rPr>
                <w:color w:val="000000"/>
                <w:sz w:val="24"/>
                <w:szCs w:val="24"/>
              </w:rPr>
            </w:pPr>
            <w:r w:rsidRPr="00524196">
              <w:rPr>
                <w:color w:val="000000"/>
                <w:sz w:val="24"/>
                <w:szCs w:val="24"/>
              </w:rPr>
              <w:t>Research Presentations</w:t>
            </w:r>
          </w:p>
        </w:tc>
        <w:tc>
          <w:tcPr>
            <w:tcW w:w="2195" w:type="dxa"/>
            <w:tcBorders>
              <w:top w:val="nil"/>
              <w:left w:val="nil"/>
              <w:bottom w:val="single" w:sz="8" w:space="0" w:color="auto"/>
              <w:right w:val="single" w:sz="8" w:space="0" w:color="auto"/>
            </w:tcBorders>
            <w:shd w:val="clear" w:color="auto" w:fill="auto"/>
            <w:vAlign w:val="bottom"/>
            <w:hideMark/>
          </w:tcPr>
          <w:p w:rsidR="00524196" w:rsidRPr="00524196" w:rsidRDefault="00C11449" w:rsidP="00524196">
            <w:pPr>
              <w:jc w:val="center"/>
              <w:rPr>
                <w:rFonts w:ascii="Calibri" w:hAnsi="Calibri"/>
                <w:color w:val="000000"/>
              </w:rPr>
            </w:pPr>
            <w:r>
              <w:rPr>
                <w:rFonts w:ascii="Calibri" w:hAnsi="Calibri"/>
                <w:color w:val="000000"/>
              </w:rPr>
              <w:t>100</w:t>
            </w:r>
            <w:r w:rsidR="00524196" w:rsidRPr="00524196">
              <w:rPr>
                <w:rFonts w:ascii="Calibri" w:hAnsi="Calibri"/>
                <w:color w:val="000000"/>
              </w:rPr>
              <w:t xml:space="preserve"> pts</w:t>
            </w:r>
          </w:p>
        </w:tc>
      </w:tr>
      <w:tr w:rsidR="00524196" w:rsidRPr="00524196" w:rsidTr="00524196">
        <w:trPr>
          <w:trHeight w:val="644"/>
        </w:trPr>
        <w:tc>
          <w:tcPr>
            <w:tcW w:w="2195" w:type="dxa"/>
            <w:tcBorders>
              <w:top w:val="nil"/>
              <w:left w:val="single" w:sz="8" w:space="0" w:color="auto"/>
              <w:bottom w:val="single" w:sz="8" w:space="0" w:color="auto"/>
              <w:right w:val="single" w:sz="8" w:space="0" w:color="auto"/>
            </w:tcBorders>
            <w:shd w:val="clear" w:color="auto" w:fill="auto"/>
            <w:vAlign w:val="bottom"/>
            <w:hideMark/>
          </w:tcPr>
          <w:p w:rsidR="00524196" w:rsidRPr="00524196" w:rsidRDefault="00524196" w:rsidP="00524196">
            <w:pPr>
              <w:jc w:val="center"/>
              <w:rPr>
                <w:rFonts w:ascii="Calibri" w:hAnsi="Calibri"/>
                <w:color w:val="000000"/>
              </w:rPr>
            </w:pPr>
            <w:r w:rsidRPr="00524196">
              <w:rPr>
                <w:rFonts w:ascii="Calibri" w:hAnsi="Calibri"/>
                <w:color w:val="000000"/>
              </w:rPr>
              <w:t> </w:t>
            </w:r>
          </w:p>
        </w:tc>
        <w:tc>
          <w:tcPr>
            <w:tcW w:w="2195" w:type="dxa"/>
            <w:tcBorders>
              <w:top w:val="nil"/>
              <w:left w:val="nil"/>
              <w:bottom w:val="single" w:sz="8" w:space="0" w:color="auto"/>
              <w:right w:val="single" w:sz="8" w:space="0" w:color="auto"/>
            </w:tcBorders>
            <w:shd w:val="clear" w:color="auto" w:fill="auto"/>
            <w:vAlign w:val="bottom"/>
            <w:hideMark/>
          </w:tcPr>
          <w:p w:rsidR="00524196" w:rsidRPr="00524196" w:rsidRDefault="00524196" w:rsidP="00524196">
            <w:pPr>
              <w:jc w:val="center"/>
              <w:rPr>
                <w:color w:val="000000"/>
                <w:sz w:val="24"/>
                <w:szCs w:val="24"/>
              </w:rPr>
            </w:pPr>
            <w:r w:rsidRPr="00524196">
              <w:rPr>
                <w:color w:val="000000"/>
                <w:sz w:val="24"/>
                <w:szCs w:val="24"/>
              </w:rPr>
              <w:t>Teaching Philosophy Paper</w:t>
            </w:r>
          </w:p>
        </w:tc>
        <w:tc>
          <w:tcPr>
            <w:tcW w:w="2195" w:type="dxa"/>
            <w:tcBorders>
              <w:top w:val="nil"/>
              <w:left w:val="nil"/>
              <w:bottom w:val="single" w:sz="8" w:space="0" w:color="auto"/>
              <w:right w:val="single" w:sz="8" w:space="0" w:color="auto"/>
            </w:tcBorders>
            <w:shd w:val="clear" w:color="auto" w:fill="auto"/>
            <w:vAlign w:val="bottom"/>
            <w:hideMark/>
          </w:tcPr>
          <w:p w:rsidR="00524196" w:rsidRPr="00524196" w:rsidRDefault="00C11449" w:rsidP="00C11449">
            <w:pPr>
              <w:jc w:val="center"/>
              <w:rPr>
                <w:rFonts w:ascii="Calibri" w:hAnsi="Calibri"/>
                <w:color w:val="000000"/>
              </w:rPr>
            </w:pPr>
            <w:r>
              <w:rPr>
                <w:rFonts w:ascii="Calibri" w:hAnsi="Calibri"/>
                <w:color w:val="000000"/>
              </w:rPr>
              <w:t>150</w:t>
            </w:r>
            <w:r w:rsidR="00524196" w:rsidRPr="00524196">
              <w:rPr>
                <w:rFonts w:ascii="Calibri" w:hAnsi="Calibri"/>
                <w:color w:val="000000"/>
              </w:rPr>
              <w:t>pts</w:t>
            </w:r>
          </w:p>
        </w:tc>
      </w:tr>
      <w:tr w:rsidR="00524196" w:rsidRPr="00524196" w:rsidTr="00F145CB">
        <w:trPr>
          <w:trHeight w:val="644"/>
        </w:trPr>
        <w:tc>
          <w:tcPr>
            <w:tcW w:w="2195" w:type="dxa"/>
            <w:tcBorders>
              <w:top w:val="nil"/>
              <w:left w:val="single" w:sz="8" w:space="0" w:color="auto"/>
              <w:bottom w:val="single" w:sz="8" w:space="0" w:color="auto"/>
              <w:right w:val="single" w:sz="8" w:space="0" w:color="auto"/>
            </w:tcBorders>
            <w:shd w:val="clear" w:color="auto" w:fill="auto"/>
            <w:vAlign w:val="bottom"/>
            <w:hideMark/>
          </w:tcPr>
          <w:p w:rsidR="00524196" w:rsidRPr="00524196" w:rsidRDefault="00524196" w:rsidP="00524196">
            <w:pPr>
              <w:jc w:val="center"/>
              <w:rPr>
                <w:rFonts w:ascii="Calibri" w:hAnsi="Calibri"/>
                <w:color w:val="000000"/>
              </w:rPr>
            </w:pPr>
            <w:r w:rsidRPr="00524196">
              <w:rPr>
                <w:rFonts w:ascii="Calibri" w:hAnsi="Calibri"/>
                <w:color w:val="000000"/>
              </w:rPr>
              <w:t> </w:t>
            </w:r>
          </w:p>
        </w:tc>
        <w:tc>
          <w:tcPr>
            <w:tcW w:w="2195" w:type="dxa"/>
            <w:tcBorders>
              <w:top w:val="nil"/>
              <w:left w:val="nil"/>
              <w:bottom w:val="single" w:sz="8" w:space="0" w:color="auto"/>
              <w:right w:val="single" w:sz="8" w:space="0" w:color="auto"/>
            </w:tcBorders>
            <w:shd w:val="clear" w:color="auto" w:fill="auto"/>
            <w:vAlign w:val="center"/>
            <w:hideMark/>
          </w:tcPr>
          <w:p w:rsidR="00524196" w:rsidRPr="00524196" w:rsidRDefault="00524196" w:rsidP="00F145CB">
            <w:pPr>
              <w:jc w:val="center"/>
              <w:rPr>
                <w:color w:val="000000"/>
                <w:sz w:val="24"/>
                <w:szCs w:val="24"/>
              </w:rPr>
            </w:pPr>
            <w:r w:rsidRPr="00524196">
              <w:rPr>
                <w:color w:val="000000"/>
                <w:sz w:val="24"/>
                <w:szCs w:val="24"/>
              </w:rPr>
              <w:t>Reflective Journal on Field</w:t>
            </w:r>
            <w:r w:rsidR="00F145CB">
              <w:rPr>
                <w:color w:val="000000"/>
                <w:sz w:val="24"/>
                <w:szCs w:val="24"/>
              </w:rPr>
              <w:t xml:space="preserve"> </w:t>
            </w:r>
            <w:r w:rsidR="00F145CB" w:rsidRPr="00524196">
              <w:rPr>
                <w:color w:val="000000"/>
                <w:sz w:val="24"/>
                <w:szCs w:val="24"/>
              </w:rPr>
              <w:t>Experience</w:t>
            </w:r>
          </w:p>
        </w:tc>
        <w:tc>
          <w:tcPr>
            <w:tcW w:w="2195" w:type="dxa"/>
            <w:tcBorders>
              <w:top w:val="nil"/>
              <w:left w:val="nil"/>
              <w:bottom w:val="single" w:sz="8" w:space="0" w:color="auto"/>
              <w:right w:val="single" w:sz="8" w:space="0" w:color="auto"/>
            </w:tcBorders>
            <w:shd w:val="clear" w:color="auto" w:fill="auto"/>
            <w:vAlign w:val="bottom"/>
            <w:hideMark/>
          </w:tcPr>
          <w:p w:rsidR="00524196" w:rsidRPr="00524196" w:rsidRDefault="00C11449" w:rsidP="00524196">
            <w:pPr>
              <w:jc w:val="center"/>
              <w:rPr>
                <w:rFonts w:ascii="Calibri" w:hAnsi="Calibri"/>
                <w:color w:val="000000"/>
              </w:rPr>
            </w:pPr>
            <w:r>
              <w:rPr>
                <w:rFonts w:ascii="Calibri" w:hAnsi="Calibri"/>
                <w:color w:val="000000"/>
              </w:rPr>
              <w:t>125</w:t>
            </w:r>
            <w:r w:rsidR="00524196" w:rsidRPr="00524196">
              <w:rPr>
                <w:rFonts w:ascii="Calibri" w:hAnsi="Calibri"/>
                <w:color w:val="000000"/>
              </w:rPr>
              <w:t xml:space="preserve"> pts (25pts for each due date)</w:t>
            </w:r>
          </w:p>
        </w:tc>
      </w:tr>
      <w:tr w:rsidR="00524196" w:rsidRPr="00524196" w:rsidTr="00F145CB">
        <w:trPr>
          <w:trHeight w:val="1273"/>
        </w:trPr>
        <w:tc>
          <w:tcPr>
            <w:tcW w:w="2195" w:type="dxa"/>
            <w:tcBorders>
              <w:top w:val="nil"/>
              <w:left w:val="single" w:sz="8" w:space="0" w:color="auto"/>
              <w:bottom w:val="single" w:sz="8" w:space="0" w:color="auto"/>
              <w:right w:val="single" w:sz="8" w:space="0" w:color="auto"/>
            </w:tcBorders>
            <w:shd w:val="clear" w:color="auto" w:fill="auto"/>
            <w:vAlign w:val="bottom"/>
            <w:hideMark/>
          </w:tcPr>
          <w:p w:rsidR="00524196" w:rsidRPr="00524196" w:rsidRDefault="00524196" w:rsidP="00524196">
            <w:pPr>
              <w:jc w:val="center"/>
              <w:rPr>
                <w:rFonts w:ascii="Calibri" w:hAnsi="Calibri"/>
                <w:color w:val="000000"/>
              </w:rPr>
            </w:pPr>
            <w:r w:rsidRPr="00524196">
              <w:rPr>
                <w:rFonts w:ascii="Calibri" w:hAnsi="Calibri"/>
                <w:color w:val="000000"/>
              </w:rPr>
              <w:t> </w:t>
            </w:r>
          </w:p>
        </w:tc>
        <w:tc>
          <w:tcPr>
            <w:tcW w:w="2195" w:type="dxa"/>
            <w:tcBorders>
              <w:top w:val="nil"/>
              <w:left w:val="nil"/>
              <w:bottom w:val="single" w:sz="8" w:space="0" w:color="auto"/>
              <w:right w:val="single" w:sz="8" w:space="0" w:color="auto"/>
            </w:tcBorders>
            <w:shd w:val="clear" w:color="auto" w:fill="auto"/>
            <w:vAlign w:val="center"/>
            <w:hideMark/>
          </w:tcPr>
          <w:p w:rsidR="00524196" w:rsidRPr="00524196" w:rsidRDefault="00524196" w:rsidP="00F145CB">
            <w:pPr>
              <w:jc w:val="center"/>
              <w:rPr>
                <w:color w:val="000000"/>
                <w:sz w:val="24"/>
                <w:szCs w:val="24"/>
              </w:rPr>
            </w:pPr>
            <w:r w:rsidRPr="00524196">
              <w:rPr>
                <w:color w:val="000000"/>
                <w:sz w:val="24"/>
                <w:szCs w:val="24"/>
              </w:rPr>
              <w:t>Attendance, Participation, Professional Attitude</w:t>
            </w:r>
          </w:p>
        </w:tc>
        <w:tc>
          <w:tcPr>
            <w:tcW w:w="2195" w:type="dxa"/>
            <w:tcBorders>
              <w:top w:val="nil"/>
              <w:left w:val="nil"/>
              <w:bottom w:val="single" w:sz="8" w:space="0" w:color="auto"/>
              <w:right w:val="single" w:sz="8" w:space="0" w:color="auto"/>
            </w:tcBorders>
            <w:shd w:val="clear" w:color="auto" w:fill="auto"/>
            <w:vAlign w:val="bottom"/>
            <w:hideMark/>
          </w:tcPr>
          <w:p w:rsidR="00524196" w:rsidRPr="00524196" w:rsidRDefault="00C11449" w:rsidP="00524196">
            <w:pPr>
              <w:jc w:val="center"/>
              <w:rPr>
                <w:rFonts w:ascii="Calibri" w:hAnsi="Calibri"/>
                <w:color w:val="000000"/>
              </w:rPr>
            </w:pPr>
            <w:r>
              <w:rPr>
                <w:rFonts w:ascii="Calibri" w:hAnsi="Calibri"/>
                <w:color w:val="000000"/>
              </w:rPr>
              <w:t>125</w:t>
            </w:r>
            <w:r w:rsidR="00524196" w:rsidRPr="00524196">
              <w:rPr>
                <w:rFonts w:ascii="Calibri" w:hAnsi="Calibri"/>
                <w:color w:val="000000"/>
              </w:rPr>
              <w:t xml:space="preserve"> pts</w:t>
            </w:r>
          </w:p>
        </w:tc>
      </w:tr>
      <w:tr w:rsidR="00524196" w:rsidRPr="00524196" w:rsidTr="00524196">
        <w:trPr>
          <w:trHeight w:val="614"/>
        </w:trPr>
        <w:tc>
          <w:tcPr>
            <w:tcW w:w="2195" w:type="dxa"/>
            <w:tcBorders>
              <w:top w:val="nil"/>
              <w:left w:val="single" w:sz="8" w:space="0" w:color="auto"/>
              <w:bottom w:val="single" w:sz="8" w:space="0" w:color="auto"/>
              <w:right w:val="single" w:sz="8" w:space="0" w:color="auto"/>
            </w:tcBorders>
            <w:shd w:val="clear" w:color="auto" w:fill="auto"/>
            <w:vAlign w:val="bottom"/>
            <w:hideMark/>
          </w:tcPr>
          <w:p w:rsidR="00524196" w:rsidRPr="00524196" w:rsidRDefault="00524196" w:rsidP="00524196">
            <w:pPr>
              <w:jc w:val="center"/>
              <w:rPr>
                <w:rFonts w:ascii="Calibri" w:hAnsi="Calibri"/>
                <w:color w:val="000000"/>
              </w:rPr>
            </w:pPr>
            <w:r w:rsidRPr="00524196">
              <w:rPr>
                <w:rFonts w:ascii="Calibri" w:hAnsi="Calibri"/>
                <w:color w:val="000000"/>
              </w:rPr>
              <w:t> </w:t>
            </w:r>
          </w:p>
        </w:tc>
        <w:tc>
          <w:tcPr>
            <w:tcW w:w="2195" w:type="dxa"/>
            <w:tcBorders>
              <w:top w:val="nil"/>
              <w:left w:val="nil"/>
              <w:bottom w:val="single" w:sz="8" w:space="0" w:color="auto"/>
              <w:right w:val="single" w:sz="8" w:space="0" w:color="auto"/>
            </w:tcBorders>
            <w:shd w:val="clear" w:color="auto" w:fill="auto"/>
            <w:vAlign w:val="bottom"/>
            <w:hideMark/>
          </w:tcPr>
          <w:p w:rsidR="00524196" w:rsidRPr="00524196" w:rsidRDefault="00524196" w:rsidP="00524196">
            <w:pPr>
              <w:jc w:val="center"/>
              <w:rPr>
                <w:color w:val="000000"/>
                <w:sz w:val="24"/>
                <w:szCs w:val="24"/>
              </w:rPr>
            </w:pPr>
            <w:r w:rsidRPr="00524196">
              <w:rPr>
                <w:color w:val="000000"/>
                <w:sz w:val="24"/>
                <w:szCs w:val="24"/>
              </w:rPr>
              <w:t>KFETS</w:t>
            </w:r>
          </w:p>
        </w:tc>
        <w:tc>
          <w:tcPr>
            <w:tcW w:w="2195" w:type="dxa"/>
            <w:tcBorders>
              <w:top w:val="nil"/>
              <w:left w:val="nil"/>
              <w:bottom w:val="single" w:sz="8" w:space="0" w:color="auto"/>
              <w:right w:val="single" w:sz="8" w:space="0" w:color="auto"/>
            </w:tcBorders>
            <w:shd w:val="clear" w:color="auto" w:fill="auto"/>
            <w:vAlign w:val="bottom"/>
            <w:hideMark/>
          </w:tcPr>
          <w:p w:rsidR="00524196" w:rsidRPr="00524196" w:rsidRDefault="00524196" w:rsidP="00524196">
            <w:pPr>
              <w:jc w:val="center"/>
              <w:rPr>
                <w:rFonts w:ascii="Calibri" w:hAnsi="Calibri"/>
                <w:color w:val="000000"/>
              </w:rPr>
            </w:pPr>
            <w:r w:rsidRPr="00524196">
              <w:rPr>
                <w:rFonts w:ascii="Calibri" w:hAnsi="Calibri"/>
                <w:color w:val="000000"/>
              </w:rPr>
              <w:t>100 pts (10 pts for each hour)</w:t>
            </w:r>
          </w:p>
        </w:tc>
      </w:tr>
      <w:tr w:rsidR="00524196" w:rsidRPr="00524196" w:rsidTr="00F145CB">
        <w:trPr>
          <w:trHeight w:val="299"/>
        </w:trPr>
        <w:tc>
          <w:tcPr>
            <w:tcW w:w="219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24196" w:rsidRPr="00524196" w:rsidRDefault="00524196" w:rsidP="00524196">
            <w:pPr>
              <w:rPr>
                <w:rFonts w:ascii="Calibri" w:hAnsi="Calibri"/>
                <w:color w:val="000000"/>
              </w:rPr>
            </w:pPr>
            <w:r w:rsidRPr="00524196">
              <w:rPr>
                <w:rFonts w:ascii="Calibri" w:hAnsi="Calibri"/>
                <w:color w:val="000000"/>
              </w:rPr>
              <w:t> </w:t>
            </w:r>
          </w:p>
        </w:tc>
        <w:tc>
          <w:tcPr>
            <w:tcW w:w="2195" w:type="dxa"/>
            <w:tcBorders>
              <w:top w:val="single" w:sz="8" w:space="0" w:color="auto"/>
              <w:left w:val="nil"/>
              <w:bottom w:val="single" w:sz="8" w:space="0" w:color="auto"/>
              <w:right w:val="single" w:sz="8" w:space="0" w:color="auto"/>
            </w:tcBorders>
            <w:shd w:val="clear" w:color="auto" w:fill="auto"/>
            <w:vAlign w:val="center"/>
            <w:hideMark/>
          </w:tcPr>
          <w:p w:rsidR="00524196" w:rsidRPr="00F145CB" w:rsidRDefault="00524196" w:rsidP="00F145CB">
            <w:pPr>
              <w:jc w:val="center"/>
              <w:rPr>
                <w:rFonts w:ascii="Calibri" w:hAnsi="Calibri"/>
                <w:color w:val="000000"/>
                <w:sz w:val="24"/>
              </w:rPr>
            </w:pPr>
          </w:p>
        </w:tc>
        <w:tc>
          <w:tcPr>
            <w:tcW w:w="2195" w:type="dxa"/>
            <w:tcBorders>
              <w:top w:val="single" w:sz="8" w:space="0" w:color="auto"/>
              <w:left w:val="nil"/>
              <w:bottom w:val="single" w:sz="8" w:space="0" w:color="auto"/>
              <w:right w:val="single" w:sz="8" w:space="0" w:color="auto"/>
            </w:tcBorders>
            <w:shd w:val="clear" w:color="auto" w:fill="auto"/>
            <w:vAlign w:val="center"/>
            <w:hideMark/>
          </w:tcPr>
          <w:p w:rsidR="00524196" w:rsidRPr="00F145CB" w:rsidRDefault="00524196" w:rsidP="00F145CB">
            <w:pPr>
              <w:jc w:val="center"/>
              <w:rPr>
                <w:rFonts w:ascii="Calibri" w:hAnsi="Calibri"/>
                <w:color w:val="000000"/>
                <w:sz w:val="24"/>
              </w:rPr>
            </w:pPr>
          </w:p>
        </w:tc>
      </w:tr>
      <w:tr w:rsidR="00524196" w:rsidRPr="00524196" w:rsidTr="00524196">
        <w:trPr>
          <w:trHeight w:val="315"/>
        </w:trPr>
        <w:tc>
          <w:tcPr>
            <w:tcW w:w="2195" w:type="dxa"/>
            <w:tcBorders>
              <w:top w:val="single" w:sz="8" w:space="0" w:color="auto"/>
              <w:left w:val="single" w:sz="8" w:space="0" w:color="auto"/>
              <w:bottom w:val="single" w:sz="8" w:space="0" w:color="auto"/>
              <w:right w:val="single" w:sz="8" w:space="0" w:color="auto"/>
            </w:tcBorders>
            <w:shd w:val="clear" w:color="000000" w:fill="FFFF00"/>
            <w:vAlign w:val="bottom"/>
            <w:hideMark/>
          </w:tcPr>
          <w:p w:rsidR="00524196" w:rsidRPr="00524196" w:rsidRDefault="00524196" w:rsidP="00524196">
            <w:pPr>
              <w:jc w:val="center"/>
              <w:rPr>
                <w:rFonts w:ascii="Calibri" w:hAnsi="Calibri"/>
                <w:b/>
                <w:bCs/>
                <w:color w:val="000000"/>
              </w:rPr>
            </w:pPr>
            <w:r w:rsidRPr="00F145CB">
              <w:rPr>
                <w:rFonts w:ascii="Calibri" w:hAnsi="Calibri"/>
                <w:b/>
                <w:bCs/>
                <w:color w:val="000000"/>
                <w:sz w:val="24"/>
              </w:rPr>
              <w:t xml:space="preserve">Total </w:t>
            </w:r>
          </w:p>
        </w:tc>
        <w:tc>
          <w:tcPr>
            <w:tcW w:w="2195" w:type="dxa"/>
            <w:tcBorders>
              <w:top w:val="single" w:sz="8" w:space="0" w:color="auto"/>
              <w:left w:val="nil"/>
              <w:bottom w:val="single" w:sz="8" w:space="0" w:color="auto"/>
              <w:right w:val="single" w:sz="8" w:space="0" w:color="auto"/>
            </w:tcBorders>
            <w:shd w:val="clear" w:color="000000" w:fill="FFFF00"/>
            <w:vAlign w:val="bottom"/>
            <w:hideMark/>
          </w:tcPr>
          <w:p w:rsidR="00524196" w:rsidRPr="00F145CB" w:rsidRDefault="00524196" w:rsidP="00524196">
            <w:pPr>
              <w:jc w:val="center"/>
              <w:rPr>
                <w:rFonts w:ascii="Calibri" w:hAnsi="Calibri"/>
                <w:b/>
                <w:bCs/>
                <w:color w:val="000000"/>
                <w:sz w:val="24"/>
              </w:rPr>
            </w:pPr>
            <w:r w:rsidRPr="00F145CB">
              <w:rPr>
                <w:rFonts w:ascii="Calibri" w:hAnsi="Calibri"/>
                <w:b/>
                <w:bCs/>
                <w:color w:val="000000"/>
                <w:sz w:val="24"/>
              </w:rPr>
              <w:t> </w:t>
            </w:r>
          </w:p>
        </w:tc>
        <w:tc>
          <w:tcPr>
            <w:tcW w:w="2195" w:type="dxa"/>
            <w:tcBorders>
              <w:top w:val="single" w:sz="8" w:space="0" w:color="auto"/>
              <w:left w:val="nil"/>
              <w:bottom w:val="single" w:sz="8" w:space="0" w:color="auto"/>
              <w:right w:val="single" w:sz="8" w:space="0" w:color="auto"/>
            </w:tcBorders>
            <w:shd w:val="clear" w:color="000000" w:fill="FFFF00"/>
            <w:vAlign w:val="bottom"/>
            <w:hideMark/>
          </w:tcPr>
          <w:p w:rsidR="00524196" w:rsidRPr="00F145CB" w:rsidRDefault="00C11449" w:rsidP="00524196">
            <w:pPr>
              <w:jc w:val="center"/>
              <w:rPr>
                <w:rFonts w:ascii="Calibri" w:hAnsi="Calibri"/>
                <w:b/>
                <w:bCs/>
                <w:color w:val="000000"/>
                <w:sz w:val="24"/>
              </w:rPr>
            </w:pPr>
            <w:r>
              <w:rPr>
                <w:rFonts w:ascii="Calibri" w:hAnsi="Calibri"/>
                <w:b/>
                <w:bCs/>
                <w:color w:val="000000"/>
                <w:sz w:val="24"/>
              </w:rPr>
              <w:t>1000</w:t>
            </w:r>
            <w:r w:rsidR="00732B13">
              <w:rPr>
                <w:rFonts w:ascii="Calibri" w:hAnsi="Calibri"/>
                <w:b/>
                <w:bCs/>
                <w:color w:val="000000"/>
                <w:sz w:val="24"/>
              </w:rPr>
              <w:t xml:space="preserve"> </w:t>
            </w:r>
            <w:r w:rsidR="00524196" w:rsidRPr="00F145CB">
              <w:rPr>
                <w:rFonts w:ascii="Calibri" w:hAnsi="Calibri"/>
                <w:b/>
                <w:bCs/>
                <w:color w:val="000000"/>
                <w:sz w:val="24"/>
              </w:rPr>
              <w:t>pts</w:t>
            </w:r>
          </w:p>
        </w:tc>
      </w:tr>
    </w:tbl>
    <w:p w:rsidR="00866C30" w:rsidRPr="00D81BC8" w:rsidRDefault="00866C30" w:rsidP="003D0F4B">
      <w:pPr>
        <w:pStyle w:val="BodyText3"/>
        <w:tabs>
          <w:tab w:val="left" w:pos="-936"/>
          <w:tab w:val="left" w:pos="630"/>
          <w:tab w:val="left" w:pos="1944"/>
          <w:tab w:val="left" w:pos="3564"/>
          <w:tab w:val="left" w:pos="4644"/>
          <w:tab w:val="left" w:pos="5364"/>
          <w:tab w:val="left" w:pos="7164"/>
          <w:tab w:val="left" w:pos="11520"/>
        </w:tabs>
        <w:outlineLvl w:val="0"/>
        <w:rPr>
          <w:sz w:val="24"/>
          <w:szCs w:val="24"/>
        </w:rPr>
      </w:pPr>
    </w:p>
    <w:p w:rsidR="003B2598" w:rsidRDefault="003B2598">
      <w:pPr>
        <w:rPr>
          <w:b/>
          <w:sz w:val="24"/>
          <w:szCs w:val="24"/>
        </w:rPr>
      </w:pPr>
      <w:r>
        <w:rPr>
          <w:b/>
          <w:sz w:val="24"/>
          <w:szCs w:val="24"/>
        </w:rPr>
        <w:t>**** The Education Department does not allow for any grade below a C.</w:t>
      </w:r>
    </w:p>
    <w:p w:rsidR="00B37F56" w:rsidRDefault="003B2598">
      <w:pPr>
        <w:rPr>
          <w:b/>
          <w:sz w:val="24"/>
          <w:szCs w:val="24"/>
        </w:rPr>
      </w:pPr>
      <w:r>
        <w:rPr>
          <w:b/>
          <w:sz w:val="24"/>
          <w:szCs w:val="24"/>
        </w:rPr>
        <w:t>You will have to retake the class if your final grade is a C- or less.</w:t>
      </w:r>
      <w:r w:rsidR="00246EB5">
        <w:rPr>
          <w:b/>
          <w:sz w:val="24"/>
          <w:szCs w:val="24"/>
        </w:rPr>
        <w:t xml:space="preserve"> </w:t>
      </w:r>
    </w:p>
    <w:p w:rsidR="00246EB5" w:rsidRDefault="00246EB5">
      <w:pPr>
        <w:rPr>
          <w:b/>
          <w:sz w:val="24"/>
          <w:szCs w:val="24"/>
        </w:rPr>
      </w:pPr>
    </w:p>
    <w:p w:rsidR="00B37F56" w:rsidRDefault="00B37F56">
      <w:pPr>
        <w:rPr>
          <w:b/>
          <w:sz w:val="24"/>
          <w:szCs w:val="24"/>
        </w:rPr>
      </w:pPr>
    </w:p>
    <w:p w:rsidR="00B37F56" w:rsidRDefault="00246EB5">
      <w:pPr>
        <w:rPr>
          <w:b/>
          <w:sz w:val="24"/>
          <w:szCs w:val="24"/>
        </w:rPr>
      </w:pPr>
      <w:r>
        <w:rPr>
          <w:b/>
          <w:sz w:val="24"/>
          <w:szCs w:val="24"/>
        </w:rPr>
        <w:t xml:space="preserve">                                                       TENTATIVE SCHEDULE</w:t>
      </w:r>
    </w:p>
    <w:p w:rsidR="00246EB5" w:rsidRDefault="00246EB5">
      <w:pPr>
        <w:rPr>
          <w:b/>
          <w:sz w:val="24"/>
          <w:szCs w:val="24"/>
        </w:rPr>
      </w:pPr>
    </w:p>
    <w:p w:rsidR="00246EB5" w:rsidRPr="001A1B0E" w:rsidRDefault="00246EB5">
      <w:pPr>
        <w:rPr>
          <w:sz w:val="28"/>
          <w:szCs w:val="28"/>
        </w:rPr>
      </w:pPr>
      <w:r w:rsidRPr="001A1B0E">
        <w:rPr>
          <w:sz w:val="28"/>
          <w:szCs w:val="28"/>
        </w:rPr>
        <w:t>Aug. 21    Classes Begin   Syllabus</w:t>
      </w:r>
    </w:p>
    <w:p w:rsidR="00246EB5" w:rsidRPr="001A1B0E" w:rsidRDefault="00246EB5">
      <w:pPr>
        <w:rPr>
          <w:sz w:val="28"/>
          <w:szCs w:val="28"/>
        </w:rPr>
      </w:pPr>
      <w:r w:rsidRPr="001A1B0E">
        <w:rPr>
          <w:sz w:val="28"/>
          <w:szCs w:val="28"/>
        </w:rPr>
        <w:t>Aug. 23    Syllabus Q &amp; A  Signed syllabus form due August 30th</w:t>
      </w:r>
    </w:p>
    <w:p w:rsidR="00246EB5" w:rsidRPr="001A1B0E" w:rsidRDefault="00246EB5" w:rsidP="00246EB5">
      <w:pPr>
        <w:pStyle w:val="ListBullet"/>
        <w:numPr>
          <w:ilvl w:val="0"/>
          <w:numId w:val="0"/>
        </w:numPr>
        <w:ind w:left="360" w:hanging="360"/>
        <w:rPr>
          <w:sz w:val="28"/>
          <w:szCs w:val="28"/>
        </w:rPr>
      </w:pPr>
      <w:r w:rsidRPr="001A1B0E">
        <w:rPr>
          <w:sz w:val="28"/>
          <w:szCs w:val="28"/>
        </w:rPr>
        <w:t>Aug.. 27    Last day to add a class</w:t>
      </w:r>
    </w:p>
    <w:p w:rsidR="00246EB5" w:rsidRPr="001A1B0E" w:rsidRDefault="00246EB5" w:rsidP="00246EB5">
      <w:pPr>
        <w:pStyle w:val="ListBullet"/>
        <w:numPr>
          <w:ilvl w:val="0"/>
          <w:numId w:val="0"/>
        </w:numPr>
        <w:ind w:left="360" w:hanging="360"/>
        <w:rPr>
          <w:sz w:val="28"/>
          <w:szCs w:val="28"/>
        </w:rPr>
      </w:pPr>
      <w:r w:rsidRPr="001A1B0E">
        <w:rPr>
          <w:sz w:val="28"/>
          <w:szCs w:val="28"/>
        </w:rPr>
        <w:t xml:space="preserve">Aug.  28    Chapter 1  Signed observation agreement form due September 4th  </w:t>
      </w:r>
    </w:p>
    <w:p w:rsidR="00246EB5" w:rsidRPr="001A1B0E" w:rsidRDefault="00246EB5" w:rsidP="00246EB5">
      <w:pPr>
        <w:pStyle w:val="ListBullet"/>
        <w:numPr>
          <w:ilvl w:val="0"/>
          <w:numId w:val="0"/>
        </w:numPr>
        <w:ind w:left="360" w:hanging="360"/>
        <w:rPr>
          <w:sz w:val="28"/>
          <w:szCs w:val="28"/>
        </w:rPr>
      </w:pPr>
      <w:r w:rsidRPr="001A1B0E">
        <w:rPr>
          <w:sz w:val="28"/>
          <w:szCs w:val="28"/>
        </w:rPr>
        <w:t>Aug.  30    Chapter 1 continued   Signed syllabus form due September 3</w:t>
      </w:r>
    </w:p>
    <w:p w:rsidR="00246EB5" w:rsidRPr="001A1B0E" w:rsidRDefault="00246EB5" w:rsidP="00246EB5">
      <w:pPr>
        <w:pStyle w:val="ListBullet"/>
        <w:numPr>
          <w:ilvl w:val="0"/>
          <w:numId w:val="0"/>
        </w:numPr>
        <w:ind w:left="360" w:hanging="360"/>
        <w:rPr>
          <w:sz w:val="28"/>
          <w:szCs w:val="28"/>
        </w:rPr>
      </w:pPr>
      <w:r w:rsidRPr="001A1B0E">
        <w:rPr>
          <w:sz w:val="28"/>
          <w:szCs w:val="28"/>
        </w:rPr>
        <w:t>Sept.    3    LABOR DAY HOLIDAY</w:t>
      </w:r>
    </w:p>
    <w:p w:rsidR="001A1B0E" w:rsidRPr="001A1B0E" w:rsidRDefault="001A1B0E" w:rsidP="00246EB5">
      <w:pPr>
        <w:pStyle w:val="ListBullet"/>
        <w:numPr>
          <w:ilvl w:val="0"/>
          <w:numId w:val="0"/>
        </w:numPr>
        <w:ind w:left="360" w:hanging="360"/>
        <w:rPr>
          <w:sz w:val="28"/>
          <w:szCs w:val="28"/>
        </w:rPr>
      </w:pPr>
      <w:r w:rsidRPr="001A1B0E">
        <w:rPr>
          <w:sz w:val="28"/>
          <w:szCs w:val="28"/>
        </w:rPr>
        <w:t>Sept.    4    Chapter 13  Signed observation agreement form due</w:t>
      </w:r>
      <w:r w:rsidR="00246EB5" w:rsidRPr="001A1B0E">
        <w:rPr>
          <w:sz w:val="28"/>
          <w:szCs w:val="28"/>
        </w:rPr>
        <w:tab/>
      </w:r>
    </w:p>
    <w:p w:rsidR="001A1B0E" w:rsidRPr="001A1B0E" w:rsidRDefault="001A1B0E" w:rsidP="00246EB5">
      <w:pPr>
        <w:pStyle w:val="ListBullet"/>
        <w:numPr>
          <w:ilvl w:val="0"/>
          <w:numId w:val="0"/>
        </w:numPr>
        <w:ind w:left="360" w:hanging="360"/>
        <w:rPr>
          <w:sz w:val="28"/>
          <w:szCs w:val="28"/>
        </w:rPr>
      </w:pPr>
      <w:r w:rsidRPr="001A1B0E">
        <w:rPr>
          <w:sz w:val="28"/>
          <w:szCs w:val="28"/>
        </w:rPr>
        <w:t>Sept.    6    Chapter 13 continued</w:t>
      </w:r>
    </w:p>
    <w:p w:rsidR="001A1B0E" w:rsidRPr="001A1B0E" w:rsidRDefault="001A1B0E" w:rsidP="00246EB5">
      <w:pPr>
        <w:pStyle w:val="ListBullet"/>
        <w:numPr>
          <w:ilvl w:val="0"/>
          <w:numId w:val="0"/>
        </w:numPr>
        <w:ind w:left="360" w:hanging="360"/>
        <w:rPr>
          <w:sz w:val="28"/>
          <w:szCs w:val="28"/>
        </w:rPr>
      </w:pPr>
      <w:r>
        <w:rPr>
          <w:sz w:val="28"/>
          <w:szCs w:val="28"/>
        </w:rPr>
        <w:t xml:space="preserve">Sept.   11   </w:t>
      </w:r>
      <w:r w:rsidRPr="001A1B0E">
        <w:rPr>
          <w:sz w:val="28"/>
          <w:szCs w:val="28"/>
        </w:rPr>
        <w:t>Chapter 2  1</w:t>
      </w:r>
      <w:r w:rsidRPr="001A1B0E">
        <w:rPr>
          <w:sz w:val="28"/>
          <w:szCs w:val="28"/>
          <w:vertAlign w:val="superscript"/>
        </w:rPr>
        <w:t>st</w:t>
      </w:r>
      <w:r w:rsidRPr="001A1B0E">
        <w:rPr>
          <w:sz w:val="28"/>
          <w:szCs w:val="28"/>
        </w:rPr>
        <w:t xml:space="preserve"> set of observation logs due (2 hrs.) Septenber. 18th</w:t>
      </w:r>
      <w:r w:rsidR="00246EB5" w:rsidRPr="001A1B0E">
        <w:rPr>
          <w:sz w:val="28"/>
          <w:szCs w:val="28"/>
        </w:rPr>
        <w:t xml:space="preserve">  </w:t>
      </w:r>
    </w:p>
    <w:p w:rsidR="001A1B0E" w:rsidRPr="001A1B0E" w:rsidRDefault="001A1B0E" w:rsidP="00246EB5">
      <w:pPr>
        <w:pStyle w:val="ListBullet"/>
        <w:numPr>
          <w:ilvl w:val="0"/>
          <w:numId w:val="0"/>
        </w:numPr>
        <w:ind w:left="360" w:hanging="360"/>
        <w:rPr>
          <w:sz w:val="28"/>
          <w:szCs w:val="28"/>
        </w:rPr>
      </w:pPr>
      <w:r>
        <w:rPr>
          <w:sz w:val="28"/>
          <w:szCs w:val="28"/>
        </w:rPr>
        <w:t xml:space="preserve">Sept.   13   </w:t>
      </w:r>
      <w:r w:rsidRPr="001A1B0E">
        <w:rPr>
          <w:sz w:val="28"/>
          <w:szCs w:val="28"/>
        </w:rPr>
        <w:t>Chapter 3</w:t>
      </w:r>
    </w:p>
    <w:p w:rsidR="001A1B0E" w:rsidRPr="001A1B0E" w:rsidRDefault="001A1B0E" w:rsidP="00246EB5">
      <w:pPr>
        <w:pStyle w:val="ListBullet"/>
        <w:numPr>
          <w:ilvl w:val="0"/>
          <w:numId w:val="0"/>
        </w:numPr>
        <w:ind w:left="360" w:hanging="360"/>
        <w:rPr>
          <w:sz w:val="28"/>
          <w:szCs w:val="28"/>
        </w:rPr>
      </w:pPr>
      <w:r w:rsidRPr="001A1B0E">
        <w:rPr>
          <w:sz w:val="28"/>
          <w:szCs w:val="28"/>
        </w:rPr>
        <w:t xml:space="preserve">Sept.   </w:t>
      </w:r>
      <w:r>
        <w:rPr>
          <w:sz w:val="28"/>
          <w:szCs w:val="28"/>
        </w:rPr>
        <w:t xml:space="preserve">18  </w:t>
      </w:r>
      <w:r w:rsidRPr="001A1B0E">
        <w:rPr>
          <w:sz w:val="28"/>
          <w:szCs w:val="28"/>
        </w:rPr>
        <w:t xml:space="preserve"> Hannah Rogers’ Presentation---LIBRARY  1</w:t>
      </w:r>
      <w:r w:rsidRPr="001A1B0E">
        <w:rPr>
          <w:sz w:val="28"/>
          <w:szCs w:val="28"/>
          <w:vertAlign w:val="superscript"/>
        </w:rPr>
        <w:t>st</w:t>
      </w:r>
      <w:r w:rsidRPr="001A1B0E">
        <w:rPr>
          <w:sz w:val="28"/>
          <w:szCs w:val="28"/>
        </w:rPr>
        <w:t xml:space="preserve"> set of logs due (2 hrs.)</w:t>
      </w:r>
    </w:p>
    <w:p w:rsidR="001A1B0E" w:rsidRPr="001A1B0E" w:rsidRDefault="001A1B0E" w:rsidP="00246EB5">
      <w:pPr>
        <w:pStyle w:val="ListBullet"/>
        <w:numPr>
          <w:ilvl w:val="0"/>
          <w:numId w:val="0"/>
        </w:numPr>
        <w:ind w:left="360" w:hanging="360"/>
        <w:rPr>
          <w:sz w:val="28"/>
          <w:szCs w:val="28"/>
        </w:rPr>
      </w:pPr>
      <w:r>
        <w:rPr>
          <w:sz w:val="28"/>
          <w:szCs w:val="28"/>
        </w:rPr>
        <w:t xml:space="preserve">Sept.   20  </w:t>
      </w:r>
      <w:r w:rsidRPr="001A1B0E">
        <w:rPr>
          <w:sz w:val="28"/>
          <w:szCs w:val="28"/>
        </w:rPr>
        <w:t xml:space="preserve"> Chapter 4</w:t>
      </w:r>
      <w:r w:rsidR="00F42466">
        <w:rPr>
          <w:sz w:val="28"/>
          <w:szCs w:val="28"/>
        </w:rPr>
        <w:t xml:space="preserve">  Test #1 du</w:t>
      </w:r>
      <w:r w:rsidRPr="001A1B0E">
        <w:rPr>
          <w:sz w:val="28"/>
          <w:szCs w:val="28"/>
        </w:rPr>
        <w:t>e September 27th</w:t>
      </w:r>
    </w:p>
    <w:p w:rsidR="00246EB5" w:rsidRDefault="001A1B0E" w:rsidP="00246EB5">
      <w:pPr>
        <w:pStyle w:val="ListBullet"/>
        <w:numPr>
          <w:ilvl w:val="0"/>
          <w:numId w:val="0"/>
        </w:numPr>
        <w:ind w:left="360" w:hanging="360"/>
        <w:rPr>
          <w:sz w:val="28"/>
          <w:szCs w:val="28"/>
          <w:vertAlign w:val="superscript"/>
        </w:rPr>
      </w:pPr>
      <w:r w:rsidRPr="001A1B0E">
        <w:rPr>
          <w:sz w:val="28"/>
          <w:szCs w:val="28"/>
        </w:rPr>
        <w:lastRenderedPageBreak/>
        <w:t>Sept.   25</w:t>
      </w:r>
      <w:r w:rsidR="00246EB5" w:rsidRPr="001A1B0E">
        <w:rPr>
          <w:sz w:val="28"/>
          <w:szCs w:val="28"/>
        </w:rPr>
        <w:t xml:space="preserve"> </w:t>
      </w:r>
      <w:r>
        <w:rPr>
          <w:sz w:val="28"/>
          <w:szCs w:val="28"/>
        </w:rPr>
        <w:t xml:space="preserve">  </w:t>
      </w:r>
      <w:r w:rsidRPr="001A1B0E">
        <w:rPr>
          <w:sz w:val="28"/>
          <w:szCs w:val="28"/>
        </w:rPr>
        <w:t>Computer Lab  Talk about Interview Paper due October 4</w:t>
      </w:r>
      <w:r w:rsidRPr="001A1B0E">
        <w:rPr>
          <w:sz w:val="28"/>
          <w:szCs w:val="28"/>
          <w:vertAlign w:val="superscript"/>
        </w:rPr>
        <w:t>th</w:t>
      </w:r>
    </w:p>
    <w:p w:rsidR="001A1B0E" w:rsidRPr="00F42466" w:rsidRDefault="001A1B0E" w:rsidP="00246EB5">
      <w:pPr>
        <w:pStyle w:val="ListBullet"/>
        <w:numPr>
          <w:ilvl w:val="0"/>
          <w:numId w:val="0"/>
        </w:numPr>
        <w:ind w:left="360" w:hanging="360"/>
        <w:rPr>
          <w:sz w:val="28"/>
          <w:szCs w:val="28"/>
        </w:rPr>
      </w:pPr>
    </w:p>
    <w:p w:rsidR="001A1B0E" w:rsidRPr="00F42466" w:rsidRDefault="00F42466" w:rsidP="00246EB5">
      <w:pPr>
        <w:pStyle w:val="ListBullet"/>
        <w:numPr>
          <w:ilvl w:val="0"/>
          <w:numId w:val="0"/>
        </w:numPr>
        <w:ind w:left="360" w:hanging="360"/>
        <w:rPr>
          <w:sz w:val="28"/>
          <w:szCs w:val="28"/>
        </w:rPr>
      </w:pPr>
      <w:r>
        <w:rPr>
          <w:sz w:val="28"/>
          <w:szCs w:val="28"/>
        </w:rPr>
        <w:t xml:space="preserve">Sept.   27  </w:t>
      </w:r>
      <w:r w:rsidR="001A1B0E" w:rsidRPr="00F42466">
        <w:rPr>
          <w:sz w:val="28"/>
          <w:szCs w:val="28"/>
        </w:rPr>
        <w:t xml:space="preserve"> Test#1  Chapters 1-4, 13 2</w:t>
      </w:r>
      <w:r w:rsidR="001A1B0E" w:rsidRPr="00F42466">
        <w:rPr>
          <w:sz w:val="28"/>
          <w:szCs w:val="28"/>
          <w:vertAlign w:val="superscript"/>
        </w:rPr>
        <w:t>nd</w:t>
      </w:r>
      <w:r w:rsidR="001A1B0E" w:rsidRPr="00F42466">
        <w:rPr>
          <w:sz w:val="28"/>
          <w:szCs w:val="28"/>
        </w:rPr>
        <w:t xml:space="preserve"> set of observation logs (3 hrs) due October 9</w:t>
      </w:r>
      <w:r w:rsidR="001A1B0E" w:rsidRPr="00F42466">
        <w:rPr>
          <w:sz w:val="28"/>
          <w:szCs w:val="28"/>
          <w:vertAlign w:val="superscript"/>
        </w:rPr>
        <w:t>th</w:t>
      </w:r>
    </w:p>
    <w:p w:rsidR="001A1B0E" w:rsidRDefault="001A1B0E" w:rsidP="00246EB5">
      <w:pPr>
        <w:pStyle w:val="ListBullet"/>
        <w:numPr>
          <w:ilvl w:val="0"/>
          <w:numId w:val="0"/>
        </w:numPr>
        <w:ind w:left="360" w:hanging="360"/>
        <w:rPr>
          <w:sz w:val="28"/>
          <w:szCs w:val="28"/>
        </w:rPr>
      </w:pPr>
      <w:r w:rsidRPr="001A1B0E">
        <w:rPr>
          <w:sz w:val="28"/>
          <w:szCs w:val="28"/>
        </w:rPr>
        <w:t>O</w:t>
      </w:r>
      <w:r w:rsidR="00F42466">
        <w:rPr>
          <w:sz w:val="28"/>
          <w:szCs w:val="28"/>
        </w:rPr>
        <w:t xml:space="preserve">ct.      2   </w:t>
      </w:r>
      <w:r w:rsidRPr="001A1B0E">
        <w:rPr>
          <w:sz w:val="28"/>
          <w:szCs w:val="28"/>
        </w:rPr>
        <w:t xml:space="preserve"> Handouts of Philosophies/Philosophers  Chapter 5</w:t>
      </w:r>
    </w:p>
    <w:p w:rsidR="00F42466" w:rsidRDefault="00F42466" w:rsidP="00246EB5">
      <w:pPr>
        <w:pStyle w:val="ListBullet"/>
        <w:numPr>
          <w:ilvl w:val="0"/>
          <w:numId w:val="0"/>
        </w:numPr>
        <w:ind w:left="360" w:hanging="360"/>
        <w:rPr>
          <w:sz w:val="28"/>
          <w:szCs w:val="28"/>
        </w:rPr>
      </w:pPr>
      <w:r>
        <w:rPr>
          <w:sz w:val="28"/>
          <w:szCs w:val="28"/>
        </w:rPr>
        <w:t>Oct.      4    Handouts continued   Interview Paper due</w:t>
      </w:r>
    </w:p>
    <w:p w:rsidR="00F42466" w:rsidRDefault="00F42466" w:rsidP="00246EB5">
      <w:pPr>
        <w:pStyle w:val="ListBullet"/>
        <w:numPr>
          <w:ilvl w:val="0"/>
          <w:numId w:val="0"/>
        </w:numPr>
        <w:ind w:left="360" w:hanging="360"/>
        <w:rPr>
          <w:sz w:val="28"/>
          <w:szCs w:val="28"/>
        </w:rPr>
      </w:pPr>
      <w:r>
        <w:rPr>
          <w:sz w:val="28"/>
          <w:szCs w:val="28"/>
        </w:rPr>
        <w:t>Oct.      9    Chapter 6  2</w:t>
      </w:r>
      <w:r w:rsidRPr="00F42466">
        <w:rPr>
          <w:sz w:val="28"/>
          <w:szCs w:val="28"/>
          <w:vertAlign w:val="superscript"/>
        </w:rPr>
        <w:t>nd</w:t>
      </w:r>
      <w:r>
        <w:rPr>
          <w:sz w:val="28"/>
          <w:szCs w:val="28"/>
        </w:rPr>
        <w:t xml:space="preserve"> set of observation logs due (3 hrs.)</w:t>
      </w:r>
    </w:p>
    <w:p w:rsidR="00F42466" w:rsidRDefault="00F42466" w:rsidP="00246EB5">
      <w:pPr>
        <w:pStyle w:val="ListBullet"/>
        <w:numPr>
          <w:ilvl w:val="0"/>
          <w:numId w:val="0"/>
        </w:numPr>
        <w:ind w:left="360" w:hanging="360"/>
        <w:rPr>
          <w:sz w:val="28"/>
          <w:szCs w:val="28"/>
        </w:rPr>
      </w:pPr>
      <w:r>
        <w:rPr>
          <w:sz w:val="28"/>
          <w:szCs w:val="28"/>
        </w:rPr>
        <w:t>Oct.    11    Chapter 7  Philosophy Paper due October 25</w:t>
      </w:r>
      <w:r w:rsidRPr="00F42466">
        <w:rPr>
          <w:sz w:val="28"/>
          <w:szCs w:val="28"/>
          <w:vertAlign w:val="superscript"/>
        </w:rPr>
        <w:t>th</w:t>
      </w:r>
    </w:p>
    <w:p w:rsidR="00F42466" w:rsidRDefault="00F42466" w:rsidP="00246EB5">
      <w:pPr>
        <w:pStyle w:val="ListBullet"/>
        <w:numPr>
          <w:ilvl w:val="0"/>
          <w:numId w:val="0"/>
        </w:numPr>
        <w:ind w:left="360" w:hanging="360"/>
        <w:rPr>
          <w:sz w:val="28"/>
          <w:szCs w:val="28"/>
        </w:rPr>
      </w:pPr>
      <w:r>
        <w:rPr>
          <w:sz w:val="28"/>
          <w:szCs w:val="28"/>
        </w:rPr>
        <w:t>Oct.    16    FALL BREAK</w:t>
      </w:r>
    </w:p>
    <w:p w:rsidR="00F42466" w:rsidRDefault="00F42466" w:rsidP="00246EB5">
      <w:pPr>
        <w:pStyle w:val="ListBullet"/>
        <w:numPr>
          <w:ilvl w:val="0"/>
          <w:numId w:val="0"/>
        </w:numPr>
        <w:ind w:left="360" w:hanging="360"/>
        <w:rPr>
          <w:sz w:val="28"/>
          <w:szCs w:val="28"/>
        </w:rPr>
      </w:pPr>
      <w:r>
        <w:rPr>
          <w:sz w:val="28"/>
          <w:szCs w:val="28"/>
        </w:rPr>
        <w:t>Oct.    18    FALL BREAK</w:t>
      </w:r>
    </w:p>
    <w:p w:rsidR="00F42466" w:rsidRDefault="00F42466" w:rsidP="00246EB5">
      <w:pPr>
        <w:pStyle w:val="ListBullet"/>
        <w:numPr>
          <w:ilvl w:val="0"/>
          <w:numId w:val="0"/>
        </w:numPr>
        <w:ind w:left="360" w:hanging="360"/>
        <w:rPr>
          <w:sz w:val="28"/>
          <w:szCs w:val="28"/>
        </w:rPr>
      </w:pPr>
      <w:r>
        <w:rPr>
          <w:sz w:val="28"/>
          <w:szCs w:val="28"/>
        </w:rPr>
        <w:t>Oct.    23    Chapter 8  talk about research projects</w:t>
      </w:r>
    </w:p>
    <w:p w:rsidR="00F42466" w:rsidRDefault="00F42466" w:rsidP="00246EB5">
      <w:pPr>
        <w:pStyle w:val="ListBullet"/>
        <w:numPr>
          <w:ilvl w:val="0"/>
          <w:numId w:val="0"/>
        </w:numPr>
        <w:ind w:left="360" w:hanging="360"/>
        <w:rPr>
          <w:sz w:val="28"/>
          <w:szCs w:val="28"/>
        </w:rPr>
      </w:pPr>
      <w:r>
        <w:rPr>
          <w:sz w:val="28"/>
          <w:szCs w:val="28"/>
        </w:rPr>
        <w:t>Oct.    25    Chapter 9  Philosophy Paper due  Test #2 due on November 1st</w:t>
      </w:r>
    </w:p>
    <w:p w:rsidR="00F42466" w:rsidRDefault="00F42466" w:rsidP="00246EB5">
      <w:pPr>
        <w:pStyle w:val="ListBullet"/>
        <w:numPr>
          <w:ilvl w:val="0"/>
          <w:numId w:val="0"/>
        </w:numPr>
        <w:ind w:left="360" w:hanging="360"/>
        <w:rPr>
          <w:sz w:val="28"/>
          <w:szCs w:val="28"/>
        </w:rPr>
      </w:pPr>
      <w:r>
        <w:rPr>
          <w:sz w:val="28"/>
          <w:szCs w:val="28"/>
        </w:rPr>
        <w:t>Oct.   30     Review for test  3</w:t>
      </w:r>
      <w:r w:rsidRPr="00F42466">
        <w:rPr>
          <w:sz w:val="28"/>
          <w:szCs w:val="28"/>
          <w:vertAlign w:val="superscript"/>
        </w:rPr>
        <w:t>rd</w:t>
      </w:r>
      <w:r>
        <w:rPr>
          <w:sz w:val="28"/>
          <w:szCs w:val="28"/>
        </w:rPr>
        <w:t xml:space="preserve"> set of observation logs  (3 hrs.) due November 6</w:t>
      </w:r>
      <w:r w:rsidRPr="00F42466">
        <w:rPr>
          <w:sz w:val="28"/>
          <w:szCs w:val="28"/>
          <w:vertAlign w:val="superscript"/>
        </w:rPr>
        <w:t>th</w:t>
      </w:r>
    </w:p>
    <w:p w:rsidR="00F42466" w:rsidRDefault="00F42466" w:rsidP="00246EB5">
      <w:pPr>
        <w:pStyle w:val="ListBullet"/>
        <w:numPr>
          <w:ilvl w:val="0"/>
          <w:numId w:val="0"/>
        </w:numPr>
        <w:ind w:left="360" w:hanging="360"/>
        <w:rPr>
          <w:sz w:val="28"/>
          <w:szCs w:val="28"/>
        </w:rPr>
      </w:pPr>
      <w:r>
        <w:rPr>
          <w:sz w:val="28"/>
          <w:szCs w:val="28"/>
        </w:rPr>
        <w:t>Nov.    1     Test #2</w:t>
      </w:r>
    </w:p>
    <w:p w:rsidR="00F42466" w:rsidRDefault="00F42466" w:rsidP="00246EB5">
      <w:pPr>
        <w:pStyle w:val="ListBullet"/>
        <w:numPr>
          <w:ilvl w:val="0"/>
          <w:numId w:val="0"/>
        </w:numPr>
        <w:ind w:left="360" w:hanging="360"/>
        <w:rPr>
          <w:sz w:val="28"/>
          <w:szCs w:val="28"/>
        </w:rPr>
      </w:pPr>
      <w:r>
        <w:rPr>
          <w:sz w:val="28"/>
          <w:szCs w:val="28"/>
        </w:rPr>
        <w:t>Nov.    6     Chapter 10   3</w:t>
      </w:r>
      <w:r w:rsidRPr="00F42466">
        <w:rPr>
          <w:sz w:val="28"/>
          <w:szCs w:val="28"/>
          <w:vertAlign w:val="superscript"/>
        </w:rPr>
        <w:t>rd</w:t>
      </w:r>
      <w:r>
        <w:rPr>
          <w:sz w:val="28"/>
          <w:szCs w:val="28"/>
        </w:rPr>
        <w:t xml:space="preserve"> set of logs due (3 hrs.)</w:t>
      </w:r>
    </w:p>
    <w:p w:rsidR="00F42466" w:rsidRDefault="00F42466" w:rsidP="00246EB5">
      <w:pPr>
        <w:pStyle w:val="ListBullet"/>
        <w:numPr>
          <w:ilvl w:val="0"/>
          <w:numId w:val="0"/>
        </w:numPr>
        <w:ind w:left="360" w:hanging="360"/>
        <w:rPr>
          <w:sz w:val="28"/>
          <w:szCs w:val="28"/>
        </w:rPr>
      </w:pPr>
      <w:r>
        <w:rPr>
          <w:sz w:val="28"/>
          <w:szCs w:val="28"/>
        </w:rPr>
        <w:t>Nov.    8     Research Projects discussion and sign up</w:t>
      </w:r>
    </w:p>
    <w:p w:rsidR="00F42466" w:rsidRDefault="00F42466" w:rsidP="00246EB5">
      <w:pPr>
        <w:pStyle w:val="ListBullet"/>
        <w:numPr>
          <w:ilvl w:val="0"/>
          <w:numId w:val="0"/>
        </w:numPr>
        <w:ind w:left="360" w:hanging="360"/>
        <w:rPr>
          <w:sz w:val="28"/>
          <w:szCs w:val="28"/>
        </w:rPr>
      </w:pPr>
      <w:r>
        <w:rPr>
          <w:sz w:val="28"/>
          <w:szCs w:val="28"/>
        </w:rPr>
        <w:t>Nov.   12    Last day to drop a class</w:t>
      </w:r>
    </w:p>
    <w:p w:rsidR="00F42466" w:rsidRDefault="00F42466" w:rsidP="00246EB5">
      <w:pPr>
        <w:pStyle w:val="ListBullet"/>
        <w:numPr>
          <w:ilvl w:val="0"/>
          <w:numId w:val="0"/>
        </w:numPr>
        <w:ind w:left="360" w:hanging="360"/>
        <w:rPr>
          <w:sz w:val="28"/>
          <w:szCs w:val="28"/>
        </w:rPr>
      </w:pPr>
      <w:r>
        <w:rPr>
          <w:sz w:val="28"/>
          <w:szCs w:val="28"/>
        </w:rPr>
        <w:t>Nov.   13    Chapter 11</w:t>
      </w:r>
    </w:p>
    <w:p w:rsidR="00F42466" w:rsidRDefault="00F42466" w:rsidP="00246EB5">
      <w:pPr>
        <w:pStyle w:val="ListBullet"/>
        <w:numPr>
          <w:ilvl w:val="0"/>
          <w:numId w:val="0"/>
        </w:numPr>
        <w:ind w:left="360" w:hanging="360"/>
        <w:rPr>
          <w:sz w:val="28"/>
          <w:szCs w:val="28"/>
        </w:rPr>
      </w:pPr>
      <w:r>
        <w:rPr>
          <w:sz w:val="28"/>
          <w:szCs w:val="28"/>
        </w:rPr>
        <w:t>Nov.   15    Chapter 12   Final set of observation logs due November 29</w:t>
      </w:r>
      <w:r w:rsidRPr="00F42466">
        <w:rPr>
          <w:sz w:val="28"/>
          <w:szCs w:val="28"/>
          <w:vertAlign w:val="superscript"/>
        </w:rPr>
        <w:t>th</w:t>
      </w:r>
    </w:p>
    <w:p w:rsidR="00F42466" w:rsidRDefault="00F42466" w:rsidP="00246EB5">
      <w:pPr>
        <w:pStyle w:val="ListBullet"/>
        <w:numPr>
          <w:ilvl w:val="0"/>
          <w:numId w:val="0"/>
        </w:numPr>
        <w:ind w:left="360" w:hanging="360"/>
        <w:rPr>
          <w:sz w:val="28"/>
          <w:szCs w:val="28"/>
        </w:rPr>
      </w:pPr>
      <w:r>
        <w:rPr>
          <w:sz w:val="28"/>
          <w:szCs w:val="28"/>
        </w:rPr>
        <w:t>Nov.   20    Research Presentations</w:t>
      </w:r>
    </w:p>
    <w:p w:rsidR="00F42466" w:rsidRDefault="00F42466" w:rsidP="00246EB5">
      <w:pPr>
        <w:pStyle w:val="ListBullet"/>
        <w:numPr>
          <w:ilvl w:val="0"/>
          <w:numId w:val="0"/>
        </w:numPr>
        <w:ind w:left="360" w:hanging="360"/>
        <w:rPr>
          <w:sz w:val="28"/>
          <w:szCs w:val="28"/>
        </w:rPr>
      </w:pPr>
      <w:r>
        <w:rPr>
          <w:sz w:val="28"/>
          <w:szCs w:val="28"/>
        </w:rPr>
        <w:t>Nov.   22    THANKSGIVING  HOLIDAY</w:t>
      </w:r>
    </w:p>
    <w:p w:rsidR="00F42466" w:rsidRDefault="00F42466" w:rsidP="00246EB5">
      <w:pPr>
        <w:pStyle w:val="ListBullet"/>
        <w:numPr>
          <w:ilvl w:val="0"/>
          <w:numId w:val="0"/>
        </w:numPr>
        <w:ind w:left="360" w:hanging="360"/>
        <w:rPr>
          <w:sz w:val="28"/>
          <w:szCs w:val="28"/>
        </w:rPr>
      </w:pPr>
      <w:r>
        <w:rPr>
          <w:sz w:val="28"/>
          <w:szCs w:val="28"/>
        </w:rPr>
        <w:t>Nov.   27    Research Presentation</w:t>
      </w:r>
    </w:p>
    <w:p w:rsidR="00F42466" w:rsidRDefault="00F42466" w:rsidP="00246EB5">
      <w:pPr>
        <w:pStyle w:val="ListBullet"/>
        <w:numPr>
          <w:ilvl w:val="0"/>
          <w:numId w:val="0"/>
        </w:numPr>
        <w:ind w:left="360" w:hanging="360"/>
        <w:rPr>
          <w:sz w:val="28"/>
          <w:szCs w:val="28"/>
        </w:rPr>
      </w:pPr>
      <w:r>
        <w:rPr>
          <w:sz w:val="28"/>
          <w:szCs w:val="28"/>
        </w:rPr>
        <w:t>Nov.   29    Research Presentations  Final set of observation logs due ( 2 hrs.)</w:t>
      </w:r>
    </w:p>
    <w:p w:rsidR="00F16C7A" w:rsidRDefault="00F16C7A" w:rsidP="00246EB5">
      <w:pPr>
        <w:pStyle w:val="ListBullet"/>
        <w:numPr>
          <w:ilvl w:val="0"/>
          <w:numId w:val="0"/>
        </w:numPr>
        <w:ind w:left="360" w:hanging="360"/>
        <w:rPr>
          <w:sz w:val="28"/>
          <w:szCs w:val="28"/>
        </w:rPr>
      </w:pPr>
      <w:r>
        <w:rPr>
          <w:sz w:val="28"/>
          <w:szCs w:val="28"/>
        </w:rPr>
        <w:t>Nov.   30    Last day to be in the public school</w:t>
      </w:r>
    </w:p>
    <w:p w:rsidR="00F16C7A" w:rsidRDefault="00F16C7A" w:rsidP="00246EB5">
      <w:pPr>
        <w:pStyle w:val="ListBullet"/>
        <w:numPr>
          <w:ilvl w:val="0"/>
          <w:numId w:val="0"/>
        </w:numPr>
        <w:ind w:left="360" w:hanging="360"/>
        <w:rPr>
          <w:sz w:val="28"/>
          <w:szCs w:val="28"/>
        </w:rPr>
      </w:pPr>
      <w:r>
        <w:rPr>
          <w:sz w:val="28"/>
          <w:szCs w:val="28"/>
        </w:rPr>
        <w:t>Dec.      4   Research Presentations  All logs, observations, cover sheets and KFETS log due</w:t>
      </w:r>
    </w:p>
    <w:p w:rsidR="00F16C7A" w:rsidRDefault="00F16C7A" w:rsidP="00246EB5">
      <w:pPr>
        <w:pStyle w:val="ListBullet"/>
        <w:numPr>
          <w:ilvl w:val="0"/>
          <w:numId w:val="0"/>
        </w:numPr>
        <w:ind w:left="360" w:hanging="360"/>
        <w:rPr>
          <w:sz w:val="28"/>
          <w:szCs w:val="28"/>
        </w:rPr>
      </w:pPr>
      <w:r>
        <w:rPr>
          <w:sz w:val="28"/>
          <w:szCs w:val="28"/>
        </w:rPr>
        <w:t>Dec.      6   Research Presentations</w:t>
      </w:r>
    </w:p>
    <w:p w:rsidR="00F16C7A" w:rsidRDefault="00F16C7A" w:rsidP="005A6A70">
      <w:pPr>
        <w:pStyle w:val="ListBullet"/>
        <w:numPr>
          <w:ilvl w:val="0"/>
          <w:numId w:val="0"/>
        </w:numPr>
        <w:ind w:left="360" w:hanging="360"/>
        <w:rPr>
          <w:b/>
          <w:sz w:val="28"/>
          <w:szCs w:val="28"/>
        </w:rPr>
      </w:pPr>
      <w:r>
        <w:rPr>
          <w:sz w:val="28"/>
          <w:szCs w:val="28"/>
        </w:rPr>
        <w:t>Dec.   11?</w:t>
      </w:r>
      <w:r w:rsidR="005A6A70">
        <w:rPr>
          <w:sz w:val="28"/>
          <w:szCs w:val="28"/>
        </w:rPr>
        <w:t xml:space="preserve">  </w:t>
      </w:r>
      <w:r w:rsidR="0012695C">
        <w:rPr>
          <w:sz w:val="28"/>
          <w:szCs w:val="28"/>
        </w:rPr>
        <w:t>Final exam</w:t>
      </w:r>
      <w:r>
        <w:rPr>
          <w:sz w:val="28"/>
          <w:szCs w:val="28"/>
        </w:rPr>
        <w:t xml:space="preserve">  </w:t>
      </w:r>
      <w:r>
        <w:rPr>
          <w:b/>
          <w:sz w:val="28"/>
          <w:szCs w:val="28"/>
        </w:rPr>
        <w:t>HAVE A GREAT CHRISTMAS BREAK</w:t>
      </w:r>
    </w:p>
    <w:p w:rsidR="00DB6C85" w:rsidRDefault="00DB6C85" w:rsidP="005A6A70">
      <w:pPr>
        <w:pStyle w:val="ListBullet"/>
        <w:numPr>
          <w:ilvl w:val="0"/>
          <w:numId w:val="0"/>
        </w:numPr>
        <w:ind w:left="360" w:hanging="360"/>
        <w:rPr>
          <w:b/>
          <w:sz w:val="28"/>
          <w:szCs w:val="28"/>
        </w:rPr>
      </w:pPr>
    </w:p>
    <w:p w:rsidR="00DB6C85" w:rsidRPr="005A6A70" w:rsidRDefault="00DB6C85" w:rsidP="005A6A70">
      <w:pPr>
        <w:pStyle w:val="ListBullet"/>
        <w:numPr>
          <w:ilvl w:val="0"/>
          <w:numId w:val="0"/>
        </w:numPr>
        <w:ind w:left="360" w:hanging="360"/>
        <w:rPr>
          <w:sz w:val="28"/>
          <w:szCs w:val="28"/>
        </w:rPr>
      </w:pPr>
    </w:p>
    <w:p w:rsidR="005A6A70" w:rsidRDefault="005A6A70" w:rsidP="00246EB5">
      <w:pPr>
        <w:pStyle w:val="ListBullet"/>
        <w:numPr>
          <w:ilvl w:val="0"/>
          <w:numId w:val="0"/>
        </w:numPr>
        <w:ind w:left="360" w:hanging="360"/>
        <w:rPr>
          <w:b/>
          <w:sz w:val="28"/>
          <w:szCs w:val="28"/>
        </w:rPr>
      </w:pPr>
    </w:p>
    <w:p w:rsidR="00DB6C85" w:rsidRPr="00104FC9" w:rsidRDefault="00DB6C85" w:rsidP="00DB6C85">
      <w:pPr>
        <w:pStyle w:val="Heading2"/>
        <w:pBdr>
          <w:bottom w:val="single" w:sz="4" w:space="1" w:color="auto"/>
        </w:pBdr>
        <w:tabs>
          <w:tab w:val="left" w:pos="0"/>
        </w:tabs>
        <w:rPr>
          <w:szCs w:val="24"/>
        </w:rPr>
      </w:pPr>
      <w:r>
        <w:rPr>
          <w:szCs w:val="24"/>
        </w:rPr>
        <w:t xml:space="preserve">                                                          Education Policies and Procedures</w:t>
      </w:r>
    </w:p>
    <w:p w:rsidR="00DB6C85" w:rsidRDefault="00DB6C85" w:rsidP="00DB6C85">
      <w:pPr>
        <w:contextualSpacing/>
      </w:pPr>
    </w:p>
    <w:p w:rsidR="00DB6C85" w:rsidRPr="00505465" w:rsidRDefault="00DB6C85" w:rsidP="00DB6C85">
      <w:pPr>
        <w:contextualSpacing/>
        <w:rPr>
          <w:rFonts w:ascii="Calibri" w:hAnsi="Calibri"/>
        </w:rPr>
      </w:pPr>
      <w:r>
        <w:rPr>
          <w:rFonts w:ascii="Calibri" w:hAnsi="Calibri"/>
        </w:rPr>
        <w:t xml:space="preserve">The Policies and Procedures of the Division of Education apply to all students who take courses in the education program including those courses designated as pre-entry or have been admitted to the program.   This includes students who take EDUC 2123, 2713, 3123, and 3143 without the intent of entering the program.  The Policies and Procedures include all those outlined in the Candidate Handbook, the Field Handbook, and the Student Teaching Handbook.  Failure to comply to the approved policies and procedures of the Lindsey Wilson College Education Program, the Kentucky Education Professional Standards Board, or the Kentucky Department of Education can result in a reprimand, the consequences outlined in the policy, the need to drop the course where the violation occurred or, if more serious in nature, not being admitted to the program or being dropped from the program. </w:t>
      </w:r>
    </w:p>
    <w:p w:rsidR="00DB6C85" w:rsidRPr="001E3643" w:rsidRDefault="00DB6C85" w:rsidP="00DB6C85">
      <w:pPr>
        <w:contextualSpacing/>
      </w:pPr>
    </w:p>
    <w:p w:rsidR="00DB6C85" w:rsidRPr="005C35C3" w:rsidRDefault="00DB6C85" w:rsidP="00DB6C85">
      <w:pPr>
        <w:contextualSpacing/>
        <w:rPr>
          <w:rFonts w:ascii="Calibri" w:hAnsi="Calibri"/>
          <w:b/>
        </w:rPr>
      </w:pPr>
      <w:r w:rsidRPr="00505465">
        <w:rPr>
          <w:rFonts w:ascii="Calibri" w:hAnsi="Calibri"/>
          <w:b/>
        </w:rPr>
        <w:t>Class Absences</w:t>
      </w:r>
    </w:p>
    <w:p w:rsidR="00DB6C85" w:rsidRDefault="00DB6C85" w:rsidP="00DB6C85">
      <w:pPr>
        <w:autoSpaceDE w:val="0"/>
        <w:autoSpaceDN w:val="0"/>
        <w:adjustRightInd w:val="0"/>
        <w:spacing w:after="240"/>
        <w:rPr>
          <w:rFonts w:ascii="Calibri" w:hAnsi="Calibri" w:cs="Arial"/>
        </w:rPr>
      </w:pPr>
      <w:r>
        <w:rPr>
          <w:rFonts w:ascii="Calibri" w:hAnsi="Calibri" w:cs="Arial"/>
        </w:rPr>
        <w:t>In keeping with</w:t>
      </w:r>
      <w:r w:rsidRPr="005C35C3">
        <w:rPr>
          <w:rFonts w:ascii="Calibri" w:hAnsi="Calibri" w:cs="Arial"/>
        </w:rPr>
        <w:t xml:space="preserve"> Lindsey Wilson College</w:t>
      </w:r>
      <w:r>
        <w:rPr>
          <w:rFonts w:ascii="Calibri" w:hAnsi="Calibri" w:cs="Arial"/>
        </w:rPr>
        <w:t xml:space="preserve"> policy</w:t>
      </w:r>
      <w:r w:rsidRPr="005C35C3">
        <w:rPr>
          <w:rFonts w:ascii="Calibri" w:hAnsi="Calibri" w:cs="Arial"/>
        </w:rPr>
        <w:t>, students are responsible for regular class attendance, in-class participation, and completion of assignments. </w:t>
      </w:r>
      <w:r>
        <w:rPr>
          <w:rFonts w:ascii="Calibri" w:hAnsi="Calibri" w:cs="Arial"/>
        </w:rPr>
        <w:t xml:space="preserve"> In the Education Program students are expected to attend all class sessions and absences are counted.  Absences from classes that meet one day a week will count as three class absences since the session is credited for three class periods. Excessive tardiness especially those students who habitually arrive </w:t>
      </w:r>
      <w:r>
        <w:rPr>
          <w:rFonts w:ascii="Calibri" w:hAnsi="Calibri" w:cs="Arial"/>
        </w:rPr>
        <w:lastRenderedPageBreak/>
        <w:t>to class late, can result in being counted absent from the class. If an emergency arises, the student must make every effort to notify the instructor prior to class through email or by calling if during regular office hours.</w:t>
      </w:r>
    </w:p>
    <w:p w:rsidR="00DB6C85" w:rsidRDefault="00DB6C85" w:rsidP="00DB6C85">
      <w:pPr>
        <w:autoSpaceDE w:val="0"/>
        <w:autoSpaceDN w:val="0"/>
        <w:adjustRightInd w:val="0"/>
        <w:spacing w:after="240"/>
        <w:rPr>
          <w:rFonts w:ascii="Calibri" w:hAnsi="Calibri" w:cs="Arial"/>
        </w:rPr>
      </w:pPr>
      <w:r>
        <w:rPr>
          <w:rFonts w:ascii="Calibri" w:hAnsi="Calibri" w:cs="Arial"/>
        </w:rPr>
        <w:t xml:space="preserve">Students will only be allowed to make up work or tests from missed classes if the absence is excused.  Excused absences include doctor appointments, funerals for immediate family, or valid emergencies.  In order to have an absence excused the student must submit a signed excuse from the physician or bring proof of the emergency.  This should be submitted to the instructor on the day the student returns to class.  Missing class or arriving late because of taking a test in another course will not be excused unless the request is submitted to the instructor for prior approval.  The approval is at the discretion of the instructor.  Completion of field hours </w:t>
      </w:r>
      <w:r w:rsidRPr="00AF268F">
        <w:rPr>
          <w:rFonts w:ascii="Calibri" w:hAnsi="Calibri" w:cs="Arial"/>
          <w:b/>
          <w:u w:val="single"/>
        </w:rPr>
        <w:t>is not</w:t>
      </w:r>
      <w:r>
        <w:rPr>
          <w:rFonts w:ascii="Calibri" w:hAnsi="Calibri" w:cs="Arial"/>
        </w:rPr>
        <w:t xml:space="preserve"> an excuse for missing an education class or any other class.  Field hours are assigned early enough in the semester and at times when no classes are scheduled.  Work is also not a valid excuse for missing classes.  </w:t>
      </w:r>
    </w:p>
    <w:p w:rsidR="00DB6C85" w:rsidRDefault="00DB6C85" w:rsidP="00DB6C85">
      <w:pPr>
        <w:autoSpaceDE w:val="0"/>
        <w:autoSpaceDN w:val="0"/>
        <w:adjustRightInd w:val="0"/>
        <w:spacing w:after="240"/>
        <w:rPr>
          <w:rFonts w:ascii="Calibri" w:hAnsi="Calibri" w:cs="Arial"/>
        </w:rPr>
      </w:pPr>
      <w:r>
        <w:rPr>
          <w:rFonts w:ascii="Calibri" w:hAnsi="Calibri" w:cs="Arial"/>
        </w:rPr>
        <w:t>According to</w:t>
      </w:r>
      <w:r w:rsidRPr="005C35C3">
        <w:rPr>
          <w:rFonts w:ascii="Calibri" w:hAnsi="Calibri" w:cs="Arial"/>
        </w:rPr>
        <w:t xml:space="preserve"> College policy </w:t>
      </w:r>
      <w:r>
        <w:rPr>
          <w:rFonts w:ascii="Calibri" w:hAnsi="Calibri" w:cs="Arial"/>
        </w:rPr>
        <w:t>a</w:t>
      </w:r>
      <w:r w:rsidRPr="005C35C3">
        <w:rPr>
          <w:rFonts w:ascii="Calibri" w:hAnsi="Calibri" w:cs="Arial"/>
        </w:rPr>
        <w:t>bsences for scheduled, authorized obligations (e.g., athletic events, choir tours, field trips in other classes, etc.) ar</w:t>
      </w:r>
      <w:r>
        <w:rPr>
          <w:rFonts w:ascii="Calibri" w:hAnsi="Calibri" w:cs="Arial"/>
        </w:rPr>
        <w:t xml:space="preserve">e not counted as class absences.  In order for these to be excused the student must notify the instructor prior to the absence.  </w:t>
      </w:r>
      <w:r w:rsidRPr="005C35C3">
        <w:rPr>
          <w:rFonts w:ascii="Calibri" w:hAnsi="Calibri" w:cs="Arial"/>
        </w:rPr>
        <w:t>Students are responsible for completion of missed class work due to an authorized absence within a reasonable (define</w:t>
      </w:r>
      <w:r>
        <w:rPr>
          <w:rFonts w:ascii="Calibri" w:hAnsi="Calibri" w:cs="Arial"/>
        </w:rPr>
        <w:t>d by instructor) length of time.  P</w:t>
      </w:r>
      <w:r w:rsidRPr="005C35C3">
        <w:rPr>
          <w:rFonts w:ascii="Calibri" w:hAnsi="Calibri" w:cs="Arial"/>
        </w:rPr>
        <w:t>articipation in extracurricular activities (intercollegiate</w:t>
      </w:r>
      <w:r>
        <w:rPr>
          <w:rFonts w:ascii="Calibri" w:hAnsi="Calibri" w:cs="Arial"/>
        </w:rPr>
        <w:t xml:space="preserve"> athletics in particular) place</w:t>
      </w:r>
      <w:r w:rsidRPr="005C35C3">
        <w:rPr>
          <w:rFonts w:ascii="Calibri" w:hAnsi="Calibri" w:cs="Arial"/>
        </w:rPr>
        <w:t xml:space="preserve"> additional dema</w:t>
      </w:r>
      <w:r>
        <w:rPr>
          <w:rFonts w:ascii="Calibri" w:hAnsi="Calibri" w:cs="Arial"/>
        </w:rPr>
        <w:t>nds and responsibilities on students</w:t>
      </w:r>
      <w:r w:rsidRPr="005C35C3">
        <w:rPr>
          <w:rFonts w:ascii="Calibri" w:hAnsi="Calibri" w:cs="Arial"/>
        </w:rPr>
        <w:t xml:space="preserve"> and therefore requires that any addition</w:t>
      </w:r>
      <w:r>
        <w:rPr>
          <w:rFonts w:ascii="Calibri" w:hAnsi="Calibri" w:cs="Arial"/>
        </w:rPr>
        <w:t>al absences may jeopardize the course grade</w:t>
      </w:r>
      <w:r w:rsidRPr="005C35C3">
        <w:rPr>
          <w:rFonts w:ascii="Calibri" w:hAnsi="Calibri" w:cs="Arial"/>
        </w:rPr>
        <w:t xml:space="preserve">.  </w:t>
      </w:r>
    </w:p>
    <w:p w:rsidR="00DB6C85" w:rsidRPr="005C35C3" w:rsidRDefault="00DB6C85" w:rsidP="00DB6C85">
      <w:pPr>
        <w:autoSpaceDE w:val="0"/>
        <w:autoSpaceDN w:val="0"/>
        <w:adjustRightInd w:val="0"/>
        <w:spacing w:after="240"/>
        <w:contextualSpacing/>
        <w:rPr>
          <w:rFonts w:ascii="Calibri" w:hAnsi="Calibri" w:cs="Arial"/>
        </w:rPr>
      </w:pPr>
      <w:r w:rsidRPr="005C35C3">
        <w:rPr>
          <w:rFonts w:ascii="Calibri" w:hAnsi="Calibri" w:cs="Arial"/>
        </w:rPr>
        <w:t>When a pattern of excessive absence</w:t>
      </w:r>
      <w:r>
        <w:rPr>
          <w:rFonts w:ascii="Calibri" w:hAnsi="Calibri" w:cs="Arial"/>
        </w:rPr>
        <w:t>, tardiness,</w:t>
      </w:r>
      <w:r w:rsidRPr="005C35C3">
        <w:rPr>
          <w:rFonts w:ascii="Calibri" w:hAnsi="Calibri" w:cs="Arial"/>
        </w:rPr>
        <w:t xml:space="preserve"> or other unsatisfactory performance occurs, the instructor will take one or more of the following actions:</w:t>
      </w:r>
    </w:p>
    <w:p w:rsidR="00DB6C85" w:rsidRPr="005C35C3" w:rsidRDefault="00DB6C85" w:rsidP="00DB6C85">
      <w:pPr>
        <w:widowControl w:val="0"/>
        <w:numPr>
          <w:ilvl w:val="0"/>
          <w:numId w:val="27"/>
        </w:numPr>
        <w:tabs>
          <w:tab w:val="left" w:pos="220"/>
          <w:tab w:val="left" w:pos="720"/>
        </w:tabs>
        <w:autoSpaceDE w:val="0"/>
        <w:autoSpaceDN w:val="0"/>
        <w:adjustRightInd w:val="0"/>
        <w:rPr>
          <w:rFonts w:ascii="Calibri" w:hAnsi="Calibri" w:cs="Arial"/>
        </w:rPr>
      </w:pPr>
      <w:r w:rsidRPr="005C35C3">
        <w:rPr>
          <w:rFonts w:ascii="Calibri" w:hAnsi="Calibri" w:cs="Arial"/>
        </w:rPr>
        <w:t>Request the student make special arrangements to improve his or her performance (e.g., meeting with a tutor);</w:t>
      </w:r>
    </w:p>
    <w:p w:rsidR="00DB6C85" w:rsidRPr="005C35C3" w:rsidRDefault="00DB6C85" w:rsidP="00DB6C85">
      <w:pPr>
        <w:widowControl w:val="0"/>
        <w:numPr>
          <w:ilvl w:val="0"/>
          <w:numId w:val="27"/>
        </w:numPr>
        <w:tabs>
          <w:tab w:val="left" w:pos="220"/>
          <w:tab w:val="left" w:pos="720"/>
        </w:tabs>
        <w:autoSpaceDE w:val="0"/>
        <w:autoSpaceDN w:val="0"/>
        <w:adjustRightInd w:val="0"/>
        <w:rPr>
          <w:rFonts w:ascii="Calibri" w:hAnsi="Calibri" w:cs="Arial"/>
        </w:rPr>
      </w:pPr>
      <w:r w:rsidRPr="005C35C3">
        <w:rPr>
          <w:rFonts w:ascii="Calibri" w:hAnsi="Calibri" w:cs="Arial"/>
        </w:rPr>
        <w:t>Enter the student in the</w:t>
      </w:r>
      <w:r>
        <w:rPr>
          <w:rFonts w:ascii="Calibri" w:hAnsi="Calibri" w:cs="Arial"/>
        </w:rPr>
        <w:t xml:space="preserve"> Starfish System</w:t>
      </w:r>
      <w:r w:rsidRPr="005C35C3">
        <w:rPr>
          <w:rFonts w:ascii="Calibri" w:hAnsi="Calibri" w:cs="Arial"/>
        </w:rPr>
        <w:t>, a system in which the student's instructor, academic or freshman advisor, Academic Affairs office, Student Affairs office, and coach (if the student is an athlete);</w:t>
      </w:r>
    </w:p>
    <w:p w:rsidR="00DB6C85" w:rsidRPr="005C35C3" w:rsidRDefault="00DB6C85" w:rsidP="00DB6C85">
      <w:pPr>
        <w:widowControl w:val="0"/>
        <w:numPr>
          <w:ilvl w:val="0"/>
          <w:numId w:val="27"/>
        </w:numPr>
        <w:tabs>
          <w:tab w:val="left" w:pos="220"/>
          <w:tab w:val="left" w:pos="720"/>
        </w:tabs>
        <w:autoSpaceDE w:val="0"/>
        <w:autoSpaceDN w:val="0"/>
        <w:adjustRightInd w:val="0"/>
        <w:rPr>
          <w:rFonts w:ascii="Calibri" w:hAnsi="Calibri" w:cs="Arial"/>
        </w:rPr>
      </w:pPr>
      <w:r w:rsidRPr="005C35C3">
        <w:rPr>
          <w:rFonts w:ascii="Calibri" w:hAnsi="Calibri" w:cs="Arial"/>
        </w:rPr>
        <w:t>Place the student on attendance probation, whereby an additional unexcused absence would result in a grade of F for the course; and</w:t>
      </w:r>
    </w:p>
    <w:p w:rsidR="00DB6C85" w:rsidRPr="00C20F13" w:rsidRDefault="00DB6C85" w:rsidP="00DB6C85">
      <w:pPr>
        <w:pStyle w:val="ListParagraph"/>
        <w:numPr>
          <w:ilvl w:val="0"/>
          <w:numId w:val="27"/>
        </w:numPr>
        <w:spacing w:after="200"/>
        <w:rPr>
          <w:rFonts w:ascii="Calibri" w:hAnsi="Calibri" w:cs="Arial"/>
        </w:rPr>
      </w:pPr>
      <w:r w:rsidRPr="005B4F8E">
        <w:rPr>
          <w:rFonts w:ascii="Calibri" w:hAnsi="Calibri" w:cs="Arial"/>
        </w:rPr>
        <w:t xml:space="preserve">Contact the student's parent(s)/legal guardian about continuing problems if the student has given written    </w:t>
      </w:r>
      <w:r w:rsidRPr="00C20F13">
        <w:rPr>
          <w:rFonts w:ascii="Calibri" w:hAnsi="Calibri" w:cs="Arial"/>
        </w:rPr>
        <w:t>permission for contacts.</w:t>
      </w:r>
    </w:p>
    <w:p w:rsidR="00DB6C85" w:rsidRPr="00505465" w:rsidRDefault="00DB6C85" w:rsidP="00DB6C85">
      <w:pPr>
        <w:contextualSpacing/>
        <w:rPr>
          <w:rFonts w:ascii="Calibri" w:hAnsi="Calibri"/>
        </w:rPr>
      </w:pPr>
    </w:p>
    <w:p w:rsidR="00DB6C85" w:rsidRPr="00505465" w:rsidRDefault="00DB6C85" w:rsidP="00DB6C85">
      <w:pPr>
        <w:contextualSpacing/>
        <w:rPr>
          <w:rFonts w:ascii="Calibri" w:hAnsi="Calibri"/>
          <w:b/>
        </w:rPr>
      </w:pPr>
    </w:p>
    <w:p w:rsidR="00DB6C85" w:rsidRDefault="00DB6C85" w:rsidP="00DB6C85">
      <w:pPr>
        <w:contextualSpacing/>
        <w:rPr>
          <w:rFonts w:ascii="Calibri" w:hAnsi="Calibri"/>
          <w:b/>
        </w:rPr>
      </w:pPr>
      <w:r>
        <w:rPr>
          <w:rFonts w:ascii="Calibri" w:hAnsi="Calibri"/>
          <w:b/>
        </w:rPr>
        <w:t>Cell Phone Policy</w:t>
      </w:r>
    </w:p>
    <w:p w:rsidR="00DB6C85" w:rsidRPr="00132185" w:rsidRDefault="00DB6C85" w:rsidP="00DB6C85">
      <w:pPr>
        <w:spacing w:line="276" w:lineRule="auto"/>
        <w:rPr>
          <w:rFonts w:ascii="Calibri" w:hAnsi="Calibri"/>
        </w:rPr>
      </w:pPr>
      <w:r w:rsidRPr="00132185">
        <w:rPr>
          <w:rFonts w:ascii="Calibri" w:hAnsi="Calibri"/>
        </w:rPr>
        <w:t xml:space="preserve">No cell phones are to be visible or turned on in public school classrooms including all clinical field experiences, practicum, and student teaching.   If the cell phone is to be used for legitimate instructional purpose such as students responding on a website, used as a timer, or used as assessment (clickers), it must be written as part of the lesson plan and approved by the cooperating teacher.  </w:t>
      </w:r>
    </w:p>
    <w:p w:rsidR="00DB6C85" w:rsidRPr="00132185" w:rsidRDefault="00DB6C85" w:rsidP="00DB6C85">
      <w:pPr>
        <w:spacing w:line="276" w:lineRule="auto"/>
        <w:rPr>
          <w:rFonts w:ascii="Calibri" w:hAnsi="Calibri"/>
        </w:rPr>
      </w:pPr>
      <w:r w:rsidRPr="00132185">
        <w:rPr>
          <w:rFonts w:ascii="Calibri" w:hAnsi="Calibri"/>
        </w:rPr>
        <w:t xml:space="preserve">The Education Division will adhere to the Lindsey Wilson cell phone policy for college classrooms that states “Student cell phones will be off during class time unless prior arrangement is made with the instructor.  All cell phones must be put away during the class period. “    Violation of LWC policy will be grounds for dismissal from class.  Education instructors may impose additional cell phone policies and note these in their course syllabi.  Any requests to keep the cell phone on but silent and not visible, such as family or medical emergencies,  must be given prior approval  by the classroom instructor.   </w:t>
      </w:r>
    </w:p>
    <w:p w:rsidR="00DB6C85" w:rsidRDefault="00DB6C85" w:rsidP="00DB6C85">
      <w:pPr>
        <w:contextualSpacing/>
        <w:rPr>
          <w:rFonts w:ascii="Calibri" w:hAnsi="Calibri"/>
          <w:b/>
        </w:rPr>
      </w:pPr>
      <w:r w:rsidRPr="00505465">
        <w:rPr>
          <w:rFonts w:ascii="Calibri" w:hAnsi="Calibri"/>
          <w:b/>
        </w:rPr>
        <w:t>Audio and Video Recordings</w:t>
      </w:r>
    </w:p>
    <w:p w:rsidR="00DB6C85" w:rsidRPr="00505465" w:rsidRDefault="00DB6C85" w:rsidP="00DB6C85">
      <w:pPr>
        <w:contextualSpacing/>
        <w:rPr>
          <w:rFonts w:ascii="Calibri" w:hAnsi="Calibri"/>
        </w:rPr>
      </w:pPr>
      <w:r>
        <w:rPr>
          <w:rFonts w:ascii="Calibri" w:hAnsi="Calibri"/>
        </w:rPr>
        <w:t>Any recording of class sessions, group information meetings offered by the Education Division, meetings with advisers or individual instructors, Stage interview sessions, or meetings with education faculty are not to be recorded either through audio or video.  If there is a valid reason for recording, this request must be made prior to the meeting and have approval from all participating parties.  Any meetings involving discussion of public school students or situations in the public schools may not be recorded because of FERPA and privacy issues.</w:t>
      </w:r>
    </w:p>
    <w:p w:rsidR="00DB6C85" w:rsidRPr="00505465" w:rsidRDefault="00DB6C85" w:rsidP="00DB6C85">
      <w:pPr>
        <w:contextualSpacing/>
        <w:rPr>
          <w:rFonts w:ascii="Calibri" w:hAnsi="Calibri"/>
        </w:rPr>
      </w:pPr>
    </w:p>
    <w:p w:rsidR="00DB6C85" w:rsidRDefault="00DB6C85" w:rsidP="00DB6C85">
      <w:pPr>
        <w:contextualSpacing/>
        <w:rPr>
          <w:rFonts w:ascii="Calibri" w:hAnsi="Calibri"/>
          <w:b/>
        </w:rPr>
      </w:pPr>
      <w:r w:rsidRPr="00505465">
        <w:rPr>
          <w:rFonts w:ascii="Calibri" w:hAnsi="Calibri"/>
          <w:b/>
        </w:rPr>
        <w:t>Privacy</w:t>
      </w:r>
      <w:r>
        <w:rPr>
          <w:rFonts w:ascii="Calibri" w:hAnsi="Calibri"/>
          <w:b/>
        </w:rPr>
        <w:t xml:space="preserve"> Policy and Social Media</w:t>
      </w:r>
    </w:p>
    <w:p w:rsidR="00DB6C85" w:rsidRPr="00E45455" w:rsidRDefault="00DB6C85" w:rsidP="00DB6C85">
      <w:pPr>
        <w:contextualSpacing/>
        <w:rPr>
          <w:rFonts w:ascii="Calibri" w:hAnsi="Calibri"/>
          <w:b/>
          <w:sz w:val="18"/>
        </w:rPr>
      </w:pPr>
      <w:r>
        <w:rPr>
          <w:rFonts w:ascii="Calibri" w:hAnsi="Calibri" w:cs="Arial"/>
          <w:color w:val="222222"/>
          <w:szCs w:val="26"/>
        </w:rPr>
        <w:lastRenderedPageBreak/>
        <w:t xml:space="preserve">Students </w:t>
      </w:r>
      <w:r w:rsidRPr="00E45455">
        <w:rPr>
          <w:rFonts w:ascii="Calibri" w:hAnsi="Calibri" w:cs="Arial"/>
          <w:color w:val="222222"/>
          <w:szCs w:val="26"/>
        </w:rPr>
        <w:t xml:space="preserve">cannot disclose </w:t>
      </w:r>
      <w:r>
        <w:rPr>
          <w:rFonts w:ascii="Calibri" w:hAnsi="Calibri" w:cs="Arial"/>
          <w:color w:val="222222"/>
          <w:szCs w:val="26"/>
        </w:rPr>
        <w:t>information or incidence that occur</w:t>
      </w:r>
      <w:r w:rsidRPr="00E45455">
        <w:rPr>
          <w:rFonts w:ascii="Calibri" w:hAnsi="Calibri" w:cs="Arial"/>
          <w:color w:val="222222"/>
          <w:szCs w:val="26"/>
        </w:rPr>
        <w:t xml:space="preserve"> in</w:t>
      </w:r>
      <w:r>
        <w:rPr>
          <w:rFonts w:ascii="Calibri" w:hAnsi="Calibri" w:cs="Arial"/>
          <w:color w:val="222222"/>
          <w:szCs w:val="26"/>
        </w:rPr>
        <w:t xml:space="preserve"> the</w:t>
      </w:r>
      <w:r w:rsidRPr="00E45455">
        <w:rPr>
          <w:rFonts w:ascii="Calibri" w:hAnsi="Calibri" w:cs="Arial"/>
          <w:color w:val="222222"/>
          <w:szCs w:val="26"/>
        </w:rPr>
        <w:t xml:space="preserve"> public schools, cl</w:t>
      </w:r>
      <w:r>
        <w:rPr>
          <w:rFonts w:ascii="Calibri" w:hAnsi="Calibri" w:cs="Arial"/>
          <w:color w:val="222222"/>
          <w:szCs w:val="26"/>
        </w:rPr>
        <w:t>assrooms, or clinical situation either through personal interaction or social media with friends and family.  This includes any</w:t>
      </w:r>
      <w:r w:rsidRPr="00E45455">
        <w:rPr>
          <w:rFonts w:ascii="Calibri" w:hAnsi="Calibri" w:cs="Arial"/>
          <w:color w:val="222222"/>
          <w:szCs w:val="26"/>
        </w:rPr>
        <w:t xml:space="preserve"> private meeting</w:t>
      </w:r>
      <w:r>
        <w:rPr>
          <w:rFonts w:ascii="Calibri" w:hAnsi="Calibri" w:cs="Arial"/>
          <w:color w:val="222222"/>
          <w:szCs w:val="26"/>
        </w:rPr>
        <w:t>s</w:t>
      </w:r>
      <w:r w:rsidRPr="00E45455">
        <w:rPr>
          <w:rFonts w:ascii="Calibri" w:hAnsi="Calibri" w:cs="Arial"/>
          <w:color w:val="222222"/>
          <w:szCs w:val="26"/>
        </w:rPr>
        <w:t xml:space="preserve"> with </w:t>
      </w:r>
      <w:r>
        <w:rPr>
          <w:rFonts w:ascii="Calibri" w:hAnsi="Calibri" w:cs="Arial"/>
          <w:color w:val="222222"/>
          <w:szCs w:val="26"/>
        </w:rPr>
        <w:t xml:space="preserve">P-12 faculty or administration.  </w:t>
      </w:r>
      <w:r w:rsidRPr="00E45455">
        <w:rPr>
          <w:rFonts w:ascii="Calibri" w:hAnsi="Calibri" w:cs="Arial"/>
          <w:color w:val="222222"/>
          <w:szCs w:val="26"/>
        </w:rPr>
        <w:t>Avoid posting any school inf</w:t>
      </w:r>
      <w:r>
        <w:rPr>
          <w:rFonts w:ascii="Calibri" w:hAnsi="Calibri" w:cs="Arial"/>
          <w:color w:val="222222"/>
          <w:szCs w:val="26"/>
        </w:rPr>
        <w:t>ormation, student information or </w:t>
      </w:r>
      <w:r w:rsidRPr="00E45455">
        <w:rPr>
          <w:rFonts w:ascii="Calibri" w:hAnsi="Calibri" w:cs="Arial"/>
          <w:color w:val="222222"/>
          <w:szCs w:val="26"/>
        </w:rPr>
        <w:t>education division information on Social media including Facebo</w:t>
      </w:r>
      <w:r>
        <w:rPr>
          <w:rFonts w:ascii="Calibri" w:hAnsi="Calibri" w:cs="Arial"/>
          <w:color w:val="222222"/>
          <w:szCs w:val="26"/>
        </w:rPr>
        <w:t>ok, Twitter, </w:t>
      </w:r>
      <w:r w:rsidRPr="00E45455">
        <w:rPr>
          <w:rFonts w:ascii="Calibri" w:hAnsi="Calibri" w:cs="Arial"/>
          <w:color w:val="222222"/>
          <w:szCs w:val="26"/>
        </w:rPr>
        <w:t>Instagram, and simi</w:t>
      </w:r>
      <w:r>
        <w:rPr>
          <w:rFonts w:ascii="Calibri" w:hAnsi="Calibri" w:cs="Arial"/>
          <w:color w:val="222222"/>
          <w:szCs w:val="26"/>
        </w:rPr>
        <w:t>lar forms of social media.  This does not include general school announcements from authorized school officials to the general public.   The policy is s</w:t>
      </w:r>
      <w:r w:rsidRPr="00E45455">
        <w:rPr>
          <w:rFonts w:ascii="Calibri" w:hAnsi="Calibri" w:cs="Arial"/>
          <w:color w:val="222222"/>
          <w:szCs w:val="26"/>
        </w:rPr>
        <w:t>upported by KY Code of Ethics and FERPA regulations for student / faculty privacy.</w:t>
      </w:r>
    </w:p>
    <w:p w:rsidR="00DB6C85" w:rsidRDefault="00DB6C85" w:rsidP="00DB6C85">
      <w:pPr>
        <w:contextualSpacing/>
        <w:rPr>
          <w:rFonts w:ascii="Calibri" w:hAnsi="Calibri"/>
          <w:sz w:val="18"/>
        </w:rPr>
      </w:pPr>
    </w:p>
    <w:p w:rsidR="00DB6C85" w:rsidRPr="00AC2464" w:rsidRDefault="00DB6C85" w:rsidP="00DB6C85">
      <w:pPr>
        <w:contextualSpacing/>
        <w:rPr>
          <w:rFonts w:ascii="Calibri" w:hAnsi="Calibri" w:cs="Arial"/>
          <w:b/>
          <w:szCs w:val="26"/>
        </w:rPr>
      </w:pPr>
      <w:r w:rsidRPr="00AC2464">
        <w:rPr>
          <w:rFonts w:ascii="Calibri" w:hAnsi="Calibri" w:cs="Arial"/>
          <w:b/>
          <w:szCs w:val="26"/>
        </w:rPr>
        <w:t>Interactions with P-12 Students and Teachers</w:t>
      </w:r>
    </w:p>
    <w:p w:rsidR="00DB6C85" w:rsidRPr="00AC2464" w:rsidRDefault="00DB6C85" w:rsidP="00DB6C85">
      <w:pPr>
        <w:contextualSpacing/>
        <w:rPr>
          <w:rFonts w:ascii="Calibri" w:hAnsi="Calibri" w:cs="Arial"/>
          <w:szCs w:val="26"/>
        </w:rPr>
      </w:pPr>
      <w:r w:rsidRPr="00AC2464">
        <w:rPr>
          <w:rFonts w:ascii="Calibri" w:hAnsi="Calibri" w:cs="Arial"/>
          <w:szCs w:val="26"/>
        </w:rPr>
        <w:t>Lindsey Wilson College education students are in the schools as guests of the school system.  The school is a work place for teachers and administrators, as well a safe learning environment for students.  It is not a forum for socialization with teachers and / or students.  Education students will not be placed in schools where immediate family members are present in order to avoid conflict of interest.  Education students who are placed in a school for field / clinical experiences, especially for student teaching, will have no social contact with P-12 students in the school they meet initially during the field experience.  All interaction should relate to classroom work or extracurricular assignments.  All interaction with students must take place on school grounds and be supervised by school personnel.  In those field experience situations where teacher candidates have previous social contact with teachers and students, the candidate must use their best judgment in social interaction.  During hours when completing the field experience, the candidate must maintain professional conduct in all interactions with P-12 students and teachers.  During the student teaching semester, teacher candidates must avoid socialization, interaction through social media, and transporting by car all P-12 students in the school to which they are assigned.</w:t>
      </w:r>
    </w:p>
    <w:p w:rsidR="00DB6C85" w:rsidRPr="00AC2464" w:rsidRDefault="00DB6C85" w:rsidP="00DB6C85">
      <w:pPr>
        <w:contextualSpacing/>
        <w:rPr>
          <w:rFonts w:ascii="Calibri" w:hAnsi="Calibri" w:cs="Arial"/>
          <w:szCs w:val="26"/>
        </w:rPr>
      </w:pPr>
    </w:p>
    <w:p w:rsidR="00DB6C85" w:rsidRDefault="00DB6C85" w:rsidP="00DB6C85">
      <w:pPr>
        <w:contextualSpacing/>
        <w:rPr>
          <w:rFonts w:ascii="Calibri" w:hAnsi="Calibri" w:cs="Arial"/>
          <w:szCs w:val="26"/>
        </w:rPr>
      </w:pPr>
      <w:r w:rsidRPr="00AC2464">
        <w:rPr>
          <w:rFonts w:ascii="Calibri" w:hAnsi="Calibri" w:cs="Arial"/>
          <w:szCs w:val="26"/>
        </w:rPr>
        <w:t>Teacher education candidates must respect the work environment and maintain professional interaction with P-12 teachers.  Teacher education candidates must avoid  initiating inappropriate or excessive contact with faculty in the schools where they are assigned.</w:t>
      </w:r>
    </w:p>
    <w:p w:rsidR="00DB6C85" w:rsidRDefault="00DB6C85" w:rsidP="00DB6C85">
      <w:pPr>
        <w:contextualSpacing/>
        <w:rPr>
          <w:rFonts w:ascii="Calibri" w:hAnsi="Calibri" w:cs="Arial"/>
          <w:szCs w:val="26"/>
        </w:rPr>
      </w:pPr>
    </w:p>
    <w:p w:rsidR="00DB6C85" w:rsidRDefault="00DB6C85" w:rsidP="00DB6C85">
      <w:pPr>
        <w:contextualSpacing/>
        <w:rPr>
          <w:rFonts w:ascii="Calibri" w:hAnsi="Calibri" w:cs="Arial"/>
          <w:szCs w:val="26"/>
        </w:rPr>
      </w:pPr>
    </w:p>
    <w:p w:rsidR="00DB6C85" w:rsidRDefault="00DB6C85" w:rsidP="00DB6C85">
      <w:pPr>
        <w:rPr>
          <w:rFonts w:ascii="Calibri" w:hAnsi="Calibri" w:cs="Arial"/>
          <w:b/>
        </w:rPr>
      </w:pPr>
      <w:r>
        <w:rPr>
          <w:rFonts w:ascii="Calibri" w:hAnsi="Calibri" w:cs="Arial"/>
          <w:b/>
        </w:rPr>
        <w:t>Incomplete Field Observation Hours</w:t>
      </w:r>
    </w:p>
    <w:p w:rsidR="006C3049" w:rsidRPr="00DB6C85" w:rsidRDefault="00DB6C85" w:rsidP="00DB6C85">
      <w:pPr>
        <w:rPr>
          <w:rFonts w:ascii="Calibri" w:hAnsi="Calibri" w:cs="Arial"/>
        </w:rPr>
      </w:pPr>
      <w:r>
        <w:rPr>
          <w:rFonts w:ascii="Calibri" w:hAnsi="Calibri" w:cs="Arial"/>
        </w:rPr>
        <w:t xml:space="preserve">Students will not receive credit for field hours until </w:t>
      </w:r>
      <w:r w:rsidRPr="00AA6D20">
        <w:rPr>
          <w:rFonts w:ascii="Calibri" w:hAnsi="Calibri" w:cs="Arial"/>
          <w:u w:val="single"/>
        </w:rPr>
        <w:t>all hours</w:t>
      </w:r>
      <w:r>
        <w:rPr>
          <w:rFonts w:ascii="Calibri" w:hAnsi="Calibri" w:cs="Arial"/>
        </w:rPr>
        <w:t xml:space="preserve"> have been uploaded and entered in the KFETS database and approved by the LWC course instructor.  Failure to upload all field hours in KFETS will result in an incomplete (I) grade for the course.  The Coordinator of Field Placements must place </w:t>
      </w:r>
      <w:r w:rsidR="001618C0">
        <w:rPr>
          <w:rFonts w:ascii="Calibri" w:hAnsi="Calibri" w:cs="Arial"/>
        </w:rPr>
        <w:t>students for additional hours.</w:t>
      </w:r>
    </w:p>
    <w:p w:rsidR="00D30211" w:rsidRDefault="00D30211" w:rsidP="00D30211">
      <w:pPr>
        <w:pStyle w:val="ListBullet"/>
        <w:numPr>
          <w:ilvl w:val="0"/>
          <w:numId w:val="0"/>
        </w:numPr>
        <w:ind w:left="360" w:hanging="360"/>
        <w:rPr>
          <w:sz w:val="28"/>
          <w:szCs w:val="28"/>
        </w:rPr>
      </w:pPr>
    </w:p>
    <w:p w:rsidR="00D30211" w:rsidRDefault="00D30211" w:rsidP="00D30211">
      <w:pPr>
        <w:pStyle w:val="ListBullet"/>
        <w:numPr>
          <w:ilvl w:val="0"/>
          <w:numId w:val="0"/>
        </w:numPr>
        <w:ind w:left="360" w:hanging="360"/>
        <w:rPr>
          <w:sz w:val="28"/>
          <w:szCs w:val="28"/>
        </w:rPr>
      </w:pPr>
    </w:p>
    <w:p w:rsidR="00663003" w:rsidRDefault="00663003" w:rsidP="00D30211">
      <w:pPr>
        <w:pStyle w:val="ListBullet"/>
        <w:numPr>
          <w:ilvl w:val="0"/>
          <w:numId w:val="0"/>
        </w:numPr>
        <w:ind w:left="360" w:hanging="360"/>
        <w:rPr>
          <w:sz w:val="28"/>
          <w:szCs w:val="28"/>
        </w:rPr>
      </w:pPr>
    </w:p>
    <w:p w:rsidR="00D30211" w:rsidRDefault="00D30211" w:rsidP="00D30211">
      <w:pPr>
        <w:pStyle w:val="ListBullet"/>
        <w:numPr>
          <w:ilvl w:val="0"/>
          <w:numId w:val="0"/>
        </w:numPr>
        <w:ind w:left="360" w:hanging="360"/>
        <w:rPr>
          <w:sz w:val="28"/>
          <w:szCs w:val="28"/>
        </w:rPr>
      </w:pPr>
    </w:p>
    <w:p w:rsidR="0012695C" w:rsidRPr="00663003" w:rsidRDefault="00663003" w:rsidP="0012695C">
      <w:pPr>
        <w:tabs>
          <w:tab w:val="left" w:pos="1313"/>
        </w:tabs>
        <w:rPr>
          <w:b/>
          <w:sz w:val="24"/>
          <w:szCs w:val="24"/>
        </w:rPr>
      </w:pPr>
      <w:r>
        <w:rPr>
          <w:b/>
          <w:sz w:val="24"/>
          <w:szCs w:val="24"/>
        </w:rPr>
        <w:t>Assessments for Educ. 2123  The Teaching Profession</w:t>
      </w:r>
    </w:p>
    <w:p w:rsidR="0012695C" w:rsidRDefault="0012695C" w:rsidP="0012695C">
      <w:pPr>
        <w:tabs>
          <w:tab w:val="left" w:pos="1313"/>
        </w:tabs>
        <w:rPr>
          <w:sz w:val="24"/>
          <w:szCs w:val="24"/>
        </w:rPr>
      </w:pPr>
    </w:p>
    <w:p w:rsidR="0012695C" w:rsidRDefault="0012695C" w:rsidP="0012695C">
      <w:pPr>
        <w:pStyle w:val="ListParagraph"/>
        <w:numPr>
          <w:ilvl w:val="0"/>
          <w:numId w:val="19"/>
        </w:numPr>
        <w:tabs>
          <w:tab w:val="left" w:pos="1313"/>
        </w:tabs>
        <w:rPr>
          <w:sz w:val="24"/>
          <w:szCs w:val="24"/>
        </w:rPr>
      </w:pPr>
      <w:r>
        <w:rPr>
          <w:sz w:val="24"/>
          <w:szCs w:val="24"/>
        </w:rPr>
        <w:t xml:space="preserve"> Daily attendance – assignments, participation, professional attitude</w:t>
      </w:r>
      <w:r>
        <w:rPr>
          <w:sz w:val="24"/>
          <w:szCs w:val="24"/>
        </w:rPr>
        <w:tab/>
      </w:r>
      <w:r>
        <w:rPr>
          <w:sz w:val="24"/>
          <w:szCs w:val="24"/>
        </w:rPr>
        <w:tab/>
        <w:t>100 pts</w:t>
      </w:r>
    </w:p>
    <w:tbl>
      <w:tblPr>
        <w:tblStyle w:val="TableGrid"/>
        <w:tblW w:w="0" w:type="auto"/>
        <w:tblInd w:w="720" w:type="dxa"/>
        <w:tblLook w:val="04A0" w:firstRow="1" w:lastRow="0" w:firstColumn="1" w:lastColumn="0" w:noHBand="0" w:noVBand="1"/>
      </w:tblPr>
      <w:tblGrid>
        <w:gridCol w:w="2059"/>
        <w:gridCol w:w="2091"/>
        <w:gridCol w:w="2045"/>
        <w:gridCol w:w="2056"/>
        <w:gridCol w:w="2045"/>
      </w:tblGrid>
      <w:tr w:rsidR="0012695C" w:rsidTr="00DB6C85">
        <w:tc>
          <w:tcPr>
            <w:tcW w:w="2145" w:type="dxa"/>
          </w:tcPr>
          <w:p w:rsidR="0012695C" w:rsidRDefault="0012695C" w:rsidP="00DB6C85">
            <w:pPr>
              <w:pStyle w:val="ListParagraph"/>
              <w:tabs>
                <w:tab w:val="left" w:pos="1313"/>
              </w:tabs>
              <w:ind w:left="0"/>
              <w:rPr>
                <w:sz w:val="24"/>
                <w:szCs w:val="24"/>
              </w:rPr>
            </w:pPr>
            <w:r>
              <w:rPr>
                <w:sz w:val="24"/>
                <w:szCs w:val="24"/>
              </w:rPr>
              <w:t>Criteria</w:t>
            </w:r>
          </w:p>
        </w:tc>
        <w:tc>
          <w:tcPr>
            <w:tcW w:w="2145" w:type="dxa"/>
          </w:tcPr>
          <w:p w:rsidR="0012695C" w:rsidRDefault="0012695C" w:rsidP="00DB6C85">
            <w:pPr>
              <w:pStyle w:val="ListParagraph"/>
              <w:tabs>
                <w:tab w:val="left" w:pos="1313"/>
              </w:tabs>
              <w:ind w:left="0"/>
              <w:rPr>
                <w:sz w:val="24"/>
                <w:szCs w:val="24"/>
              </w:rPr>
            </w:pPr>
            <w:r>
              <w:rPr>
                <w:sz w:val="24"/>
                <w:szCs w:val="24"/>
              </w:rPr>
              <w:t>95-100 pts</w:t>
            </w:r>
          </w:p>
        </w:tc>
        <w:tc>
          <w:tcPr>
            <w:tcW w:w="2146" w:type="dxa"/>
          </w:tcPr>
          <w:p w:rsidR="0012695C" w:rsidRDefault="0012695C" w:rsidP="00DB6C85">
            <w:pPr>
              <w:pStyle w:val="ListParagraph"/>
              <w:tabs>
                <w:tab w:val="left" w:pos="1313"/>
              </w:tabs>
              <w:ind w:left="0"/>
              <w:rPr>
                <w:sz w:val="24"/>
                <w:szCs w:val="24"/>
              </w:rPr>
            </w:pPr>
            <w:r>
              <w:rPr>
                <w:sz w:val="24"/>
                <w:szCs w:val="24"/>
              </w:rPr>
              <w:t>80-94 pts</w:t>
            </w:r>
          </w:p>
        </w:tc>
        <w:tc>
          <w:tcPr>
            <w:tcW w:w="2146" w:type="dxa"/>
          </w:tcPr>
          <w:p w:rsidR="0012695C" w:rsidRDefault="0012695C" w:rsidP="00DB6C85">
            <w:pPr>
              <w:pStyle w:val="ListParagraph"/>
              <w:tabs>
                <w:tab w:val="left" w:pos="1313"/>
              </w:tabs>
              <w:ind w:left="0"/>
              <w:rPr>
                <w:sz w:val="24"/>
                <w:szCs w:val="24"/>
              </w:rPr>
            </w:pPr>
            <w:r>
              <w:rPr>
                <w:sz w:val="24"/>
                <w:szCs w:val="24"/>
              </w:rPr>
              <w:t>70-79 pts</w:t>
            </w:r>
          </w:p>
        </w:tc>
        <w:tc>
          <w:tcPr>
            <w:tcW w:w="2146" w:type="dxa"/>
          </w:tcPr>
          <w:p w:rsidR="0012695C" w:rsidRDefault="0012695C" w:rsidP="00DB6C85">
            <w:pPr>
              <w:pStyle w:val="ListParagraph"/>
              <w:tabs>
                <w:tab w:val="left" w:pos="1313"/>
              </w:tabs>
              <w:ind w:left="0"/>
              <w:rPr>
                <w:sz w:val="24"/>
                <w:szCs w:val="24"/>
              </w:rPr>
            </w:pPr>
            <w:r>
              <w:rPr>
                <w:sz w:val="24"/>
                <w:szCs w:val="24"/>
              </w:rPr>
              <w:t>0-69 pts</w:t>
            </w:r>
          </w:p>
        </w:tc>
      </w:tr>
      <w:tr w:rsidR="0012695C" w:rsidTr="00DB6C85">
        <w:tc>
          <w:tcPr>
            <w:tcW w:w="2145" w:type="dxa"/>
          </w:tcPr>
          <w:p w:rsidR="0012695C" w:rsidRDefault="0012695C" w:rsidP="00DB6C85">
            <w:pPr>
              <w:pStyle w:val="ListParagraph"/>
              <w:tabs>
                <w:tab w:val="left" w:pos="1313"/>
              </w:tabs>
              <w:ind w:left="0"/>
              <w:rPr>
                <w:sz w:val="24"/>
                <w:szCs w:val="24"/>
              </w:rPr>
            </w:pPr>
            <w:r>
              <w:rPr>
                <w:sz w:val="24"/>
                <w:szCs w:val="24"/>
              </w:rPr>
              <w:t>Daily assignment, activities, participation</w:t>
            </w:r>
          </w:p>
        </w:tc>
        <w:tc>
          <w:tcPr>
            <w:tcW w:w="2145" w:type="dxa"/>
          </w:tcPr>
          <w:p w:rsidR="0012695C" w:rsidRDefault="0012695C" w:rsidP="00DB6C85">
            <w:pPr>
              <w:pStyle w:val="ListParagraph"/>
              <w:tabs>
                <w:tab w:val="left" w:pos="1313"/>
              </w:tabs>
              <w:ind w:left="0"/>
              <w:rPr>
                <w:sz w:val="24"/>
                <w:szCs w:val="24"/>
              </w:rPr>
            </w:pPr>
            <w:r>
              <w:rPr>
                <w:sz w:val="24"/>
                <w:szCs w:val="24"/>
              </w:rPr>
              <w:t>Skills/activities with exemplary completion and by due date</w:t>
            </w:r>
          </w:p>
        </w:tc>
        <w:tc>
          <w:tcPr>
            <w:tcW w:w="2146" w:type="dxa"/>
          </w:tcPr>
          <w:p w:rsidR="0012695C" w:rsidRDefault="0012695C" w:rsidP="00DB6C85">
            <w:pPr>
              <w:pStyle w:val="ListParagraph"/>
              <w:tabs>
                <w:tab w:val="left" w:pos="1313"/>
              </w:tabs>
              <w:ind w:left="0"/>
              <w:rPr>
                <w:sz w:val="24"/>
                <w:szCs w:val="24"/>
              </w:rPr>
            </w:pPr>
            <w:r>
              <w:rPr>
                <w:sz w:val="24"/>
                <w:szCs w:val="24"/>
              </w:rPr>
              <w:t>Skills/ activities completed well with one late assignment</w:t>
            </w:r>
          </w:p>
        </w:tc>
        <w:tc>
          <w:tcPr>
            <w:tcW w:w="2146" w:type="dxa"/>
          </w:tcPr>
          <w:p w:rsidR="0012695C" w:rsidRDefault="0012695C" w:rsidP="00DB6C85">
            <w:pPr>
              <w:pStyle w:val="ListParagraph"/>
              <w:tabs>
                <w:tab w:val="left" w:pos="1313"/>
              </w:tabs>
              <w:ind w:left="0"/>
              <w:rPr>
                <w:sz w:val="24"/>
                <w:szCs w:val="24"/>
              </w:rPr>
            </w:pPr>
            <w:r>
              <w:rPr>
                <w:sz w:val="24"/>
                <w:szCs w:val="24"/>
              </w:rPr>
              <w:t>Some skills/ activities completed with 1-2 late assignments</w:t>
            </w:r>
          </w:p>
        </w:tc>
        <w:tc>
          <w:tcPr>
            <w:tcW w:w="2146" w:type="dxa"/>
          </w:tcPr>
          <w:p w:rsidR="0012695C" w:rsidRDefault="0012695C" w:rsidP="00DB6C85">
            <w:pPr>
              <w:pStyle w:val="ListParagraph"/>
              <w:tabs>
                <w:tab w:val="left" w:pos="1313"/>
              </w:tabs>
              <w:ind w:left="0"/>
              <w:rPr>
                <w:sz w:val="24"/>
                <w:szCs w:val="24"/>
              </w:rPr>
            </w:pPr>
            <w:r>
              <w:rPr>
                <w:sz w:val="24"/>
                <w:szCs w:val="24"/>
              </w:rPr>
              <w:t>Very little skills/ activities completed with more than 1 late assignment</w:t>
            </w:r>
          </w:p>
        </w:tc>
      </w:tr>
      <w:tr w:rsidR="0012695C" w:rsidTr="00DB6C85">
        <w:tc>
          <w:tcPr>
            <w:tcW w:w="2145" w:type="dxa"/>
          </w:tcPr>
          <w:p w:rsidR="0012695C" w:rsidRDefault="0012695C" w:rsidP="00DB6C85">
            <w:pPr>
              <w:pStyle w:val="ListParagraph"/>
              <w:tabs>
                <w:tab w:val="left" w:pos="1313"/>
              </w:tabs>
              <w:ind w:left="0"/>
              <w:rPr>
                <w:sz w:val="24"/>
                <w:szCs w:val="24"/>
              </w:rPr>
            </w:pPr>
            <w:r>
              <w:rPr>
                <w:sz w:val="24"/>
                <w:szCs w:val="24"/>
              </w:rPr>
              <w:t>Attendance</w:t>
            </w:r>
          </w:p>
        </w:tc>
        <w:tc>
          <w:tcPr>
            <w:tcW w:w="2145" w:type="dxa"/>
          </w:tcPr>
          <w:p w:rsidR="0012695C" w:rsidRDefault="0012695C" w:rsidP="00DB6C85">
            <w:pPr>
              <w:pStyle w:val="ListParagraph"/>
              <w:tabs>
                <w:tab w:val="left" w:pos="1313"/>
              </w:tabs>
              <w:ind w:left="0"/>
              <w:rPr>
                <w:sz w:val="24"/>
                <w:szCs w:val="24"/>
              </w:rPr>
            </w:pPr>
            <w:r>
              <w:rPr>
                <w:sz w:val="24"/>
                <w:szCs w:val="24"/>
              </w:rPr>
              <w:t>1 absence</w:t>
            </w:r>
          </w:p>
        </w:tc>
        <w:tc>
          <w:tcPr>
            <w:tcW w:w="2146" w:type="dxa"/>
          </w:tcPr>
          <w:p w:rsidR="0012695C" w:rsidRDefault="0012695C" w:rsidP="00DB6C85">
            <w:pPr>
              <w:pStyle w:val="ListParagraph"/>
              <w:tabs>
                <w:tab w:val="left" w:pos="1313"/>
              </w:tabs>
              <w:ind w:left="0"/>
              <w:rPr>
                <w:sz w:val="24"/>
                <w:szCs w:val="24"/>
              </w:rPr>
            </w:pPr>
            <w:r>
              <w:rPr>
                <w:sz w:val="24"/>
                <w:szCs w:val="24"/>
              </w:rPr>
              <w:t>2 absences</w:t>
            </w:r>
          </w:p>
        </w:tc>
        <w:tc>
          <w:tcPr>
            <w:tcW w:w="2146" w:type="dxa"/>
          </w:tcPr>
          <w:p w:rsidR="0012695C" w:rsidRDefault="0012695C" w:rsidP="00DB6C85">
            <w:pPr>
              <w:pStyle w:val="ListParagraph"/>
              <w:tabs>
                <w:tab w:val="left" w:pos="1313"/>
              </w:tabs>
              <w:ind w:left="0"/>
              <w:rPr>
                <w:sz w:val="24"/>
                <w:szCs w:val="24"/>
              </w:rPr>
            </w:pPr>
            <w:r>
              <w:rPr>
                <w:sz w:val="24"/>
                <w:szCs w:val="24"/>
              </w:rPr>
              <w:t>3 absences</w:t>
            </w:r>
          </w:p>
        </w:tc>
        <w:tc>
          <w:tcPr>
            <w:tcW w:w="2146" w:type="dxa"/>
          </w:tcPr>
          <w:p w:rsidR="0012695C" w:rsidRDefault="0012695C" w:rsidP="00DB6C85">
            <w:pPr>
              <w:pStyle w:val="ListParagraph"/>
              <w:tabs>
                <w:tab w:val="left" w:pos="1313"/>
              </w:tabs>
              <w:ind w:left="0"/>
              <w:rPr>
                <w:sz w:val="24"/>
                <w:szCs w:val="24"/>
              </w:rPr>
            </w:pPr>
            <w:r>
              <w:rPr>
                <w:sz w:val="24"/>
                <w:szCs w:val="24"/>
              </w:rPr>
              <w:t>3+ absences</w:t>
            </w:r>
          </w:p>
        </w:tc>
      </w:tr>
      <w:tr w:rsidR="0012695C" w:rsidTr="00DB6C85">
        <w:tc>
          <w:tcPr>
            <w:tcW w:w="2145" w:type="dxa"/>
          </w:tcPr>
          <w:p w:rsidR="0012695C" w:rsidRDefault="0012695C" w:rsidP="00DB6C85">
            <w:pPr>
              <w:pStyle w:val="ListParagraph"/>
              <w:tabs>
                <w:tab w:val="left" w:pos="1313"/>
              </w:tabs>
              <w:ind w:left="0"/>
              <w:rPr>
                <w:sz w:val="24"/>
                <w:szCs w:val="24"/>
              </w:rPr>
            </w:pPr>
            <w:r>
              <w:rPr>
                <w:sz w:val="24"/>
                <w:szCs w:val="24"/>
              </w:rPr>
              <w:t>Tardiness</w:t>
            </w:r>
          </w:p>
        </w:tc>
        <w:tc>
          <w:tcPr>
            <w:tcW w:w="2145" w:type="dxa"/>
          </w:tcPr>
          <w:p w:rsidR="0012695C" w:rsidRDefault="0012695C" w:rsidP="00DB6C85">
            <w:pPr>
              <w:pStyle w:val="ListParagraph"/>
              <w:tabs>
                <w:tab w:val="left" w:pos="1313"/>
              </w:tabs>
              <w:ind w:left="0"/>
              <w:rPr>
                <w:sz w:val="24"/>
                <w:szCs w:val="24"/>
              </w:rPr>
            </w:pPr>
            <w:r>
              <w:rPr>
                <w:sz w:val="24"/>
                <w:szCs w:val="24"/>
              </w:rPr>
              <w:t>1-2 tardies</w:t>
            </w:r>
          </w:p>
        </w:tc>
        <w:tc>
          <w:tcPr>
            <w:tcW w:w="2146" w:type="dxa"/>
          </w:tcPr>
          <w:p w:rsidR="0012695C" w:rsidRDefault="0012695C" w:rsidP="00DB6C85">
            <w:pPr>
              <w:pStyle w:val="ListParagraph"/>
              <w:tabs>
                <w:tab w:val="left" w:pos="1313"/>
              </w:tabs>
              <w:ind w:left="0"/>
              <w:rPr>
                <w:sz w:val="24"/>
                <w:szCs w:val="24"/>
              </w:rPr>
            </w:pPr>
            <w:r>
              <w:rPr>
                <w:sz w:val="24"/>
                <w:szCs w:val="24"/>
              </w:rPr>
              <w:t>2-3 tardies</w:t>
            </w:r>
          </w:p>
        </w:tc>
        <w:tc>
          <w:tcPr>
            <w:tcW w:w="2146" w:type="dxa"/>
          </w:tcPr>
          <w:p w:rsidR="0012695C" w:rsidRDefault="0012695C" w:rsidP="00DB6C85">
            <w:pPr>
              <w:pStyle w:val="ListParagraph"/>
              <w:tabs>
                <w:tab w:val="left" w:pos="1313"/>
              </w:tabs>
              <w:ind w:left="0"/>
              <w:rPr>
                <w:sz w:val="24"/>
                <w:szCs w:val="24"/>
              </w:rPr>
            </w:pPr>
            <w:r>
              <w:rPr>
                <w:sz w:val="24"/>
                <w:szCs w:val="24"/>
              </w:rPr>
              <w:t>3-4 tardies</w:t>
            </w:r>
          </w:p>
        </w:tc>
        <w:tc>
          <w:tcPr>
            <w:tcW w:w="2146" w:type="dxa"/>
          </w:tcPr>
          <w:p w:rsidR="0012695C" w:rsidRDefault="0012695C" w:rsidP="00DB6C85">
            <w:pPr>
              <w:pStyle w:val="ListParagraph"/>
              <w:tabs>
                <w:tab w:val="left" w:pos="1313"/>
              </w:tabs>
              <w:ind w:left="0"/>
              <w:rPr>
                <w:sz w:val="24"/>
                <w:szCs w:val="24"/>
              </w:rPr>
            </w:pPr>
            <w:r>
              <w:rPr>
                <w:sz w:val="24"/>
                <w:szCs w:val="24"/>
              </w:rPr>
              <w:t>5+ tardies</w:t>
            </w:r>
          </w:p>
        </w:tc>
      </w:tr>
      <w:tr w:rsidR="0012695C" w:rsidTr="00DB6C85">
        <w:tc>
          <w:tcPr>
            <w:tcW w:w="2145" w:type="dxa"/>
          </w:tcPr>
          <w:p w:rsidR="0012695C" w:rsidRDefault="0012695C" w:rsidP="00DB6C85">
            <w:pPr>
              <w:pStyle w:val="ListParagraph"/>
              <w:tabs>
                <w:tab w:val="left" w:pos="1313"/>
              </w:tabs>
              <w:ind w:left="0"/>
              <w:rPr>
                <w:sz w:val="24"/>
                <w:szCs w:val="24"/>
              </w:rPr>
            </w:pPr>
            <w:r>
              <w:rPr>
                <w:sz w:val="24"/>
                <w:szCs w:val="24"/>
              </w:rPr>
              <w:t>Attitude</w:t>
            </w:r>
          </w:p>
        </w:tc>
        <w:tc>
          <w:tcPr>
            <w:tcW w:w="2145" w:type="dxa"/>
          </w:tcPr>
          <w:p w:rsidR="0012695C" w:rsidRDefault="0012695C" w:rsidP="00DB6C85">
            <w:pPr>
              <w:pStyle w:val="ListParagraph"/>
              <w:tabs>
                <w:tab w:val="left" w:pos="1313"/>
              </w:tabs>
              <w:ind w:left="0"/>
              <w:rPr>
                <w:sz w:val="24"/>
                <w:szCs w:val="24"/>
              </w:rPr>
            </w:pPr>
            <w:r>
              <w:rPr>
                <w:sz w:val="24"/>
                <w:szCs w:val="24"/>
              </w:rPr>
              <w:t>Excellent</w:t>
            </w:r>
          </w:p>
        </w:tc>
        <w:tc>
          <w:tcPr>
            <w:tcW w:w="2146" w:type="dxa"/>
          </w:tcPr>
          <w:p w:rsidR="0012695C" w:rsidRDefault="0012695C" w:rsidP="00DB6C85">
            <w:pPr>
              <w:pStyle w:val="ListParagraph"/>
              <w:tabs>
                <w:tab w:val="left" w:pos="1313"/>
              </w:tabs>
              <w:ind w:left="0"/>
              <w:rPr>
                <w:sz w:val="24"/>
                <w:szCs w:val="24"/>
              </w:rPr>
            </w:pPr>
            <w:r>
              <w:rPr>
                <w:sz w:val="24"/>
                <w:szCs w:val="24"/>
              </w:rPr>
              <w:t>Good</w:t>
            </w:r>
          </w:p>
        </w:tc>
        <w:tc>
          <w:tcPr>
            <w:tcW w:w="2146" w:type="dxa"/>
          </w:tcPr>
          <w:p w:rsidR="0012695C" w:rsidRDefault="0012695C" w:rsidP="00DB6C85">
            <w:pPr>
              <w:pStyle w:val="ListParagraph"/>
              <w:tabs>
                <w:tab w:val="left" w:pos="1313"/>
              </w:tabs>
              <w:ind w:left="0"/>
              <w:rPr>
                <w:sz w:val="24"/>
                <w:szCs w:val="24"/>
              </w:rPr>
            </w:pPr>
            <w:r>
              <w:rPr>
                <w:sz w:val="24"/>
                <w:szCs w:val="24"/>
              </w:rPr>
              <w:t>Fair</w:t>
            </w:r>
          </w:p>
        </w:tc>
        <w:tc>
          <w:tcPr>
            <w:tcW w:w="2146" w:type="dxa"/>
          </w:tcPr>
          <w:p w:rsidR="0012695C" w:rsidRDefault="0012695C" w:rsidP="00DB6C85">
            <w:pPr>
              <w:pStyle w:val="ListParagraph"/>
              <w:tabs>
                <w:tab w:val="left" w:pos="1313"/>
              </w:tabs>
              <w:ind w:left="0"/>
              <w:rPr>
                <w:sz w:val="24"/>
                <w:szCs w:val="24"/>
              </w:rPr>
            </w:pPr>
            <w:r>
              <w:rPr>
                <w:sz w:val="24"/>
                <w:szCs w:val="24"/>
              </w:rPr>
              <w:t>poor</w:t>
            </w:r>
          </w:p>
        </w:tc>
      </w:tr>
    </w:tbl>
    <w:p w:rsidR="0012695C" w:rsidRDefault="0012695C" w:rsidP="0012695C">
      <w:pPr>
        <w:pStyle w:val="ListParagraph"/>
        <w:tabs>
          <w:tab w:val="left" w:pos="1313"/>
        </w:tabs>
        <w:rPr>
          <w:sz w:val="24"/>
          <w:szCs w:val="24"/>
        </w:rPr>
      </w:pPr>
    </w:p>
    <w:p w:rsidR="0012695C" w:rsidRDefault="0012695C" w:rsidP="0012695C">
      <w:pPr>
        <w:pStyle w:val="ListParagraph"/>
        <w:tabs>
          <w:tab w:val="left" w:pos="1313"/>
        </w:tabs>
        <w:rPr>
          <w:sz w:val="24"/>
          <w:szCs w:val="24"/>
        </w:rPr>
      </w:pPr>
    </w:p>
    <w:p w:rsidR="0012695C" w:rsidRDefault="0012695C" w:rsidP="0012695C">
      <w:pPr>
        <w:pStyle w:val="ListParagraph"/>
        <w:numPr>
          <w:ilvl w:val="0"/>
          <w:numId w:val="19"/>
        </w:numPr>
        <w:tabs>
          <w:tab w:val="left" w:pos="1313"/>
        </w:tabs>
        <w:rPr>
          <w:sz w:val="24"/>
          <w:szCs w:val="24"/>
        </w:rPr>
      </w:pPr>
      <w:r>
        <w:rPr>
          <w:sz w:val="24"/>
          <w:szCs w:val="24"/>
        </w:rPr>
        <w:t>Test(s)  200 pts (100 each test)   (KTS 1,3,5,6,7,9)</w:t>
      </w:r>
    </w:p>
    <w:p w:rsidR="0012695C" w:rsidRDefault="0012695C" w:rsidP="0012695C">
      <w:pPr>
        <w:pStyle w:val="ListParagraph"/>
        <w:tabs>
          <w:tab w:val="left" w:pos="1313"/>
        </w:tabs>
        <w:rPr>
          <w:sz w:val="24"/>
          <w:szCs w:val="24"/>
        </w:rPr>
      </w:pPr>
      <w:r>
        <w:rPr>
          <w:sz w:val="24"/>
          <w:szCs w:val="24"/>
        </w:rPr>
        <w:t>Tests will be scored according to an answer key with a total score up to 100 points.</w:t>
      </w:r>
    </w:p>
    <w:p w:rsidR="0012695C" w:rsidRDefault="0012695C" w:rsidP="0012695C">
      <w:pPr>
        <w:pStyle w:val="ListParagraph"/>
        <w:tabs>
          <w:tab w:val="left" w:pos="1313"/>
        </w:tabs>
        <w:rPr>
          <w:sz w:val="24"/>
          <w:szCs w:val="24"/>
        </w:rPr>
      </w:pPr>
    </w:p>
    <w:p w:rsidR="0012695C" w:rsidRDefault="0012695C" w:rsidP="0012695C">
      <w:pPr>
        <w:pStyle w:val="ListParagraph"/>
        <w:numPr>
          <w:ilvl w:val="0"/>
          <w:numId w:val="19"/>
        </w:numPr>
        <w:tabs>
          <w:tab w:val="left" w:pos="1313"/>
        </w:tabs>
        <w:rPr>
          <w:sz w:val="24"/>
          <w:szCs w:val="24"/>
        </w:rPr>
      </w:pPr>
      <w:r>
        <w:rPr>
          <w:sz w:val="24"/>
          <w:szCs w:val="24"/>
        </w:rPr>
        <w:lastRenderedPageBreak/>
        <w:t>Final Exam  100 pts   (KTS 1,3,4,5,7,9)</w:t>
      </w:r>
    </w:p>
    <w:p w:rsidR="0012695C" w:rsidRDefault="0012695C" w:rsidP="0012695C">
      <w:pPr>
        <w:pStyle w:val="ListParagraph"/>
        <w:tabs>
          <w:tab w:val="left" w:pos="1313"/>
        </w:tabs>
        <w:rPr>
          <w:sz w:val="24"/>
          <w:szCs w:val="24"/>
        </w:rPr>
      </w:pPr>
      <w:r>
        <w:rPr>
          <w:sz w:val="24"/>
          <w:szCs w:val="24"/>
        </w:rPr>
        <w:t>Exam will be scored according to an answer key with a total score up to 100 points.</w:t>
      </w:r>
    </w:p>
    <w:p w:rsidR="0012695C" w:rsidRDefault="0012695C" w:rsidP="0012695C">
      <w:pPr>
        <w:pStyle w:val="ListParagraph"/>
        <w:tabs>
          <w:tab w:val="left" w:pos="1313"/>
        </w:tabs>
        <w:rPr>
          <w:sz w:val="24"/>
          <w:szCs w:val="24"/>
        </w:rPr>
      </w:pPr>
    </w:p>
    <w:p w:rsidR="0012695C" w:rsidRPr="0012695C" w:rsidRDefault="0012695C" w:rsidP="0012695C">
      <w:pPr>
        <w:tabs>
          <w:tab w:val="left" w:pos="1313"/>
        </w:tabs>
        <w:rPr>
          <w:sz w:val="24"/>
          <w:szCs w:val="24"/>
        </w:rPr>
      </w:pPr>
      <w:r>
        <w:rPr>
          <w:sz w:val="24"/>
          <w:szCs w:val="24"/>
        </w:rPr>
        <w:t xml:space="preserve">      4.  Teacher Interview </w:t>
      </w:r>
      <w:r w:rsidRPr="0012695C">
        <w:rPr>
          <w:sz w:val="24"/>
          <w:szCs w:val="24"/>
        </w:rPr>
        <w:t>100 pts</w:t>
      </w:r>
      <w:r>
        <w:rPr>
          <w:sz w:val="24"/>
          <w:szCs w:val="24"/>
        </w:rPr>
        <w:t>.   (KTS 1,7)</w:t>
      </w:r>
    </w:p>
    <w:tbl>
      <w:tblPr>
        <w:tblStyle w:val="TableGrid"/>
        <w:tblW w:w="0" w:type="auto"/>
        <w:tblInd w:w="720" w:type="dxa"/>
        <w:tblLook w:val="04A0" w:firstRow="1" w:lastRow="0" w:firstColumn="1" w:lastColumn="0" w:noHBand="0" w:noVBand="1"/>
      </w:tblPr>
      <w:tblGrid>
        <w:gridCol w:w="2988"/>
        <w:gridCol w:w="7020"/>
      </w:tblGrid>
      <w:tr w:rsidR="0012695C" w:rsidTr="00DB6C85">
        <w:tc>
          <w:tcPr>
            <w:tcW w:w="10008" w:type="dxa"/>
            <w:gridSpan w:val="2"/>
          </w:tcPr>
          <w:p w:rsidR="0012695C" w:rsidRPr="00033AE9" w:rsidRDefault="0012695C" w:rsidP="00DB6C85">
            <w:pPr>
              <w:pStyle w:val="ListParagraph"/>
              <w:tabs>
                <w:tab w:val="left" w:pos="1313"/>
              </w:tabs>
              <w:ind w:left="0"/>
              <w:jc w:val="center"/>
              <w:rPr>
                <w:b/>
                <w:sz w:val="24"/>
                <w:szCs w:val="24"/>
              </w:rPr>
            </w:pPr>
            <w:r w:rsidRPr="00033AE9">
              <w:rPr>
                <w:b/>
                <w:sz w:val="24"/>
                <w:szCs w:val="24"/>
              </w:rPr>
              <w:t>Interview Scoring Rubric</w:t>
            </w:r>
          </w:p>
        </w:tc>
      </w:tr>
      <w:tr w:rsidR="0012695C" w:rsidTr="00DB6C85">
        <w:tc>
          <w:tcPr>
            <w:tcW w:w="2988" w:type="dxa"/>
          </w:tcPr>
          <w:p w:rsidR="0012695C" w:rsidRDefault="0012695C" w:rsidP="00DB6C85">
            <w:pPr>
              <w:pStyle w:val="ListParagraph"/>
              <w:tabs>
                <w:tab w:val="left" w:pos="1313"/>
              </w:tabs>
              <w:ind w:left="0"/>
              <w:rPr>
                <w:sz w:val="24"/>
                <w:szCs w:val="24"/>
              </w:rPr>
            </w:pPr>
            <w:r>
              <w:rPr>
                <w:sz w:val="24"/>
                <w:szCs w:val="24"/>
              </w:rPr>
              <w:t>50 pts</w:t>
            </w:r>
          </w:p>
        </w:tc>
        <w:tc>
          <w:tcPr>
            <w:tcW w:w="7020" w:type="dxa"/>
          </w:tcPr>
          <w:p w:rsidR="0012695C" w:rsidRDefault="0012695C" w:rsidP="00DB6C85">
            <w:pPr>
              <w:pStyle w:val="ListParagraph"/>
              <w:tabs>
                <w:tab w:val="left" w:pos="1313"/>
              </w:tabs>
              <w:ind w:left="0"/>
              <w:rPr>
                <w:sz w:val="24"/>
                <w:szCs w:val="24"/>
              </w:rPr>
            </w:pPr>
            <w:r>
              <w:rPr>
                <w:sz w:val="24"/>
                <w:szCs w:val="24"/>
              </w:rPr>
              <w:t>Effective – Coherent paper</w:t>
            </w:r>
          </w:p>
        </w:tc>
      </w:tr>
      <w:tr w:rsidR="0012695C" w:rsidTr="00DB6C85">
        <w:tc>
          <w:tcPr>
            <w:tcW w:w="2988" w:type="dxa"/>
          </w:tcPr>
          <w:p w:rsidR="0012695C" w:rsidRDefault="0012695C" w:rsidP="00DB6C85">
            <w:pPr>
              <w:pStyle w:val="ListParagraph"/>
              <w:tabs>
                <w:tab w:val="left" w:pos="1313"/>
              </w:tabs>
              <w:ind w:left="0"/>
              <w:rPr>
                <w:sz w:val="24"/>
                <w:szCs w:val="24"/>
              </w:rPr>
            </w:pPr>
            <w:r>
              <w:rPr>
                <w:sz w:val="24"/>
                <w:szCs w:val="24"/>
              </w:rPr>
              <w:t>25 pts</w:t>
            </w:r>
          </w:p>
        </w:tc>
        <w:tc>
          <w:tcPr>
            <w:tcW w:w="7020" w:type="dxa"/>
          </w:tcPr>
          <w:p w:rsidR="0012695C" w:rsidRDefault="0012695C" w:rsidP="00DB6C85">
            <w:pPr>
              <w:pStyle w:val="ListParagraph"/>
              <w:tabs>
                <w:tab w:val="left" w:pos="1313"/>
              </w:tabs>
              <w:ind w:left="0"/>
              <w:rPr>
                <w:sz w:val="24"/>
                <w:szCs w:val="24"/>
              </w:rPr>
            </w:pPr>
            <w:r>
              <w:rPr>
                <w:sz w:val="24"/>
                <w:szCs w:val="24"/>
              </w:rPr>
              <w:t>Mechanics- grammar/punctuation/spelling</w:t>
            </w:r>
          </w:p>
        </w:tc>
      </w:tr>
      <w:tr w:rsidR="0012695C" w:rsidTr="00DB6C85">
        <w:tc>
          <w:tcPr>
            <w:tcW w:w="2988" w:type="dxa"/>
          </w:tcPr>
          <w:p w:rsidR="0012695C" w:rsidRDefault="0012695C" w:rsidP="00DB6C85">
            <w:pPr>
              <w:pStyle w:val="ListParagraph"/>
              <w:tabs>
                <w:tab w:val="left" w:pos="1313"/>
              </w:tabs>
              <w:ind w:left="0"/>
              <w:rPr>
                <w:sz w:val="24"/>
                <w:szCs w:val="24"/>
              </w:rPr>
            </w:pPr>
            <w:r>
              <w:rPr>
                <w:sz w:val="24"/>
                <w:szCs w:val="24"/>
              </w:rPr>
              <w:t>10 pts</w:t>
            </w:r>
          </w:p>
        </w:tc>
        <w:tc>
          <w:tcPr>
            <w:tcW w:w="7020" w:type="dxa"/>
          </w:tcPr>
          <w:p w:rsidR="0012695C" w:rsidRDefault="0012695C" w:rsidP="00DB6C85">
            <w:pPr>
              <w:pStyle w:val="ListParagraph"/>
              <w:tabs>
                <w:tab w:val="left" w:pos="1313"/>
              </w:tabs>
              <w:ind w:left="0"/>
              <w:rPr>
                <w:sz w:val="24"/>
                <w:szCs w:val="24"/>
              </w:rPr>
            </w:pPr>
            <w:r>
              <w:rPr>
                <w:sz w:val="24"/>
                <w:szCs w:val="24"/>
              </w:rPr>
              <w:t>All listed questions asked</w:t>
            </w:r>
          </w:p>
        </w:tc>
      </w:tr>
      <w:tr w:rsidR="0012695C" w:rsidTr="00DB6C85">
        <w:tc>
          <w:tcPr>
            <w:tcW w:w="2988" w:type="dxa"/>
          </w:tcPr>
          <w:p w:rsidR="0012695C" w:rsidRDefault="0012695C" w:rsidP="00DB6C85">
            <w:pPr>
              <w:pStyle w:val="ListParagraph"/>
              <w:tabs>
                <w:tab w:val="left" w:pos="1313"/>
              </w:tabs>
              <w:ind w:left="0"/>
              <w:rPr>
                <w:sz w:val="24"/>
                <w:szCs w:val="24"/>
              </w:rPr>
            </w:pPr>
            <w:r>
              <w:rPr>
                <w:sz w:val="24"/>
                <w:szCs w:val="24"/>
              </w:rPr>
              <w:t>5 pts</w:t>
            </w:r>
          </w:p>
        </w:tc>
        <w:tc>
          <w:tcPr>
            <w:tcW w:w="7020" w:type="dxa"/>
          </w:tcPr>
          <w:p w:rsidR="0012695C" w:rsidRDefault="0012695C" w:rsidP="00DB6C85">
            <w:pPr>
              <w:pStyle w:val="ListParagraph"/>
              <w:tabs>
                <w:tab w:val="left" w:pos="1313"/>
              </w:tabs>
              <w:ind w:left="0"/>
              <w:rPr>
                <w:sz w:val="24"/>
                <w:szCs w:val="24"/>
              </w:rPr>
            </w:pPr>
            <w:r>
              <w:rPr>
                <w:sz w:val="24"/>
                <w:szCs w:val="24"/>
              </w:rPr>
              <w:t>Tone/voice demonstrated in paper</w:t>
            </w:r>
          </w:p>
        </w:tc>
      </w:tr>
      <w:tr w:rsidR="0012695C" w:rsidTr="00DB6C85">
        <w:tc>
          <w:tcPr>
            <w:tcW w:w="2988" w:type="dxa"/>
          </w:tcPr>
          <w:p w:rsidR="0012695C" w:rsidRDefault="0012695C" w:rsidP="00DB6C85">
            <w:pPr>
              <w:pStyle w:val="ListParagraph"/>
              <w:tabs>
                <w:tab w:val="left" w:pos="1313"/>
              </w:tabs>
              <w:ind w:left="0"/>
              <w:rPr>
                <w:sz w:val="24"/>
                <w:szCs w:val="24"/>
              </w:rPr>
            </w:pPr>
            <w:r>
              <w:rPr>
                <w:sz w:val="24"/>
                <w:szCs w:val="24"/>
              </w:rPr>
              <w:t>5 pts</w:t>
            </w:r>
          </w:p>
        </w:tc>
        <w:tc>
          <w:tcPr>
            <w:tcW w:w="7020" w:type="dxa"/>
          </w:tcPr>
          <w:p w:rsidR="0012695C" w:rsidRDefault="0012695C" w:rsidP="00DB6C85">
            <w:pPr>
              <w:pStyle w:val="ListParagraph"/>
              <w:tabs>
                <w:tab w:val="left" w:pos="1313"/>
              </w:tabs>
              <w:ind w:left="0"/>
              <w:rPr>
                <w:sz w:val="24"/>
                <w:szCs w:val="24"/>
              </w:rPr>
            </w:pPr>
            <w:r>
              <w:rPr>
                <w:sz w:val="24"/>
                <w:szCs w:val="24"/>
              </w:rPr>
              <w:t>Extended questions asked by interviewer</w:t>
            </w:r>
          </w:p>
        </w:tc>
      </w:tr>
      <w:tr w:rsidR="0012695C" w:rsidTr="00DB6C85">
        <w:tc>
          <w:tcPr>
            <w:tcW w:w="2988" w:type="dxa"/>
          </w:tcPr>
          <w:p w:rsidR="0012695C" w:rsidRPr="00033AE9" w:rsidRDefault="0012695C" w:rsidP="00DB6C85">
            <w:pPr>
              <w:pStyle w:val="ListParagraph"/>
              <w:tabs>
                <w:tab w:val="left" w:pos="1313"/>
              </w:tabs>
              <w:ind w:left="0"/>
              <w:rPr>
                <w:b/>
                <w:sz w:val="24"/>
                <w:szCs w:val="24"/>
              </w:rPr>
            </w:pPr>
            <w:r w:rsidRPr="00033AE9">
              <w:rPr>
                <w:b/>
                <w:sz w:val="24"/>
                <w:szCs w:val="24"/>
              </w:rPr>
              <w:t>100 total points available</w:t>
            </w:r>
          </w:p>
        </w:tc>
        <w:tc>
          <w:tcPr>
            <w:tcW w:w="7020" w:type="dxa"/>
          </w:tcPr>
          <w:p w:rsidR="0012695C" w:rsidRDefault="0012695C" w:rsidP="00DB6C85">
            <w:pPr>
              <w:pStyle w:val="ListParagraph"/>
              <w:tabs>
                <w:tab w:val="left" w:pos="1313"/>
              </w:tabs>
              <w:ind w:left="0"/>
              <w:rPr>
                <w:sz w:val="24"/>
                <w:szCs w:val="24"/>
              </w:rPr>
            </w:pPr>
          </w:p>
        </w:tc>
      </w:tr>
    </w:tbl>
    <w:p w:rsidR="0012695C" w:rsidRDefault="0012695C" w:rsidP="0012695C">
      <w:pPr>
        <w:pStyle w:val="ListParagraph"/>
        <w:tabs>
          <w:tab w:val="left" w:pos="1313"/>
        </w:tabs>
        <w:rPr>
          <w:sz w:val="24"/>
          <w:szCs w:val="24"/>
        </w:rPr>
      </w:pPr>
    </w:p>
    <w:p w:rsidR="0012695C" w:rsidRDefault="0012695C" w:rsidP="0012695C">
      <w:pPr>
        <w:pStyle w:val="ListParagraph"/>
        <w:tabs>
          <w:tab w:val="left" w:pos="1313"/>
        </w:tabs>
        <w:rPr>
          <w:sz w:val="24"/>
          <w:szCs w:val="24"/>
        </w:rPr>
      </w:pPr>
      <w:r>
        <w:rPr>
          <w:sz w:val="24"/>
          <w:szCs w:val="24"/>
        </w:rPr>
        <w:t>Interview Questions</w:t>
      </w:r>
    </w:p>
    <w:p w:rsidR="0012695C" w:rsidRDefault="0012695C" w:rsidP="0012695C">
      <w:pPr>
        <w:pStyle w:val="ListParagraph"/>
        <w:tabs>
          <w:tab w:val="left" w:pos="1313"/>
        </w:tabs>
        <w:rPr>
          <w:sz w:val="24"/>
          <w:szCs w:val="24"/>
        </w:rPr>
      </w:pPr>
      <w:r>
        <w:rPr>
          <w:sz w:val="24"/>
          <w:szCs w:val="24"/>
        </w:rPr>
        <w:t>The following are questions you are to ask in your interview, but you are not solely limited to these questions.</w:t>
      </w:r>
    </w:p>
    <w:p w:rsidR="0012695C" w:rsidRDefault="0012695C" w:rsidP="0012695C">
      <w:pPr>
        <w:pStyle w:val="ListParagraph"/>
        <w:numPr>
          <w:ilvl w:val="0"/>
          <w:numId w:val="20"/>
        </w:numPr>
        <w:tabs>
          <w:tab w:val="left" w:pos="1313"/>
        </w:tabs>
        <w:rPr>
          <w:sz w:val="24"/>
          <w:szCs w:val="24"/>
        </w:rPr>
      </w:pPr>
      <w:r>
        <w:rPr>
          <w:sz w:val="24"/>
          <w:szCs w:val="24"/>
        </w:rPr>
        <w:t xml:space="preserve"> How long have you been teaching?</w:t>
      </w:r>
    </w:p>
    <w:p w:rsidR="0012695C" w:rsidRDefault="0012695C" w:rsidP="0012695C">
      <w:pPr>
        <w:pStyle w:val="ListParagraph"/>
        <w:numPr>
          <w:ilvl w:val="0"/>
          <w:numId w:val="20"/>
        </w:numPr>
        <w:tabs>
          <w:tab w:val="left" w:pos="1313"/>
        </w:tabs>
        <w:rPr>
          <w:sz w:val="24"/>
          <w:szCs w:val="24"/>
        </w:rPr>
      </w:pPr>
      <w:r>
        <w:rPr>
          <w:sz w:val="24"/>
          <w:szCs w:val="24"/>
        </w:rPr>
        <w:t>What subjects/grades have you taught?</w:t>
      </w:r>
    </w:p>
    <w:p w:rsidR="0012695C" w:rsidRDefault="0012695C" w:rsidP="0012695C">
      <w:pPr>
        <w:pStyle w:val="ListParagraph"/>
        <w:numPr>
          <w:ilvl w:val="0"/>
          <w:numId w:val="20"/>
        </w:numPr>
        <w:tabs>
          <w:tab w:val="left" w:pos="1313"/>
        </w:tabs>
        <w:rPr>
          <w:sz w:val="24"/>
          <w:szCs w:val="24"/>
        </w:rPr>
      </w:pPr>
      <w:r>
        <w:rPr>
          <w:sz w:val="24"/>
          <w:szCs w:val="24"/>
        </w:rPr>
        <w:t>Why did you become a teacher?</w:t>
      </w:r>
    </w:p>
    <w:p w:rsidR="0012695C" w:rsidRDefault="0012695C" w:rsidP="0012695C">
      <w:pPr>
        <w:pStyle w:val="ListParagraph"/>
        <w:numPr>
          <w:ilvl w:val="0"/>
          <w:numId w:val="20"/>
        </w:numPr>
        <w:tabs>
          <w:tab w:val="left" w:pos="1313"/>
        </w:tabs>
        <w:rPr>
          <w:sz w:val="24"/>
          <w:szCs w:val="24"/>
        </w:rPr>
      </w:pPr>
      <w:r>
        <w:rPr>
          <w:sz w:val="24"/>
          <w:szCs w:val="24"/>
        </w:rPr>
        <w:t>Who influenced you to become a teacher?</w:t>
      </w:r>
    </w:p>
    <w:p w:rsidR="0012695C" w:rsidRDefault="0012695C" w:rsidP="0012695C">
      <w:pPr>
        <w:pStyle w:val="ListParagraph"/>
        <w:numPr>
          <w:ilvl w:val="0"/>
          <w:numId w:val="20"/>
        </w:numPr>
        <w:tabs>
          <w:tab w:val="left" w:pos="1313"/>
        </w:tabs>
        <w:rPr>
          <w:sz w:val="24"/>
          <w:szCs w:val="24"/>
        </w:rPr>
      </w:pPr>
      <w:r>
        <w:rPr>
          <w:sz w:val="24"/>
          <w:szCs w:val="24"/>
        </w:rPr>
        <w:t>How has the teaching profession changed during your tenure as a teacher?</w:t>
      </w:r>
    </w:p>
    <w:p w:rsidR="0012695C" w:rsidRDefault="0012695C" w:rsidP="0012695C">
      <w:pPr>
        <w:pStyle w:val="ListParagraph"/>
        <w:numPr>
          <w:ilvl w:val="0"/>
          <w:numId w:val="20"/>
        </w:numPr>
        <w:tabs>
          <w:tab w:val="left" w:pos="1313"/>
        </w:tabs>
        <w:rPr>
          <w:sz w:val="24"/>
          <w:szCs w:val="24"/>
        </w:rPr>
      </w:pPr>
      <w:r>
        <w:rPr>
          <w:sz w:val="24"/>
          <w:szCs w:val="24"/>
        </w:rPr>
        <w:t>What do you consider your strengths/ weaknesses?</w:t>
      </w:r>
    </w:p>
    <w:p w:rsidR="0012695C" w:rsidRDefault="0012695C" w:rsidP="0012695C">
      <w:pPr>
        <w:pStyle w:val="ListParagraph"/>
        <w:numPr>
          <w:ilvl w:val="0"/>
          <w:numId w:val="20"/>
        </w:numPr>
        <w:tabs>
          <w:tab w:val="left" w:pos="1313"/>
        </w:tabs>
        <w:rPr>
          <w:sz w:val="24"/>
          <w:szCs w:val="24"/>
        </w:rPr>
      </w:pPr>
      <w:r>
        <w:rPr>
          <w:sz w:val="24"/>
          <w:szCs w:val="24"/>
        </w:rPr>
        <w:t>Can you think of a particular student/ incident/ situation etc. that had an impact on you ?  Why?</w:t>
      </w:r>
    </w:p>
    <w:p w:rsidR="0012695C" w:rsidRDefault="0012695C" w:rsidP="0012695C">
      <w:pPr>
        <w:pStyle w:val="ListParagraph"/>
        <w:numPr>
          <w:ilvl w:val="0"/>
          <w:numId w:val="20"/>
        </w:numPr>
        <w:tabs>
          <w:tab w:val="left" w:pos="1313"/>
        </w:tabs>
        <w:rPr>
          <w:sz w:val="24"/>
          <w:szCs w:val="24"/>
        </w:rPr>
      </w:pPr>
      <w:r>
        <w:rPr>
          <w:sz w:val="24"/>
          <w:szCs w:val="24"/>
        </w:rPr>
        <w:t>If you could change any aspect(s) of the teaching profession, what would you change and why?</w:t>
      </w:r>
    </w:p>
    <w:p w:rsidR="0012695C" w:rsidRDefault="0012695C" w:rsidP="0012695C">
      <w:pPr>
        <w:pStyle w:val="ListParagraph"/>
        <w:numPr>
          <w:ilvl w:val="0"/>
          <w:numId w:val="20"/>
        </w:numPr>
        <w:tabs>
          <w:tab w:val="left" w:pos="1313"/>
        </w:tabs>
        <w:rPr>
          <w:sz w:val="24"/>
          <w:szCs w:val="24"/>
        </w:rPr>
      </w:pPr>
      <w:r>
        <w:rPr>
          <w:sz w:val="24"/>
          <w:szCs w:val="24"/>
        </w:rPr>
        <w:t>What do you consider effective characteristics of an effective teacher?</w:t>
      </w:r>
    </w:p>
    <w:p w:rsidR="0012695C" w:rsidRDefault="0012695C" w:rsidP="0012695C">
      <w:pPr>
        <w:rPr>
          <w:sz w:val="24"/>
          <w:szCs w:val="24"/>
        </w:rPr>
      </w:pPr>
      <w:r>
        <w:rPr>
          <w:sz w:val="24"/>
          <w:szCs w:val="24"/>
        </w:rPr>
        <w:br w:type="page"/>
      </w:r>
    </w:p>
    <w:p w:rsidR="0012695C" w:rsidRDefault="0012695C" w:rsidP="0012695C">
      <w:pPr>
        <w:tabs>
          <w:tab w:val="left" w:pos="1313"/>
        </w:tabs>
        <w:rPr>
          <w:sz w:val="24"/>
          <w:szCs w:val="24"/>
        </w:rPr>
      </w:pPr>
    </w:p>
    <w:tbl>
      <w:tblPr>
        <w:tblW w:w="10655" w:type="dxa"/>
        <w:tblInd w:w="76" w:type="dxa"/>
        <w:tblLayout w:type="fixed"/>
        <w:tblCellMar>
          <w:left w:w="10" w:type="dxa"/>
          <w:right w:w="10" w:type="dxa"/>
        </w:tblCellMar>
        <w:tblLook w:val="0000" w:firstRow="0" w:lastRow="0" w:firstColumn="0" w:lastColumn="0" w:noHBand="0" w:noVBand="0"/>
      </w:tblPr>
      <w:tblGrid>
        <w:gridCol w:w="9576"/>
        <w:gridCol w:w="1079"/>
      </w:tblGrid>
      <w:tr w:rsidR="0012695C" w:rsidTr="00DB6C85">
        <w:trPr>
          <w:trHeight w:val="304"/>
        </w:trPr>
        <w:tc>
          <w:tcPr>
            <w:tcW w:w="9576" w:type="dxa"/>
            <w:tcMar>
              <w:top w:w="0" w:type="dxa"/>
              <w:left w:w="0" w:type="dxa"/>
              <w:bottom w:w="0" w:type="dxa"/>
              <w:right w:w="0" w:type="dxa"/>
            </w:tcMar>
          </w:tcPr>
          <w:p w:rsidR="0012695C" w:rsidRDefault="0012695C" w:rsidP="00DB6C85">
            <w:pPr>
              <w:pStyle w:val="Standard"/>
              <w:snapToGrid w:val="0"/>
              <w:jc w:val="center"/>
              <w:rPr>
                <w:rFonts w:ascii="Garamond" w:hAnsi="Garamond"/>
                <w:sz w:val="40"/>
                <w:szCs w:val="40"/>
              </w:rPr>
            </w:pPr>
            <w:r>
              <w:rPr>
                <w:rFonts w:ascii="Garamond" w:hAnsi="Garamond"/>
                <w:b/>
                <w:smallCaps/>
                <w:color w:val="000000"/>
                <w:sz w:val="40"/>
                <w:szCs w:val="40"/>
                <w:lang w:val="en-US"/>
              </w:rPr>
              <w:t xml:space="preserve">Written Communication </w:t>
            </w:r>
            <w:r>
              <w:rPr>
                <w:rFonts w:ascii="Garamond" w:hAnsi="Garamond"/>
                <w:b/>
                <w:smallCaps/>
                <w:color w:val="000000"/>
                <w:sz w:val="40"/>
                <w:szCs w:val="40"/>
              </w:rPr>
              <w:t>VALUE Rubric</w:t>
            </w:r>
          </w:p>
          <w:p w:rsidR="0012695C" w:rsidRDefault="0012695C" w:rsidP="00DB6C85">
            <w:pPr>
              <w:pStyle w:val="Standard"/>
              <w:snapToGrid w:val="0"/>
              <w:jc w:val="center"/>
              <w:rPr>
                <w:rFonts w:ascii="Garamond" w:hAnsi="Garamond"/>
                <w:sz w:val="22"/>
                <w:szCs w:val="22"/>
              </w:rPr>
            </w:pPr>
            <w:r>
              <w:rPr>
                <w:rFonts w:ascii="Garamond" w:eastAsia="Helvetica" w:hAnsi="Garamond" w:cs="Helvetica"/>
                <w:i/>
                <w:sz w:val="22"/>
                <w:szCs w:val="22"/>
                <w:lang w:val="en-US"/>
              </w:rPr>
              <w:t>f</w:t>
            </w:r>
            <w:r>
              <w:rPr>
                <w:rFonts w:ascii="Garamond" w:eastAsia="Helvetica" w:hAnsi="Garamond" w:cs="Helvetica"/>
                <w:i/>
                <w:sz w:val="22"/>
                <w:szCs w:val="22"/>
              </w:rPr>
              <w:t>or more information</w:t>
            </w:r>
            <w:r>
              <w:rPr>
                <w:rFonts w:ascii="Garamond" w:eastAsia="Helvetica" w:hAnsi="Garamond" w:cs="Helvetica"/>
                <w:i/>
                <w:sz w:val="22"/>
                <w:szCs w:val="22"/>
                <w:lang w:val="en-US"/>
              </w:rPr>
              <w:t xml:space="preserve">, </w:t>
            </w:r>
            <w:r>
              <w:rPr>
                <w:rFonts w:ascii="Garamond" w:eastAsia="Helvetica" w:hAnsi="Garamond" w:cs="Helvetica"/>
                <w:i/>
                <w:sz w:val="22"/>
                <w:szCs w:val="22"/>
              </w:rPr>
              <w:t xml:space="preserve">please </w:t>
            </w:r>
            <w:r>
              <w:rPr>
                <w:rFonts w:ascii="Garamond" w:eastAsia="Helvetica" w:hAnsi="Garamond" w:cs="Helvetica"/>
                <w:i/>
                <w:sz w:val="22"/>
                <w:szCs w:val="22"/>
                <w:lang w:val="en-US"/>
              </w:rPr>
              <w:t>contact value</w:t>
            </w:r>
            <w:r>
              <w:rPr>
                <w:rFonts w:ascii="Garamond" w:eastAsia="Helvetica" w:hAnsi="Garamond" w:cs="Helvetica"/>
                <w:i/>
                <w:sz w:val="22"/>
                <w:szCs w:val="22"/>
              </w:rPr>
              <w:t>@</w:t>
            </w:r>
            <w:r>
              <w:rPr>
                <w:rFonts w:ascii="Garamond" w:eastAsia="Helvetica" w:hAnsi="Garamond" w:cs="Helvetica"/>
                <w:i/>
                <w:sz w:val="22"/>
                <w:szCs w:val="22"/>
                <w:lang w:val="en-US"/>
              </w:rPr>
              <w:t>aacu.org</w:t>
            </w:r>
          </w:p>
        </w:tc>
        <w:tc>
          <w:tcPr>
            <w:tcW w:w="1079" w:type="dxa"/>
            <w:tcMar>
              <w:top w:w="0" w:type="dxa"/>
              <w:left w:w="0" w:type="dxa"/>
              <w:bottom w:w="0" w:type="dxa"/>
              <w:right w:w="0" w:type="dxa"/>
            </w:tcMar>
          </w:tcPr>
          <w:p w:rsidR="0012695C" w:rsidRDefault="0012695C" w:rsidP="00DB6C85">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center"/>
              <w:rPr>
                <w:rFonts w:ascii="Garamond" w:hAnsi="Garamond"/>
                <w:sz w:val="22"/>
                <w:szCs w:val="22"/>
              </w:rPr>
            </w:pPr>
            <w:r>
              <w:rPr>
                <w:rFonts w:ascii="Garamond" w:hAnsi="Garamond"/>
                <w:noProof/>
                <w:sz w:val="22"/>
                <w:szCs w:val="22"/>
                <w:lang w:val="en-US"/>
              </w:rPr>
              <w:drawing>
                <wp:inline distT="0" distB="0" distL="0" distR="0" wp14:anchorId="15663B78" wp14:editId="0E0433A7">
                  <wp:extent cx="1143000" cy="596900"/>
                  <wp:effectExtent l="19050" t="0" r="0" b="0"/>
                  <wp:docPr id="3" name="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9" cstate="print"/>
                          <a:srcRect/>
                          <a:stretch>
                            <a:fillRect/>
                          </a:stretch>
                        </pic:blipFill>
                        <pic:spPr bwMode="auto">
                          <a:xfrm>
                            <a:off x="0" y="0"/>
                            <a:ext cx="1143000" cy="596900"/>
                          </a:xfrm>
                          <a:prstGeom prst="rect">
                            <a:avLst/>
                          </a:prstGeom>
                          <a:solidFill>
                            <a:srgbClr val="FFFFFF"/>
                          </a:solidFill>
                          <a:ln w="9525">
                            <a:noFill/>
                            <a:miter lim="800000"/>
                            <a:headEnd/>
                            <a:tailEnd/>
                          </a:ln>
                        </pic:spPr>
                      </pic:pic>
                    </a:graphicData>
                  </a:graphic>
                </wp:inline>
              </w:drawing>
            </w:r>
          </w:p>
        </w:tc>
      </w:tr>
    </w:tbl>
    <w:p w:rsidR="0012695C" w:rsidRDefault="0012695C" w:rsidP="0012695C">
      <w:pPr>
        <w:pStyle w:val="Standard"/>
        <w:jc w:val="center"/>
        <w:rPr>
          <w:rFonts w:ascii="Garamond" w:hAnsi="Garamond"/>
          <w:i/>
          <w:iCs/>
          <w:sz w:val="22"/>
          <w:szCs w:val="22"/>
        </w:rPr>
      </w:pPr>
    </w:p>
    <w:p w:rsidR="0012695C" w:rsidRDefault="0012695C" w:rsidP="0012695C">
      <w:pPr>
        <w:pStyle w:val="Standard"/>
        <w:jc w:val="center"/>
        <w:rPr>
          <w:rFonts w:ascii="Garamond" w:hAnsi="Garamond"/>
          <w:b/>
          <w:bCs/>
          <w:sz w:val="22"/>
          <w:szCs w:val="22"/>
        </w:rPr>
      </w:pPr>
      <w:r>
        <w:rPr>
          <w:rFonts w:ascii="Garamond" w:hAnsi="Garamond"/>
          <w:b/>
          <w:bCs/>
          <w:sz w:val="22"/>
          <w:szCs w:val="22"/>
        </w:rPr>
        <w:t>Definition</w:t>
      </w:r>
    </w:p>
    <w:p w:rsidR="0012695C" w:rsidRDefault="0012695C" w:rsidP="0012695C">
      <w:pPr>
        <w:pStyle w:val="Standard"/>
        <w:rPr>
          <w:rFonts w:ascii="Garamond" w:hAnsi="Garamond"/>
          <w:sz w:val="22"/>
          <w:szCs w:val="22"/>
        </w:rPr>
      </w:pPr>
      <w:r>
        <w:rPr>
          <w:rFonts w:ascii="Garamond" w:hAnsi="Garamond"/>
          <w:sz w:val="22"/>
          <w:szCs w:val="22"/>
        </w:rPr>
        <w:tab/>
        <w:t>Written communication is the development and expression of ideas in writing. Written communication involves learning to work in many genres and styles. It can involve working with many different writing technologies, and mixing texts, data, and images. Written communication abilities develop through iterative experiences across the curriculum.</w:t>
      </w:r>
    </w:p>
    <w:p w:rsidR="0012695C" w:rsidRDefault="0012695C" w:rsidP="0012695C">
      <w:pPr>
        <w:pStyle w:val="Standard"/>
        <w:rPr>
          <w:rFonts w:ascii="Garamond" w:hAnsi="Garamond"/>
          <w:sz w:val="22"/>
          <w:szCs w:val="22"/>
        </w:rPr>
      </w:pPr>
    </w:p>
    <w:p w:rsidR="0012695C" w:rsidRDefault="0012695C" w:rsidP="0012695C">
      <w:pPr>
        <w:pStyle w:val="Standard"/>
        <w:jc w:val="center"/>
        <w:rPr>
          <w:rFonts w:ascii="Garamond" w:hAnsi="Garamond"/>
          <w:i/>
          <w:iCs/>
          <w:sz w:val="22"/>
          <w:szCs w:val="22"/>
        </w:rPr>
      </w:pPr>
      <w:r>
        <w:rPr>
          <w:rFonts w:ascii="Garamond" w:hAnsi="Garamond"/>
          <w:i/>
          <w:iCs/>
          <w:sz w:val="22"/>
          <w:szCs w:val="22"/>
        </w:rPr>
        <w:t>Evaluators are encouraged to assign a zero to any work sample or collection of work that does not meet benchmark (cell one) level performance.</w:t>
      </w:r>
    </w:p>
    <w:p w:rsidR="0012695C" w:rsidRDefault="0012695C" w:rsidP="0012695C">
      <w:pPr>
        <w:pStyle w:val="Standard"/>
        <w:jc w:val="center"/>
        <w:rPr>
          <w:rFonts w:ascii="Garamond" w:hAnsi="Garamond"/>
          <w:sz w:val="22"/>
          <w:szCs w:val="22"/>
        </w:rPr>
      </w:pPr>
    </w:p>
    <w:tbl>
      <w:tblPr>
        <w:tblW w:w="10783" w:type="dxa"/>
        <w:tblInd w:w="45" w:type="dxa"/>
        <w:tblLayout w:type="fixed"/>
        <w:tblCellMar>
          <w:left w:w="10" w:type="dxa"/>
          <w:right w:w="10" w:type="dxa"/>
        </w:tblCellMar>
        <w:tblLook w:val="0000" w:firstRow="0" w:lastRow="0" w:firstColumn="0" w:lastColumn="0" w:noHBand="0" w:noVBand="0"/>
      </w:tblPr>
      <w:tblGrid>
        <w:gridCol w:w="2156"/>
        <w:gridCol w:w="2157"/>
        <w:gridCol w:w="2156"/>
        <w:gridCol w:w="2157"/>
        <w:gridCol w:w="2157"/>
      </w:tblGrid>
      <w:tr w:rsidR="0012695C" w:rsidTr="00DB6C85">
        <w:trPr>
          <w:trHeight w:val="462"/>
        </w:trPr>
        <w:tc>
          <w:tcPr>
            <w:tcW w:w="2156" w:type="dxa"/>
            <w:tcBorders>
              <w:top w:val="single" w:sz="2" w:space="0" w:color="000000"/>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jc w:val="center"/>
              <w:rPr>
                <w:b/>
                <w:bCs/>
                <w:sz w:val="22"/>
                <w:szCs w:val="22"/>
              </w:rPr>
            </w:pPr>
          </w:p>
        </w:tc>
        <w:tc>
          <w:tcPr>
            <w:tcW w:w="2157" w:type="dxa"/>
            <w:tcBorders>
              <w:top w:val="single" w:sz="2" w:space="0" w:color="000000"/>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jc w:val="center"/>
              <w:rPr>
                <w:b/>
                <w:bCs/>
                <w:sz w:val="22"/>
                <w:szCs w:val="22"/>
              </w:rPr>
            </w:pPr>
            <w:r>
              <w:rPr>
                <w:b/>
                <w:bCs/>
                <w:sz w:val="22"/>
                <w:szCs w:val="22"/>
              </w:rPr>
              <w:t>Capstone</w:t>
            </w:r>
          </w:p>
          <w:p w:rsidR="0012695C" w:rsidRDefault="0012695C" w:rsidP="00DB6C85">
            <w:pPr>
              <w:pStyle w:val="Standard"/>
              <w:jc w:val="center"/>
              <w:rPr>
                <w:sz w:val="22"/>
                <w:szCs w:val="22"/>
              </w:rPr>
            </w:pPr>
            <w:r>
              <w:rPr>
                <w:sz w:val="22"/>
                <w:szCs w:val="22"/>
              </w:rPr>
              <w:t>4</w:t>
            </w:r>
          </w:p>
        </w:tc>
        <w:tc>
          <w:tcPr>
            <w:tcW w:w="4313"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jc w:val="center"/>
              <w:rPr>
                <w:b/>
                <w:bCs/>
                <w:sz w:val="22"/>
                <w:szCs w:val="22"/>
              </w:rPr>
            </w:pPr>
            <w:r>
              <w:rPr>
                <w:b/>
                <w:bCs/>
                <w:sz w:val="22"/>
                <w:szCs w:val="22"/>
              </w:rPr>
              <w:t>Milestones</w:t>
            </w:r>
          </w:p>
          <w:p w:rsidR="0012695C" w:rsidRDefault="0012695C" w:rsidP="00DB6C85">
            <w:pPr>
              <w:pStyle w:val="Standard"/>
              <w:jc w:val="center"/>
              <w:rPr>
                <w:sz w:val="22"/>
                <w:szCs w:val="22"/>
              </w:rPr>
            </w:pPr>
            <w:r>
              <w:rPr>
                <w:sz w:val="22"/>
                <w:szCs w:val="22"/>
              </w:rPr>
              <w:t>3</w:t>
            </w:r>
            <w:r>
              <w:rPr>
                <w:sz w:val="22"/>
                <w:szCs w:val="22"/>
              </w:rPr>
              <w:tab/>
            </w:r>
            <w:r>
              <w:rPr>
                <w:sz w:val="22"/>
                <w:szCs w:val="22"/>
              </w:rPr>
              <w:tab/>
            </w:r>
            <w:r>
              <w:rPr>
                <w:sz w:val="22"/>
                <w:szCs w:val="22"/>
              </w:rPr>
              <w:tab/>
            </w:r>
            <w:r>
              <w:rPr>
                <w:sz w:val="22"/>
                <w:szCs w:val="22"/>
              </w:rPr>
              <w:tab/>
            </w:r>
            <w:r>
              <w:rPr>
                <w:sz w:val="22"/>
                <w:szCs w:val="22"/>
              </w:rPr>
              <w:tab/>
              <w:t>2</w:t>
            </w:r>
          </w:p>
        </w:tc>
        <w:tc>
          <w:tcPr>
            <w:tcW w:w="215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2695C" w:rsidRDefault="0012695C" w:rsidP="00DB6C85">
            <w:pPr>
              <w:pStyle w:val="Standard"/>
              <w:jc w:val="center"/>
              <w:rPr>
                <w:b/>
                <w:bCs/>
                <w:sz w:val="22"/>
                <w:szCs w:val="22"/>
              </w:rPr>
            </w:pPr>
            <w:r>
              <w:rPr>
                <w:b/>
                <w:bCs/>
                <w:sz w:val="22"/>
                <w:szCs w:val="22"/>
              </w:rPr>
              <w:t>Benchmark</w:t>
            </w:r>
          </w:p>
          <w:p w:rsidR="0012695C" w:rsidRDefault="0012695C" w:rsidP="00DB6C85">
            <w:pPr>
              <w:pStyle w:val="Standard"/>
              <w:jc w:val="center"/>
              <w:rPr>
                <w:sz w:val="22"/>
                <w:szCs w:val="22"/>
              </w:rPr>
            </w:pPr>
            <w:r>
              <w:rPr>
                <w:sz w:val="22"/>
                <w:szCs w:val="22"/>
              </w:rPr>
              <w:t>1</w:t>
            </w:r>
          </w:p>
        </w:tc>
      </w:tr>
      <w:tr w:rsidR="0012695C" w:rsidTr="00DB6C85">
        <w:trPr>
          <w:trHeight w:val="1165"/>
        </w:trPr>
        <w:tc>
          <w:tcPr>
            <w:tcW w:w="2156"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b/>
                <w:bCs/>
                <w:sz w:val="22"/>
                <w:szCs w:val="22"/>
              </w:rPr>
            </w:pPr>
            <w:r>
              <w:rPr>
                <w:b/>
                <w:bCs/>
                <w:sz w:val="22"/>
                <w:szCs w:val="22"/>
              </w:rPr>
              <w:t xml:space="preserve">Context of and </w:t>
            </w:r>
            <w:r>
              <w:rPr>
                <w:b/>
                <w:bCs/>
                <w:sz w:val="22"/>
                <w:szCs w:val="22"/>
                <w:lang w:val="en-US"/>
              </w:rPr>
              <w:t>P</w:t>
            </w:r>
            <w:r>
              <w:rPr>
                <w:b/>
                <w:bCs/>
                <w:sz w:val="22"/>
                <w:szCs w:val="22"/>
              </w:rPr>
              <w:t xml:space="preserve">urpose for </w:t>
            </w:r>
            <w:r>
              <w:rPr>
                <w:b/>
                <w:bCs/>
                <w:sz w:val="22"/>
                <w:szCs w:val="22"/>
                <w:lang w:val="en-US"/>
              </w:rPr>
              <w:t>W</w:t>
            </w:r>
            <w:r>
              <w:rPr>
                <w:b/>
                <w:bCs/>
                <w:sz w:val="22"/>
                <w:szCs w:val="22"/>
              </w:rPr>
              <w:t>riting</w:t>
            </w:r>
          </w:p>
          <w:p w:rsidR="0012695C" w:rsidRDefault="0012695C" w:rsidP="00DB6C85">
            <w:pPr>
              <w:pStyle w:val="Standard"/>
              <w:rPr>
                <w:i/>
                <w:iCs/>
                <w:sz w:val="22"/>
                <w:szCs w:val="22"/>
              </w:rPr>
            </w:pPr>
            <w:r>
              <w:rPr>
                <w:i/>
                <w:iCs/>
                <w:sz w:val="22"/>
                <w:szCs w:val="22"/>
              </w:rPr>
              <w:t>Includes considerations of audience, purpose, and the circumstances surrounding the writing task(s).</w:t>
            </w:r>
          </w:p>
        </w:tc>
        <w:tc>
          <w:tcPr>
            <w:tcW w:w="2157"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Demonstrates a thorough understanding of context, audience, and purpose that is responsive to the assigned task(s) and focuses all elements of the work.</w:t>
            </w:r>
          </w:p>
        </w:tc>
        <w:tc>
          <w:tcPr>
            <w:tcW w:w="2156"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Demonstrates adequate consideration of context, audience, and purpose and a clear focus on the assigned task(s) (e.g., the task aligns with audience, purpose, and context).</w:t>
            </w:r>
          </w:p>
        </w:tc>
        <w:tc>
          <w:tcPr>
            <w:tcW w:w="2157"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Demonstrates awareness of context, audience, purpose, and to the assigned tasks(s) (e.g., begins to show awareness of audience's perceptions and assumptions).</w:t>
            </w:r>
          </w:p>
        </w:tc>
        <w:tc>
          <w:tcPr>
            <w:tcW w:w="2157" w:type="dxa"/>
            <w:tcBorders>
              <w:left w:val="single" w:sz="2" w:space="0" w:color="000000"/>
              <w:bottom w:val="single" w:sz="2" w:space="0" w:color="000000"/>
              <w:right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Demonstrates minimal attention to context, audience, purpose, and to the assigned tasks(s) (e.g., expectation of instructor or self as audience).</w:t>
            </w:r>
          </w:p>
        </w:tc>
      </w:tr>
      <w:tr w:rsidR="0012695C" w:rsidTr="00DB6C85">
        <w:trPr>
          <w:trHeight w:val="1184"/>
        </w:trPr>
        <w:tc>
          <w:tcPr>
            <w:tcW w:w="2156"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b/>
                <w:bCs/>
                <w:sz w:val="22"/>
                <w:szCs w:val="22"/>
              </w:rPr>
            </w:pPr>
            <w:r>
              <w:rPr>
                <w:b/>
                <w:bCs/>
                <w:sz w:val="22"/>
                <w:szCs w:val="22"/>
              </w:rPr>
              <w:t>Content Development</w:t>
            </w:r>
          </w:p>
        </w:tc>
        <w:tc>
          <w:tcPr>
            <w:tcW w:w="2157"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Uses appropriate, relevant, and compelling content to illustrate mastery of the subject, conveying the writer's understanding, and shaping the whole work.</w:t>
            </w:r>
          </w:p>
        </w:tc>
        <w:tc>
          <w:tcPr>
            <w:tcW w:w="2156" w:type="dxa"/>
            <w:tcBorders>
              <w:left w:val="single" w:sz="2" w:space="0" w:color="000000"/>
              <w:bottom w:val="single" w:sz="2" w:space="0" w:color="000000"/>
            </w:tcBorders>
            <w:tcMar>
              <w:top w:w="55" w:type="dxa"/>
              <w:left w:w="55" w:type="dxa"/>
              <w:bottom w:w="55" w:type="dxa"/>
              <w:right w:w="55" w:type="dxa"/>
            </w:tcMar>
          </w:tcPr>
          <w:p w:rsidR="0012695C" w:rsidRPr="00C36CE5" w:rsidRDefault="0012695C" w:rsidP="00DB6C85">
            <w:pPr>
              <w:pStyle w:val="Standard"/>
              <w:rPr>
                <w:sz w:val="22"/>
                <w:szCs w:val="22"/>
                <w:lang w:val="en-US"/>
              </w:rPr>
            </w:pPr>
            <w:r>
              <w:rPr>
                <w:sz w:val="22"/>
                <w:szCs w:val="22"/>
              </w:rPr>
              <w:t>Uses appropriate, relevant, and compelling content to explore ideas within the context of the discipline and shape the whole work</w:t>
            </w:r>
            <w:r>
              <w:rPr>
                <w:sz w:val="22"/>
                <w:szCs w:val="22"/>
                <w:lang w:val="en-US"/>
              </w:rPr>
              <w:t>.</w:t>
            </w:r>
          </w:p>
          <w:p w:rsidR="0012695C" w:rsidRDefault="0012695C" w:rsidP="00DB6C85">
            <w:pPr>
              <w:pStyle w:val="Standard"/>
              <w:rPr>
                <w:sz w:val="22"/>
                <w:szCs w:val="22"/>
              </w:rPr>
            </w:pPr>
          </w:p>
        </w:tc>
        <w:tc>
          <w:tcPr>
            <w:tcW w:w="2157"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Uses appropriate and relevant content to develop and explore ideas through most of the work.</w:t>
            </w:r>
          </w:p>
        </w:tc>
        <w:tc>
          <w:tcPr>
            <w:tcW w:w="2157" w:type="dxa"/>
            <w:tcBorders>
              <w:left w:val="single" w:sz="2" w:space="0" w:color="000000"/>
              <w:bottom w:val="single" w:sz="2" w:space="0" w:color="000000"/>
              <w:right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Uses appropriate and relevant content to develop simple ideas in some parts of the work.</w:t>
            </w:r>
          </w:p>
        </w:tc>
      </w:tr>
      <w:tr w:rsidR="0012695C" w:rsidTr="00DB6C85">
        <w:trPr>
          <w:trHeight w:val="1646"/>
        </w:trPr>
        <w:tc>
          <w:tcPr>
            <w:tcW w:w="2156"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b/>
                <w:bCs/>
                <w:sz w:val="22"/>
                <w:szCs w:val="22"/>
              </w:rPr>
            </w:pPr>
            <w:r>
              <w:rPr>
                <w:b/>
                <w:bCs/>
                <w:sz w:val="22"/>
                <w:szCs w:val="22"/>
              </w:rPr>
              <w:t xml:space="preserve">Genre and </w:t>
            </w:r>
            <w:r>
              <w:rPr>
                <w:b/>
                <w:bCs/>
                <w:sz w:val="22"/>
                <w:szCs w:val="22"/>
                <w:lang w:val="en-US"/>
              </w:rPr>
              <w:t>D</w:t>
            </w:r>
            <w:r>
              <w:rPr>
                <w:b/>
                <w:bCs/>
                <w:sz w:val="22"/>
                <w:szCs w:val="22"/>
              </w:rPr>
              <w:t xml:space="preserve">isciplinary </w:t>
            </w:r>
            <w:r>
              <w:rPr>
                <w:b/>
                <w:bCs/>
                <w:sz w:val="22"/>
                <w:szCs w:val="22"/>
                <w:lang w:val="en-US"/>
              </w:rPr>
              <w:t>C</w:t>
            </w:r>
            <w:r>
              <w:rPr>
                <w:b/>
                <w:bCs/>
                <w:sz w:val="22"/>
                <w:szCs w:val="22"/>
              </w:rPr>
              <w:t>onventions</w:t>
            </w:r>
          </w:p>
          <w:p w:rsidR="0012695C" w:rsidRDefault="0012695C" w:rsidP="00DB6C85">
            <w:pPr>
              <w:pStyle w:val="Standard"/>
              <w:rPr>
                <w:i/>
                <w:iCs/>
                <w:sz w:val="22"/>
                <w:szCs w:val="22"/>
              </w:rPr>
            </w:pPr>
            <w:r>
              <w:rPr>
                <w:i/>
                <w:iCs/>
                <w:sz w:val="22"/>
                <w:szCs w:val="22"/>
              </w:rPr>
              <w:t>Formal and informal rules inherent in the expectations for writing in particular forms and/or academic fields (please see glossary).</w:t>
            </w:r>
          </w:p>
        </w:tc>
        <w:tc>
          <w:tcPr>
            <w:tcW w:w="2157"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Demonstrates detailed attention to and successful execution of a wide range of conventions particular to a specific discipline and/or writing task (s) including  organization, content, presentation, formatting, and stylistic choices</w:t>
            </w:r>
          </w:p>
        </w:tc>
        <w:tc>
          <w:tcPr>
            <w:tcW w:w="2156"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Demonstrates consistent use of important conventions particular to a specific discipline and/or writing task(s), including organization, content, presentation, and stylistic choices</w:t>
            </w:r>
          </w:p>
        </w:tc>
        <w:tc>
          <w:tcPr>
            <w:tcW w:w="2157"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Follows expectations appropriate to a specific discipline and/or writing task(s) for basic organization, content, and presentation</w:t>
            </w:r>
          </w:p>
        </w:tc>
        <w:tc>
          <w:tcPr>
            <w:tcW w:w="2157" w:type="dxa"/>
            <w:tcBorders>
              <w:left w:val="single" w:sz="2" w:space="0" w:color="000000"/>
              <w:bottom w:val="single" w:sz="2" w:space="0" w:color="000000"/>
              <w:right w:val="single" w:sz="2" w:space="0" w:color="000000"/>
            </w:tcBorders>
            <w:tcMar>
              <w:top w:w="55" w:type="dxa"/>
              <w:left w:w="55" w:type="dxa"/>
              <w:bottom w:w="55" w:type="dxa"/>
              <w:right w:w="55" w:type="dxa"/>
            </w:tcMar>
          </w:tcPr>
          <w:p w:rsidR="0012695C" w:rsidRPr="00C36CE5" w:rsidRDefault="0012695C" w:rsidP="00DB6C85">
            <w:pPr>
              <w:pStyle w:val="Standard"/>
              <w:rPr>
                <w:sz w:val="22"/>
                <w:szCs w:val="22"/>
                <w:lang w:val="en-US"/>
              </w:rPr>
            </w:pPr>
            <w:r>
              <w:rPr>
                <w:sz w:val="22"/>
                <w:szCs w:val="22"/>
              </w:rPr>
              <w:t>Attempts to use a consistent system for basic organization and presentation</w:t>
            </w:r>
            <w:r>
              <w:rPr>
                <w:sz w:val="22"/>
                <w:szCs w:val="22"/>
                <w:lang w:val="en-US"/>
              </w:rPr>
              <w:t>.</w:t>
            </w:r>
          </w:p>
        </w:tc>
      </w:tr>
      <w:tr w:rsidR="0012695C" w:rsidTr="00DB6C85">
        <w:trPr>
          <w:trHeight w:val="943"/>
        </w:trPr>
        <w:tc>
          <w:tcPr>
            <w:tcW w:w="2156"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b/>
                <w:bCs/>
                <w:sz w:val="22"/>
                <w:szCs w:val="22"/>
              </w:rPr>
            </w:pPr>
            <w:r>
              <w:rPr>
                <w:b/>
                <w:bCs/>
                <w:sz w:val="22"/>
                <w:szCs w:val="22"/>
              </w:rPr>
              <w:t xml:space="preserve">Sources and </w:t>
            </w:r>
            <w:r>
              <w:rPr>
                <w:b/>
                <w:bCs/>
                <w:sz w:val="22"/>
                <w:szCs w:val="22"/>
                <w:lang w:val="en-US"/>
              </w:rPr>
              <w:t>E</w:t>
            </w:r>
            <w:r>
              <w:rPr>
                <w:b/>
                <w:bCs/>
                <w:sz w:val="22"/>
                <w:szCs w:val="22"/>
              </w:rPr>
              <w:t>vidence</w:t>
            </w:r>
          </w:p>
        </w:tc>
        <w:tc>
          <w:tcPr>
            <w:tcW w:w="2157"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Demonstrates skillful use of high</w:t>
            </w:r>
            <w:r>
              <w:rPr>
                <w:sz w:val="22"/>
                <w:szCs w:val="22"/>
                <w:lang w:val="en-US"/>
              </w:rPr>
              <w:t>-</w:t>
            </w:r>
            <w:r>
              <w:rPr>
                <w:sz w:val="22"/>
                <w:szCs w:val="22"/>
              </w:rPr>
              <w:t>quality, credible, relevant sources to develop ideas that are appropriate for the discipline and genre of the writing</w:t>
            </w:r>
          </w:p>
        </w:tc>
        <w:tc>
          <w:tcPr>
            <w:tcW w:w="2156"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Demonstrates consistent use of credible, relevant sources to support ideas that are situated within the discipline and genre of the writing.</w:t>
            </w:r>
          </w:p>
        </w:tc>
        <w:tc>
          <w:tcPr>
            <w:tcW w:w="2157"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Demonstrates an attempt to use credible and/or relevant sources to support ideas that are appropriate for the discipline and genre of the writing.</w:t>
            </w:r>
          </w:p>
        </w:tc>
        <w:tc>
          <w:tcPr>
            <w:tcW w:w="2157" w:type="dxa"/>
            <w:tcBorders>
              <w:left w:val="single" w:sz="2" w:space="0" w:color="000000"/>
              <w:bottom w:val="single" w:sz="2" w:space="0" w:color="000000"/>
              <w:right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Demonstrates an attempt to use sources to support ideas in the writing.</w:t>
            </w:r>
          </w:p>
        </w:tc>
      </w:tr>
      <w:tr w:rsidR="0012695C" w:rsidTr="00DB6C85">
        <w:trPr>
          <w:trHeight w:val="943"/>
        </w:trPr>
        <w:tc>
          <w:tcPr>
            <w:tcW w:w="2156"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b/>
                <w:bCs/>
                <w:sz w:val="22"/>
                <w:szCs w:val="22"/>
              </w:rPr>
            </w:pPr>
            <w:r>
              <w:rPr>
                <w:b/>
                <w:bCs/>
                <w:sz w:val="22"/>
                <w:szCs w:val="22"/>
              </w:rPr>
              <w:lastRenderedPageBreak/>
              <w:t xml:space="preserve">Control of Syntax and </w:t>
            </w:r>
            <w:r>
              <w:rPr>
                <w:b/>
                <w:bCs/>
                <w:sz w:val="22"/>
                <w:szCs w:val="22"/>
                <w:lang w:val="en-US"/>
              </w:rPr>
              <w:t>M</w:t>
            </w:r>
            <w:r>
              <w:rPr>
                <w:b/>
                <w:bCs/>
                <w:sz w:val="22"/>
                <w:szCs w:val="22"/>
              </w:rPr>
              <w:t>echanics</w:t>
            </w:r>
          </w:p>
        </w:tc>
        <w:tc>
          <w:tcPr>
            <w:tcW w:w="2157"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Uses graceful language that skillfully communicates meaning to readers with clarity and fluency, and is virtually error-free.</w:t>
            </w:r>
          </w:p>
        </w:tc>
        <w:tc>
          <w:tcPr>
            <w:tcW w:w="2156"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Uses straightforward language that generally conveys meaning to readers. The language in the portfolio has few errors.</w:t>
            </w:r>
          </w:p>
        </w:tc>
        <w:tc>
          <w:tcPr>
            <w:tcW w:w="2157"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Uses language that generally conveys meaning to readers with clarity, although writing may include some errors.</w:t>
            </w:r>
          </w:p>
        </w:tc>
        <w:tc>
          <w:tcPr>
            <w:tcW w:w="2157" w:type="dxa"/>
            <w:tcBorders>
              <w:left w:val="single" w:sz="2" w:space="0" w:color="000000"/>
              <w:bottom w:val="single" w:sz="2" w:space="0" w:color="000000"/>
              <w:right w:val="single" w:sz="2" w:space="0" w:color="000000"/>
            </w:tcBorders>
            <w:tcMar>
              <w:top w:w="55" w:type="dxa"/>
              <w:left w:w="55" w:type="dxa"/>
              <w:bottom w:w="55" w:type="dxa"/>
              <w:right w:w="55" w:type="dxa"/>
            </w:tcMar>
          </w:tcPr>
          <w:p w:rsidR="0012695C" w:rsidRPr="00C36CE5" w:rsidRDefault="0012695C" w:rsidP="00DB6C85">
            <w:pPr>
              <w:pStyle w:val="Standard"/>
              <w:rPr>
                <w:sz w:val="22"/>
                <w:szCs w:val="22"/>
                <w:lang w:val="en-US"/>
              </w:rPr>
            </w:pPr>
            <w:r>
              <w:rPr>
                <w:sz w:val="22"/>
                <w:szCs w:val="22"/>
              </w:rPr>
              <w:t>Uses language that sometimes impedes meaning because of errors in usage</w:t>
            </w:r>
            <w:r>
              <w:rPr>
                <w:sz w:val="22"/>
                <w:szCs w:val="22"/>
                <w:lang w:val="en-US"/>
              </w:rPr>
              <w:t>.</w:t>
            </w:r>
          </w:p>
        </w:tc>
      </w:tr>
    </w:tbl>
    <w:p w:rsidR="0012695C" w:rsidRDefault="0012695C" w:rsidP="0012695C">
      <w:pPr>
        <w:pStyle w:val="Standard"/>
        <w:rPr>
          <w:rFonts w:ascii="Garamond" w:hAnsi="Garamond"/>
          <w:sz w:val="22"/>
          <w:szCs w:val="22"/>
        </w:rPr>
      </w:pPr>
    </w:p>
    <w:p w:rsidR="0012695C" w:rsidRPr="0012695C" w:rsidRDefault="0012695C" w:rsidP="0012695C">
      <w:pPr>
        <w:rPr>
          <w:sz w:val="24"/>
          <w:szCs w:val="24"/>
        </w:rPr>
      </w:pPr>
      <w:r>
        <w:rPr>
          <w:sz w:val="24"/>
          <w:szCs w:val="24"/>
        </w:rPr>
        <w:t xml:space="preserve">5.  </w:t>
      </w:r>
      <w:r w:rsidRPr="0012695C">
        <w:rPr>
          <w:sz w:val="24"/>
          <w:szCs w:val="24"/>
        </w:rPr>
        <w:t xml:space="preserve">Research Presentation </w:t>
      </w:r>
      <w:r>
        <w:rPr>
          <w:sz w:val="24"/>
          <w:szCs w:val="24"/>
        </w:rPr>
        <w:t xml:space="preserve"> 100 pts.  (KTS 1,6,7,9)</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tbl>
      <w:tblPr>
        <w:tblStyle w:val="TableGrid"/>
        <w:tblW w:w="0" w:type="auto"/>
        <w:tblInd w:w="720" w:type="dxa"/>
        <w:tblLook w:val="04A0" w:firstRow="1" w:lastRow="0" w:firstColumn="1" w:lastColumn="0" w:noHBand="0" w:noVBand="1"/>
      </w:tblPr>
      <w:tblGrid>
        <w:gridCol w:w="3371"/>
        <w:gridCol w:w="3337"/>
        <w:gridCol w:w="3300"/>
      </w:tblGrid>
      <w:tr w:rsidR="0012695C" w:rsidTr="00DB6C85">
        <w:tc>
          <w:tcPr>
            <w:tcW w:w="3371" w:type="dxa"/>
          </w:tcPr>
          <w:p w:rsidR="0012695C" w:rsidRDefault="0012695C" w:rsidP="00DB6C85">
            <w:pPr>
              <w:pStyle w:val="ListParagraph"/>
              <w:tabs>
                <w:tab w:val="left" w:pos="1313"/>
              </w:tabs>
              <w:ind w:left="0"/>
              <w:rPr>
                <w:sz w:val="24"/>
                <w:szCs w:val="24"/>
              </w:rPr>
            </w:pPr>
          </w:p>
        </w:tc>
        <w:tc>
          <w:tcPr>
            <w:tcW w:w="3337" w:type="dxa"/>
          </w:tcPr>
          <w:p w:rsidR="0012695C" w:rsidRDefault="0012695C" w:rsidP="00DB6C85">
            <w:pPr>
              <w:pStyle w:val="ListParagraph"/>
              <w:tabs>
                <w:tab w:val="left" w:pos="1313"/>
              </w:tabs>
              <w:ind w:left="0"/>
              <w:rPr>
                <w:sz w:val="24"/>
                <w:szCs w:val="24"/>
              </w:rPr>
            </w:pPr>
          </w:p>
        </w:tc>
        <w:tc>
          <w:tcPr>
            <w:tcW w:w="3300" w:type="dxa"/>
          </w:tcPr>
          <w:p w:rsidR="0012695C" w:rsidRDefault="0012695C" w:rsidP="00DB6C85">
            <w:pPr>
              <w:pStyle w:val="ListParagraph"/>
              <w:tabs>
                <w:tab w:val="left" w:pos="1313"/>
              </w:tabs>
              <w:ind w:left="0"/>
              <w:rPr>
                <w:sz w:val="24"/>
                <w:szCs w:val="24"/>
              </w:rPr>
            </w:pPr>
          </w:p>
        </w:tc>
      </w:tr>
      <w:tr w:rsidR="0012695C" w:rsidTr="00DB6C85">
        <w:tc>
          <w:tcPr>
            <w:tcW w:w="3371" w:type="dxa"/>
          </w:tcPr>
          <w:p w:rsidR="0012695C" w:rsidRDefault="0012695C" w:rsidP="00DB6C85">
            <w:pPr>
              <w:pStyle w:val="ListParagraph"/>
              <w:tabs>
                <w:tab w:val="left" w:pos="1313"/>
              </w:tabs>
              <w:ind w:left="0"/>
              <w:rPr>
                <w:sz w:val="24"/>
                <w:szCs w:val="24"/>
              </w:rPr>
            </w:pPr>
          </w:p>
        </w:tc>
        <w:tc>
          <w:tcPr>
            <w:tcW w:w="3337" w:type="dxa"/>
          </w:tcPr>
          <w:p w:rsidR="0012695C" w:rsidRDefault="0012695C" w:rsidP="00DB6C85">
            <w:pPr>
              <w:pStyle w:val="ListParagraph"/>
              <w:tabs>
                <w:tab w:val="left" w:pos="1313"/>
              </w:tabs>
              <w:ind w:left="0"/>
              <w:rPr>
                <w:sz w:val="24"/>
                <w:szCs w:val="24"/>
              </w:rPr>
            </w:pPr>
            <w:r>
              <w:rPr>
                <w:sz w:val="24"/>
                <w:szCs w:val="24"/>
              </w:rPr>
              <w:t>Presenter(s)</w:t>
            </w:r>
          </w:p>
        </w:tc>
        <w:tc>
          <w:tcPr>
            <w:tcW w:w="3300" w:type="dxa"/>
          </w:tcPr>
          <w:p w:rsidR="0012695C" w:rsidRDefault="0012695C" w:rsidP="00DB6C85">
            <w:pPr>
              <w:pStyle w:val="ListParagraph"/>
              <w:tabs>
                <w:tab w:val="left" w:pos="1313"/>
              </w:tabs>
              <w:ind w:left="0"/>
              <w:rPr>
                <w:sz w:val="24"/>
                <w:szCs w:val="24"/>
              </w:rPr>
            </w:pPr>
            <w:r>
              <w:rPr>
                <w:sz w:val="24"/>
                <w:szCs w:val="24"/>
              </w:rPr>
              <w:t>Pts Possible</w:t>
            </w:r>
          </w:p>
        </w:tc>
      </w:tr>
      <w:tr w:rsidR="0012695C" w:rsidTr="00DB6C85">
        <w:tc>
          <w:tcPr>
            <w:tcW w:w="10008" w:type="dxa"/>
            <w:gridSpan w:val="3"/>
          </w:tcPr>
          <w:p w:rsidR="0012695C" w:rsidRDefault="0012695C" w:rsidP="00DB6C85">
            <w:pPr>
              <w:pStyle w:val="ListParagraph"/>
              <w:tabs>
                <w:tab w:val="left" w:pos="1313"/>
              </w:tabs>
              <w:ind w:left="0"/>
              <w:rPr>
                <w:sz w:val="24"/>
                <w:szCs w:val="24"/>
              </w:rPr>
            </w:pPr>
            <w:r w:rsidRPr="004B5D92">
              <w:rPr>
                <w:b/>
                <w:sz w:val="24"/>
                <w:szCs w:val="24"/>
              </w:rPr>
              <w:t>Presentation</w:t>
            </w:r>
          </w:p>
        </w:tc>
      </w:tr>
      <w:tr w:rsidR="0012695C" w:rsidTr="00DB6C85">
        <w:tc>
          <w:tcPr>
            <w:tcW w:w="3371" w:type="dxa"/>
          </w:tcPr>
          <w:p w:rsidR="0012695C" w:rsidRDefault="0012695C" w:rsidP="00DB6C85">
            <w:pPr>
              <w:pStyle w:val="ListParagraph"/>
              <w:tabs>
                <w:tab w:val="left" w:pos="1313"/>
              </w:tabs>
              <w:ind w:left="0"/>
              <w:rPr>
                <w:sz w:val="24"/>
                <w:szCs w:val="24"/>
              </w:rPr>
            </w:pPr>
            <w:r>
              <w:rPr>
                <w:sz w:val="24"/>
                <w:szCs w:val="24"/>
              </w:rPr>
              <w:t>Must be 10-15 minutes in length with even split between presenter(s)</w:t>
            </w:r>
          </w:p>
        </w:tc>
        <w:tc>
          <w:tcPr>
            <w:tcW w:w="3337" w:type="dxa"/>
          </w:tcPr>
          <w:p w:rsidR="0012695C" w:rsidRDefault="0012695C" w:rsidP="00DB6C85">
            <w:pPr>
              <w:pStyle w:val="ListParagraph"/>
              <w:tabs>
                <w:tab w:val="left" w:pos="1313"/>
              </w:tabs>
              <w:ind w:left="0"/>
              <w:rPr>
                <w:sz w:val="24"/>
                <w:szCs w:val="24"/>
              </w:rPr>
            </w:pPr>
          </w:p>
        </w:tc>
        <w:tc>
          <w:tcPr>
            <w:tcW w:w="3300" w:type="dxa"/>
          </w:tcPr>
          <w:p w:rsidR="0012695C" w:rsidRDefault="0012695C" w:rsidP="00DB6C85">
            <w:pPr>
              <w:pStyle w:val="ListParagraph"/>
              <w:tabs>
                <w:tab w:val="left" w:pos="1313"/>
              </w:tabs>
              <w:ind w:left="0"/>
              <w:rPr>
                <w:sz w:val="24"/>
                <w:szCs w:val="24"/>
              </w:rPr>
            </w:pPr>
            <w:r>
              <w:rPr>
                <w:sz w:val="24"/>
                <w:szCs w:val="24"/>
              </w:rPr>
              <w:t>5</w:t>
            </w:r>
          </w:p>
        </w:tc>
      </w:tr>
      <w:tr w:rsidR="0012695C" w:rsidTr="00DB6C85">
        <w:tc>
          <w:tcPr>
            <w:tcW w:w="3371" w:type="dxa"/>
          </w:tcPr>
          <w:p w:rsidR="0012695C" w:rsidRDefault="0012695C" w:rsidP="00DB6C85">
            <w:pPr>
              <w:pStyle w:val="ListParagraph"/>
              <w:tabs>
                <w:tab w:val="left" w:pos="1313"/>
              </w:tabs>
              <w:ind w:left="0"/>
              <w:rPr>
                <w:sz w:val="24"/>
                <w:szCs w:val="24"/>
              </w:rPr>
            </w:pPr>
            <w:r>
              <w:rPr>
                <w:sz w:val="24"/>
                <w:szCs w:val="24"/>
              </w:rPr>
              <w:t>Must have appropriate eye contact to entire class</w:t>
            </w:r>
          </w:p>
        </w:tc>
        <w:tc>
          <w:tcPr>
            <w:tcW w:w="3337" w:type="dxa"/>
          </w:tcPr>
          <w:p w:rsidR="0012695C" w:rsidRDefault="0012695C" w:rsidP="00DB6C85">
            <w:pPr>
              <w:pStyle w:val="ListParagraph"/>
              <w:tabs>
                <w:tab w:val="left" w:pos="1313"/>
              </w:tabs>
              <w:ind w:left="0"/>
              <w:rPr>
                <w:sz w:val="24"/>
                <w:szCs w:val="24"/>
              </w:rPr>
            </w:pPr>
          </w:p>
        </w:tc>
        <w:tc>
          <w:tcPr>
            <w:tcW w:w="3300" w:type="dxa"/>
          </w:tcPr>
          <w:p w:rsidR="0012695C" w:rsidRDefault="0012695C" w:rsidP="00DB6C85">
            <w:pPr>
              <w:pStyle w:val="ListParagraph"/>
              <w:tabs>
                <w:tab w:val="left" w:pos="1313"/>
              </w:tabs>
              <w:ind w:left="0"/>
              <w:rPr>
                <w:sz w:val="24"/>
                <w:szCs w:val="24"/>
              </w:rPr>
            </w:pPr>
            <w:r>
              <w:rPr>
                <w:sz w:val="24"/>
                <w:szCs w:val="24"/>
              </w:rPr>
              <w:t>5</w:t>
            </w:r>
          </w:p>
        </w:tc>
      </w:tr>
      <w:tr w:rsidR="0012695C" w:rsidTr="00DB6C85">
        <w:tc>
          <w:tcPr>
            <w:tcW w:w="3371" w:type="dxa"/>
          </w:tcPr>
          <w:p w:rsidR="0012695C" w:rsidRDefault="0012695C" w:rsidP="00DB6C85">
            <w:pPr>
              <w:pStyle w:val="ListParagraph"/>
              <w:tabs>
                <w:tab w:val="left" w:pos="1313"/>
              </w:tabs>
              <w:ind w:left="0"/>
              <w:rPr>
                <w:sz w:val="24"/>
                <w:szCs w:val="24"/>
              </w:rPr>
            </w:pPr>
            <w:r>
              <w:rPr>
                <w:sz w:val="24"/>
                <w:szCs w:val="24"/>
              </w:rPr>
              <w:t>Must not just read from presentation but present useful information</w:t>
            </w:r>
          </w:p>
        </w:tc>
        <w:tc>
          <w:tcPr>
            <w:tcW w:w="3337" w:type="dxa"/>
          </w:tcPr>
          <w:p w:rsidR="0012695C" w:rsidRDefault="0012695C" w:rsidP="00DB6C85">
            <w:pPr>
              <w:pStyle w:val="ListParagraph"/>
              <w:tabs>
                <w:tab w:val="left" w:pos="1313"/>
              </w:tabs>
              <w:ind w:left="0"/>
              <w:rPr>
                <w:sz w:val="24"/>
                <w:szCs w:val="24"/>
              </w:rPr>
            </w:pPr>
          </w:p>
        </w:tc>
        <w:tc>
          <w:tcPr>
            <w:tcW w:w="3300" w:type="dxa"/>
          </w:tcPr>
          <w:p w:rsidR="0012695C" w:rsidRDefault="0012695C" w:rsidP="00DB6C85">
            <w:pPr>
              <w:pStyle w:val="ListParagraph"/>
              <w:tabs>
                <w:tab w:val="left" w:pos="1313"/>
              </w:tabs>
              <w:ind w:left="0"/>
              <w:rPr>
                <w:sz w:val="24"/>
                <w:szCs w:val="24"/>
              </w:rPr>
            </w:pPr>
            <w:r>
              <w:rPr>
                <w:sz w:val="24"/>
                <w:szCs w:val="24"/>
              </w:rPr>
              <w:t>10</w:t>
            </w:r>
          </w:p>
          <w:p w:rsidR="0012695C" w:rsidRDefault="0012695C" w:rsidP="00DB6C85">
            <w:pPr>
              <w:pStyle w:val="ListParagraph"/>
              <w:tabs>
                <w:tab w:val="left" w:pos="1313"/>
              </w:tabs>
              <w:ind w:left="0"/>
              <w:rPr>
                <w:sz w:val="24"/>
                <w:szCs w:val="24"/>
              </w:rPr>
            </w:pPr>
          </w:p>
        </w:tc>
      </w:tr>
      <w:tr w:rsidR="0012695C" w:rsidTr="00DB6C85">
        <w:tc>
          <w:tcPr>
            <w:tcW w:w="3371" w:type="dxa"/>
          </w:tcPr>
          <w:p w:rsidR="0012695C" w:rsidRDefault="0012695C" w:rsidP="00DB6C85">
            <w:pPr>
              <w:pStyle w:val="ListParagraph"/>
              <w:tabs>
                <w:tab w:val="left" w:pos="1313"/>
              </w:tabs>
              <w:ind w:left="0"/>
              <w:rPr>
                <w:sz w:val="24"/>
                <w:szCs w:val="24"/>
              </w:rPr>
            </w:pPr>
            <w:r>
              <w:rPr>
                <w:sz w:val="24"/>
                <w:szCs w:val="24"/>
              </w:rPr>
              <w:t>Must use appropriate tone and language</w:t>
            </w:r>
          </w:p>
        </w:tc>
        <w:tc>
          <w:tcPr>
            <w:tcW w:w="3337" w:type="dxa"/>
          </w:tcPr>
          <w:p w:rsidR="0012695C" w:rsidRDefault="0012695C" w:rsidP="00DB6C85">
            <w:pPr>
              <w:pStyle w:val="ListParagraph"/>
              <w:tabs>
                <w:tab w:val="left" w:pos="1313"/>
              </w:tabs>
              <w:ind w:left="0"/>
              <w:rPr>
                <w:sz w:val="24"/>
                <w:szCs w:val="24"/>
              </w:rPr>
            </w:pPr>
          </w:p>
        </w:tc>
        <w:tc>
          <w:tcPr>
            <w:tcW w:w="3300" w:type="dxa"/>
          </w:tcPr>
          <w:p w:rsidR="0012695C" w:rsidRDefault="0012695C" w:rsidP="00DB6C85">
            <w:pPr>
              <w:pStyle w:val="ListParagraph"/>
              <w:tabs>
                <w:tab w:val="left" w:pos="1313"/>
              </w:tabs>
              <w:ind w:left="0"/>
              <w:rPr>
                <w:sz w:val="24"/>
                <w:szCs w:val="24"/>
              </w:rPr>
            </w:pPr>
            <w:r>
              <w:rPr>
                <w:sz w:val="24"/>
                <w:szCs w:val="24"/>
              </w:rPr>
              <w:t>5</w:t>
            </w:r>
          </w:p>
        </w:tc>
      </w:tr>
      <w:tr w:rsidR="0012695C" w:rsidTr="00DB6C85">
        <w:tc>
          <w:tcPr>
            <w:tcW w:w="3371" w:type="dxa"/>
          </w:tcPr>
          <w:p w:rsidR="0012695C" w:rsidRDefault="0012695C" w:rsidP="00DB6C85">
            <w:pPr>
              <w:pStyle w:val="ListParagraph"/>
              <w:tabs>
                <w:tab w:val="left" w:pos="1313"/>
              </w:tabs>
              <w:ind w:left="0"/>
              <w:rPr>
                <w:sz w:val="24"/>
                <w:szCs w:val="24"/>
              </w:rPr>
            </w:pPr>
            <w:r>
              <w:rPr>
                <w:sz w:val="24"/>
                <w:szCs w:val="24"/>
              </w:rPr>
              <w:t>All members of group must participate</w:t>
            </w:r>
          </w:p>
        </w:tc>
        <w:tc>
          <w:tcPr>
            <w:tcW w:w="3337" w:type="dxa"/>
          </w:tcPr>
          <w:p w:rsidR="0012695C" w:rsidRDefault="0012695C" w:rsidP="00DB6C85">
            <w:pPr>
              <w:pStyle w:val="ListParagraph"/>
              <w:tabs>
                <w:tab w:val="left" w:pos="1313"/>
              </w:tabs>
              <w:ind w:left="0"/>
              <w:rPr>
                <w:sz w:val="24"/>
                <w:szCs w:val="24"/>
              </w:rPr>
            </w:pPr>
          </w:p>
        </w:tc>
        <w:tc>
          <w:tcPr>
            <w:tcW w:w="3300" w:type="dxa"/>
          </w:tcPr>
          <w:p w:rsidR="0012695C" w:rsidRDefault="0012695C" w:rsidP="00DB6C85">
            <w:pPr>
              <w:pStyle w:val="ListParagraph"/>
              <w:tabs>
                <w:tab w:val="left" w:pos="1313"/>
              </w:tabs>
              <w:ind w:left="0"/>
              <w:rPr>
                <w:sz w:val="24"/>
                <w:szCs w:val="24"/>
              </w:rPr>
            </w:pPr>
            <w:r>
              <w:rPr>
                <w:sz w:val="24"/>
                <w:szCs w:val="24"/>
              </w:rPr>
              <w:t>10</w:t>
            </w:r>
          </w:p>
        </w:tc>
      </w:tr>
      <w:tr w:rsidR="0012695C" w:rsidTr="00DB6C85">
        <w:tc>
          <w:tcPr>
            <w:tcW w:w="10008" w:type="dxa"/>
            <w:gridSpan w:val="3"/>
          </w:tcPr>
          <w:p w:rsidR="0012695C" w:rsidRDefault="0012695C" w:rsidP="00DB6C85">
            <w:pPr>
              <w:pStyle w:val="ListParagraph"/>
              <w:tabs>
                <w:tab w:val="left" w:pos="1313"/>
              </w:tabs>
              <w:ind w:left="0"/>
              <w:rPr>
                <w:sz w:val="24"/>
                <w:szCs w:val="24"/>
              </w:rPr>
            </w:pPr>
            <w:r w:rsidRPr="004B5D92">
              <w:rPr>
                <w:b/>
                <w:sz w:val="24"/>
                <w:szCs w:val="24"/>
              </w:rPr>
              <w:t>Technology</w:t>
            </w:r>
          </w:p>
        </w:tc>
      </w:tr>
      <w:tr w:rsidR="0012695C" w:rsidTr="00DB6C85">
        <w:tc>
          <w:tcPr>
            <w:tcW w:w="3371" w:type="dxa"/>
          </w:tcPr>
          <w:p w:rsidR="0012695C" w:rsidRDefault="0012695C" w:rsidP="00DB6C85">
            <w:pPr>
              <w:pStyle w:val="ListParagraph"/>
              <w:tabs>
                <w:tab w:val="left" w:pos="1313"/>
              </w:tabs>
              <w:ind w:left="0"/>
              <w:rPr>
                <w:sz w:val="24"/>
                <w:szCs w:val="24"/>
              </w:rPr>
            </w:pPr>
            <w:r>
              <w:rPr>
                <w:sz w:val="24"/>
                <w:szCs w:val="24"/>
              </w:rPr>
              <w:t>DVD’s of Power Points or manipulative or charts or Power Points</w:t>
            </w:r>
          </w:p>
        </w:tc>
        <w:tc>
          <w:tcPr>
            <w:tcW w:w="3337" w:type="dxa"/>
          </w:tcPr>
          <w:p w:rsidR="0012695C" w:rsidRDefault="0012695C" w:rsidP="00DB6C85">
            <w:pPr>
              <w:pStyle w:val="ListParagraph"/>
              <w:tabs>
                <w:tab w:val="left" w:pos="1313"/>
              </w:tabs>
              <w:ind w:left="0"/>
              <w:rPr>
                <w:sz w:val="24"/>
                <w:szCs w:val="24"/>
              </w:rPr>
            </w:pPr>
          </w:p>
        </w:tc>
        <w:tc>
          <w:tcPr>
            <w:tcW w:w="3300" w:type="dxa"/>
          </w:tcPr>
          <w:p w:rsidR="0012695C" w:rsidRDefault="0012695C" w:rsidP="00DB6C85">
            <w:pPr>
              <w:pStyle w:val="ListParagraph"/>
              <w:tabs>
                <w:tab w:val="left" w:pos="1313"/>
              </w:tabs>
              <w:ind w:left="0"/>
              <w:rPr>
                <w:sz w:val="24"/>
                <w:szCs w:val="24"/>
              </w:rPr>
            </w:pPr>
            <w:r>
              <w:rPr>
                <w:sz w:val="24"/>
                <w:szCs w:val="24"/>
              </w:rPr>
              <w:t>15</w:t>
            </w:r>
          </w:p>
          <w:p w:rsidR="0012695C" w:rsidRDefault="0012695C" w:rsidP="00DB6C85">
            <w:pPr>
              <w:pStyle w:val="ListParagraph"/>
              <w:tabs>
                <w:tab w:val="left" w:pos="1313"/>
              </w:tabs>
              <w:ind w:left="0"/>
              <w:rPr>
                <w:sz w:val="24"/>
                <w:szCs w:val="24"/>
              </w:rPr>
            </w:pPr>
          </w:p>
        </w:tc>
      </w:tr>
      <w:tr w:rsidR="0012695C" w:rsidTr="00DB6C85">
        <w:tc>
          <w:tcPr>
            <w:tcW w:w="3371" w:type="dxa"/>
          </w:tcPr>
          <w:p w:rsidR="0012695C" w:rsidRDefault="0012695C" w:rsidP="00DB6C85">
            <w:pPr>
              <w:pStyle w:val="ListParagraph"/>
              <w:tabs>
                <w:tab w:val="left" w:pos="1313"/>
              </w:tabs>
              <w:ind w:left="0"/>
              <w:rPr>
                <w:sz w:val="24"/>
                <w:szCs w:val="24"/>
              </w:rPr>
            </w:pPr>
            <w:r>
              <w:rPr>
                <w:sz w:val="24"/>
                <w:szCs w:val="24"/>
              </w:rPr>
              <w:t>Must contain correct information about chosen topic</w:t>
            </w:r>
          </w:p>
        </w:tc>
        <w:tc>
          <w:tcPr>
            <w:tcW w:w="3337" w:type="dxa"/>
          </w:tcPr>
          <w:p w:rsidR="0012695C" w:rsidRDefault="0012695C" w:rsidP="00DB6C85">
            <w:pPr>
              <w:pStyle w:val="ListParagraph"/>
              <w:tabs>
                <w:tab w:val="left" w:pos="1313"/>
              </w:tabs>
              <w:ind w:left="0"/>
              <w:rPr>
                <w:sz w:val="24"/>
                <w:szCs w:val="24"/>
              </w:rPr>
            </w:pPr>
          </w:p>
        </w:tc>
        <w:tc>
          <w:tcPr>
            <w:tcW w:w="3300" w:type="dxa"/>
          </w:tcPr>
          <w:p w:rsidR="0012695C" w:rsidRDefault="0012695C" w:rsidP="00DB6C85">
            <w:pPr>
              <w:pStyle w:val="ListParagraph"/>
              <w:tabs>
                <w:tab w:val="left" w:pos="1313"/>
              </w:tabs>
              <w:ind w:left="0"/>
              <w:rPr>
                <w:sz w:val="24"/>
                <w:szCs w:val="24"/>
              </w:rPr>
            </w:pPr>
            <w:r>
              <w:rPr>
                <w:sz w:val="24"/>
                <w:szCs w:val="24"/>
              </w:rPr>
              <w:t>15</w:t>
            </w:r>
          </w:p>
          <w:p w:rsidR="0012695C" w:rsidRDefault="0012695C" w:rsidP="00DB6C85">
            <w:pPr>
              <w:pStyle w:val="ListParagraph"/>
              <w:tabs>
                <w:tab w:val="left" w:pos="1313"/>
              </w:tabs>
              <w:ind w:left="0"/>
              <w:rPr>
                <w:sz w:val="24"/>
                <w:szCs w:val="24"/>
              </w:rPr>
            </w:pPr>
          </w:p>
        </w:tc>
      </w:tr>
      <w:tr w:rsidR="0012695C" w:rsidTr="00DB6C85">
        <w:tc>
          <w:tcPr>
            <w:tcW w:w="3371" w:type="dxa"/>
          </w:tcPr>
          <w:p w:rsidR="0012695C" w:rsidRDefault="0012695C" w:rsidP="00DB6C85">
            <w:pPr>
              <w:pStyle w:val="ListParagraph"/>
              <w:tabs>
                <w:tab w:val="left" w:pos="1313"/>
              </w:tabs>
              <w:ind w:left="0"/>
              <w:rPr>
                <w:sz w:val="24"/>
                <w:szCs w:val="24"/>
              </w:rPr>
            </w:pPr>
            <w:r>
              <w:rPr>
                <w:sz w:val="24"/>
                <w:szCs w:val="24"/>
              </w:rPr>
              <w:t>Technology must work</w:t>
            </w:r>
          </w:p>
        </w:tc>
        <w:tc>
          <w:tcPr>
            <w:tcW w:w="3337" w:type="dxa"/>
          </w:tcPr>
          <w:p w:rsidR="0012695C" w:rsidRDefault="0012695C" w:rsidP="00DB6C85">
            <w:pPr>
              <w:pStyle w:val="ListParagraph"/>
              <w:tabs>
                <w:tab w:val="left" w:pos="1313"/>
              </w:tabs>
              <w:ind w:left="0"/>
              <w:rPr>
                <w:sz w:val="24"/>
                <w:szCs w:val="24"/>
              </w:rPr>
            </w:pPr>
          </w:p>
        </w:tc>
        <w:tc>
          <w:tcPr>
            <w:tcW w:w="3300" w:type="dxa"/>
          </w:tcPr>
          <w:p w:rsidR="0012695C" w:rsidRDefault="0012695C" w:rsidP="00DB6C85">
            <w:pPr>
              <w:pStyle w:val="ListParagraph"/>
              <w:tabs>
                <w:tab w:val="left" w:pos="1313"/>
              </w:tabs>
              <w:ind w:left="0"/>
              <w:rPr>
                <w:sz w:val="24"/>
                <w:szCs w:val="24"/>
              </w:rPr>
            </w:pPr>
            <w:r>
              <w:rPr>
                <w:sz w:val="24"/>
                <w:szCs w:val="24"/>
              </w:rPr>
              <w:t>5</w:t>
            </w:r>
          </w:p>
        </w:tc>
      </w:tr>
      <w:tr w:rsidR="0012695C" w:rsidTr="00DB6C85">
        <w:tc>
          <w:tcPr>
            <w:tcW w:w="3371" w:type="dxa"/>
          </w:tcPr>
          <w:p w:rsidR="0012695C" w:rsidRDefault="0012695C" w:rsidP="00DB6C85">
            <w:pPr>
              <w:pStyle w:val="ListParagraph"/>
              <w:tabs>
                <w:tab w:val="left" w:pos="1313"/>
              </w:tabs>
              <w:ind w:left="0"/>
              <w:rPr>
                <w:sz w:val="24"/>
                <w:szCs w:val="24"/>
              </w:rPr>
            </w:pPr>
            <w:r>
              <w:rPr>
                <w:sz w:val="24"/>
                <w:szCs w:val="24"/>
              </w:rPr>
              <w:t>Includes credits (minimum of 2)</w:t>
            </w:r>
          </w:p>
        </w:tc>
        <w:tc>
          <w:tcPr>
            <w:tcW w:w="3337" w:type="dxa"/>
          </w:tcPr>
          <w:p w:rsidR="0012695C" w:rsidRDefault="0012695C" w:rsidP="00DB6C85">
            <w:pPr>
              <w:pStyle w:val="ListParagraph"/>
              <w:tabs>
                <w:tab w:val="left" w:pos="1313"/>
              </w:tabs>
              <w:ind w:left="0"/>
              <w:rPr>
                <w:sz w:val="24"/>
                <w:szCs w:val="24"/>
              </w:rPr>
            </w:pPr>
          </w:p>
        </w:tc>
        <w:tc>
          <w:tcPr>
            <w:tcW w:w="3300" w:type="dxa"/>
          </w:tcPr>
          <w:p w:rsidR="0012695C" w:rsidRDefault="0012695C" w:rsidP="00DB6C85">
            <w:pPr>
              <w:pStyle w:val="ListParagraph"/>
              <w:tabs>
                <w:tab w:val="left" w:pos="1313"/>
              </w:tabs>
              <w:ind w:left="0"/>
              <w:rPr>
                <w:sz w:val="24"/>
                <w:szCs w:val="24"/>
              </w:rPr>
            </w:pPr>
            <w:r>
              <w:rPr>
                <w:sz w:val="24"/>
                <w:szCs w:val="24"/>
              </w:rPr>
              <w:t>5</w:t>
            </w:r>
          </w:p>
        </w:tc>
      </w:tr>
      <w:tr w:rsidR="0012695C" w:rsidTr="00DB6C85">
        <w:tc>
          <w:tcPr>
            <w:tcW w:w="3371" w:type="dxa"/>
          </w:tcPr>
          <w:p w:rsidR="0012695C" w:rsidRDefault="0012695C" w:rsidP="00DB6C85">
            <w:pPr>
              <w:pStyle w:val="ListParagraph"/>
              <w:tabs>
                <w:tab w:val="left" w:pos="1313"/>
              </w:tabs>
              <w:ind w:left="0"/>
              <w:rPr>
                <w:sz w:val="24"/>
                <w:szCs w:val="24"/>
              </w:rPr>
            </w:pPr>
            <w:r>
              <w:rPr>
                <w:sz w:val="24"/>
                <w:szCs w:val="24"/>
              </w:rPr>
              <w:t>Question / Answer</w:t>
            </w:r>
          </w:p>
        </w:tc>
        <w:tc>
          <w:tcPr>
            <w:tcW w:w="3337" w:type="dxa"/>
          </w:tcPr>
          <w:p w:rsidR="0012695C" w:rsidRDefault="0012695C" w:rsidP="00DB6C85">
            <w:pPr>
              <w:pStyle w:val="ListParagraph"/>
              <w:tabs>
                <w:tab w:val="left" w:pos="1313"/>
              </w:tabs>
              <w:ind w:left="0"/>
              <w:rPr>
                <w:sz w:val="24"/>
                <w:szCs w:val="24"/>
              </w:rPr>
            </w:pPr>
          </w:p>
        </w:tc>
        <w:tc>
          <w:tcPr>
            <w:tcW w:w="3300" w:type="dxa"/>
          </w:tcPr>
          <w:p w:rsidR="0012695C" w:rsidRDefault="0012695C" w:rsidP="00DB6C85">
            <w:pPr>
              <w:pStyle w:val="ListParagraph"/>
              <w:tabs>
                <w:tab w:val="left" w:pos="1313"/>
              </w:tabs>
              <w:ind w:left="0"/>
              <w:rPr>
                <w:sz w:val="24"/>
                <w:szCs w:val="24"/>
              </w:rPr>
            </w:pPr>
          </w:p>
        </w:tc>
      </w:tr>
      <w:tr w:rsidR="0012695C" w:rsidTr="00DB6C85">
        <w:tc>
          <w:tcPr>
            <w:tcW w:w="3371" w:type="dxa"/>
          </w:tcPr>
          <w:p w:rsidR="0012695C" w:rsidRDefault="0012695C" w:rsidP="00DB6C85">
            <w:pPr>
              <w:pStyle w:val="ListParagraph"/>
              <w:tabs>
                <w:tab w:val="left" w:pos="1313"/>
              </w:tabs>
              <w:ind w:left="0"/>
              <w:rPr>
                <w:sz w:val="24"/>
                <w:szCs w:val="24"/>
              </w:rPr>
            </w:pPr>
            <w:r>
              <w:rPr>
                <w:sz w:val="24"/>
                <w:szCs w:val="24"/>
              </w:rPr>
              <w:t>Must allow time for questions</w:t>
            </w:r>
          </w:p>
        </w:tc>
        <w:tc>
          <w:tcPr>
            <w:tcW w:w="3337" w:type="dxa"/>
          </w:tcPr>
          <w:p w:rsidR="0012695C" w:rsidRDefault="0012695C" w:rsidP="00DB6C85">
            <w:pPr>
              <w:pStyle w:val="ListParagraph"/>
              <w:tabs>
                <w:tab w:val="left" w:pos="1313"/>
              </w:tabs>
              <w:ind w:left="0"/>
              <w:rPr>
                <w:sz w:val="24"/>
                <w:szCs w:val="24"/>
              </w:rPr>
            </w:pPr>
          </w:p>
        </w:tc>
        <w:tc>
          <w:tcPr>
            <w:tcW w:w="3300" w:type="dxa"/>
          </w:tcPr>
          <w:p w:rsidR="0012695C" w:rsidRDefault="0012695C" w:rsidP="00DB6C85">
            <w:pPr>
              <w:pStyle w:val="ListParagraph"/>
              <w:tabs>
                <w:tab w:val="left" w:pos="1313"/>
              </w:tabs>
              <w:ind w:left="0"/>
              <w:rPr>
                <w:sz w:val="24"/>
                <w:szCs w:val="24"/>
              </w:rPr>
            </w:pPr>
            <w:r>
              <w:rPr>
                <w:sz w:val="24"/>
                <w:szCs w:val="24"/>
              </w:rPr>
              <w:t>5</w:t>
            </w:r>
          </w:p>
        </w:tc>
      </w:tr>
      <w:tr w:rsidR="0012695C" w:rsidTr="00DB6C85">
        <w:tc>
          <w:tcPr>
            <w:tcW w:w="3371" w:type="dxa"/>
          </w:tcPr>
          <w:p w:rsidR="0012695C" w:rsidRDefault="0012695C" w:rsidP="00DB6C85">
            <w:pPr>
              <w:pStyle w:val="ListParagraph"/>
              <w:tabs>
                <w:tab w:val="left" w:pos="1313"/>
              </w:tabs>
              <w:ind w:left="0"/>
              <w:rPr>
                <w:sz w:val="24"/>
                <w:szCs w:val="24"/>
              </w:rPr>
            </w:pPr>
            <w:r>
              <w:rPr>
                <w:sz w:val="24"/>
                <w:szCs w:val="24"/>
              </w:rPr>
              <w:t>Must be knowledgeable of content</w:t>
            </w:r>
          </w:p>
        </w:tc>
        <w:tc>
          <w:tcPr>
            <w:tcW w:w="3337" w:type="dxa"/>
          </w:tcPr>
          <w:p w:rsidR="0012695C" w:rsidRDefault="0012695C" w:rsidP="00DB6C85">
            <w:pPr>
              <w:pStyle w:val="ListParagraph"/>
              <w:tabs>
                <w:tab w:val="left" w:pos="1313"/>
              </w:tabs>
              <w:ind w:left="0"/>
              <w:rPr>
                <w:sz w:val="24"/>
                <w:szCs w:val="24"/>
              </w:rPr>
            </w:pPr>
          </w:p>
        </w:tc>
        <w:tc>
          <w:tcPr>
            <w:tcW w:w="3300" w:type="dxa"/>
          </w:tcPr>
          <w:p w:rsidR="0012695C" w:rsidRDefault="0012695C" w:rsidP="00DB6C85">
            <w:pPr>
              <w:pStyle w:val="ListParagraph"/>
              <w:tabs>
                <w:tab w:val="left" w:pos="1313"/>
              </w:tabs>
              <w:ind w:left="0"/>
              <w:rPr>
                <w:sz w:val="24"/>
                <w:szCs w:val="24"/>
              </w:rPr>
            </w:pPr>
            <w:r>
              <w:rPr>
                <w:sz w:val="24"/>
                <w:szCs w:val="24"/>
              </w:rPr>
              <w:t>15</w:t>
            </w:r>
          </w:p>
        </w:tc>
      </w:tr>
      <w:tr w:rsidR="0012695C" w:rsidTr="00DB6C85">
        <w:tc>
          <w:tcPr>
            <w:tcW w:w="3371" w:type="dxa"/>
          </w:tcPr>
          <w:p w:rsidR="0012695C" w:rsidRDefault="0012695C" w:rsidP="00DB6C85">
            <w:pPr>
              <w:pStyle w:val="ListParagraph"/>
              <w:tabs>
                <w:tab w:val="left" w:pos="1313"/>
              </w:tabs>
              <w:ind w:left="0"/>
              <w:rPr>
                <w:sz w:val="24"/>
                <w:szCs w:val="24"/>
              </w:rPr>
            </w:pPr>
            <w:r>
              <w:rPr>
                <w:sz w:val="24"/>
                <w:szCs w:val="24"/>
              </w:rPr>
              <w:t>Must answer questions fully</w:t>
            </w:r>
          </w:p>
        </w:tc>
        <w:tc>
          <w:tcPr>
            <w:tcW w:w="3337" w:type="dxa"/>
          </w:tcPr>
          <w:p w:rsidR="0012695C" w:rsidRDefault="0012695C" w:rsidP="00DB6C85">
            <w:pPr>
              <w:pStyle w:val="ListParagraph"/>
              <w:tabs>
                <w:tab w:val="left" w:pos="1313"/>
              </w:tabs>
              <w:ind w:left="0"/>
              <w:rPr>
                <w:sz w:val="24"/>
                <w:szCs w:val="24"/>
              </w:rPr>
            </w:pPr>
          </w:p>
        </w:tc>
        <w:tc>
          <w:tcPr>
            <w:tcW w:w="3300" w:type="dxa"/>
          </w:tcPr>
          <w:p w:rsidR="0012695C" w:rsidRDefault="0012695C" w:rsidP="00DB6C85">
            <w:pPr>
              <w:pStyle w:val="ListParagraph"/>
              <w:tabs>
                <w:tab w:val="left" w:pos="1313"/>
              </w:tabs>
              <w:ind w:left="0"/>
              <w:rPr>
                <w:sz w:val="24"/>
                <w:szCs w:val="24"/>
              </w:rPr>
            </w:pPr>
            <w:r>
              <w:rPr>
                <w:sz w:val="24"/>
                <w:szCs w:val="24"/>
              </w:rPr>
              <w:t>5</w:t>
            </w:r>
          </w:p>
        </w:tc>
      </w:tr>
      <w:tr w:rsidR="0012695C" w:rsidTr="00DB6C85">
        <w:tc>
          <w:tcPr>
            <w:tcW w:w="6708" w:type="dxa"/>
            <w:gridSpan w:val="2"/>
          </w:tcPr>
          <w:p w:rsidR="0012695C" w:rsidRDefault="0012695C" w:rsidP="00DB6C85">
            <w:pPr>
              <w:pStyle w:val="ListParagraph"/>
              <w:tabs>
                <w:tab w:val="left" w:pos="1313"/>
              </w:tabs>
              <w:ind w:left="0"/>
              <w:rPr>
                <w:sz w:val="24"/>
                <w:szCs w:val="24"/>
              </w:rPr>
            </w:pPr>
            <w:r w:rsidRPr="004B5D92">
              <w:rPr>
                <w:b/>
                <w:sz w:val="24"/>
                <w:szCs w:val="24"/>
              </w:rPr>
              <w:t>Total</w:t>
            </w:r>
          </w:p>
        </w:tc>
        <w:tc>
          <w:tcPr>
            <w:tcW w:w="3300" w:type="dxa"/>
          </w:tcPr>
          <w:p w:rsidR="0012695C" w:rsidRDefault="0012695C" w:rsidP="00DB6C85">
            <w:pPr>
              <w:pStyle w:val="ListParagraph"/>
              <w:tabs>
                <w:tab w:val="left" w:pos="1313"/>
              </w:tabs>
              <w:ind w:left="0"/>
              <w:rPr>
                <w:sz w:val="24"/>
                <w:szCs w:val="24"/>
              </w:rPr>
            </w:pPr>
            <w:r>
              <w:rPr>
                <w:sz w:val="24"/>
                <w:szCs w:val="24"/>
              </w:rPr>
              <w:t>100 points</w:t>
            </w:r>
          </w:p>
        </w:tc>
      </w:tr>
    </w:tbl>
    <w:p w:rsidR="0012695C" w:rsidRDefault="0012695C" w:rsidP="0012695C">
      <w:pPr>
        <w:pStyle w:val="ListParagraph"/>
        <w:tabs>
          <w:tab w:val="left" w:pos="1313"/>
        </w:tabs>
        <w:rPr>
          <w:sz w:val="24"/>
          <w:szCs w:val="24"/>
        </w:rPr>
      </w:pPr>
    </w:p>
    <w:p w:rsidR="0012695C" w:rsidRDefault="0012695C" w:rsidP="0012695C">
      <w:pPr>
        <w:pStyle w:val="ListParagraph"/>
        <w:tabs>
          <w:tab w:val="left" w:pos="1313"/>
        </w:tabs>
        <w:rPr>
          <w:sz w:val="24"/>
          <w:szCs w:val="24"/>
        </w:rPr>
      </w:pPr>
    </w:p>
    <w:p w:rsidR="0012695C" w:rsidRDefault="0012695C" w:rsidP="0012695C">
      <w:pPr>
        <w:pStyle w:val="ListParagraph"/>
        <w:tabs>
          <w:tab w:val="left" w:pos="1313"/>
        </w:tabs>
        <w:rPr>
          <w:sz w:val="24"/>
          <w:szCs w:val="24"/>
        </w:rPr>
      </w:pPr>
      <w:r>
        <w:rPr>
          <w:sz w:val="24"/>
          <w:szCs w:val="24"/>
        </w:rPr>
        <w:t>The Teaching Profession</w:t>
      </w:r>
    </w:p>
    <w:p w:rsidR="0012695C" w:rsidRDefault="0012695C" w:rsidP="0012695C">
      <w:pPr>
        <w:pStyle w:val="ListParagraph"/>
        <w:tabs>
          <w:tab w:val="left" w:pos="1313"/>
        </w:tabs>
        <w:rPr>
          <w:sz w:val="24"/>
          <w:szCs w:val="24"/>
        </w:rPr>
      </w:pPr>
      <w:r>
        <w:rPr>
          <w:sz w:val="24"/>
          <w:szCs w:val="24"/>
        </w:rPr>
        <w:t>Guidelines for Research Presentations</w:t>
      </w:r>
    </w:p>
    <w:p w:rsidR="0012695C" w:rsidRDefault="0012695C" w:rsidP="0012695C">
      <w:pPr>
        <w:pStyle w:val="ListParagraph"/>
        <w:tabs>
          <w:tab w:val="left" w:pos="1313"/>
        </w:tabs>
        <w:rPr>
          <w:sz w:val="24"/>
          <w:szCs w:val="24"/>
        </w:rPr>
      </w:pPr>
    </w:p>
    <w:p w:rsidR="0012695C" w:rsidRDefault="0012695C" w:rsidP="0012695C">
      <w:pPr>
        <w:pStyle w:val="ListParagraph"/>
        <w:numPr>
          <w:ilvl w:val="0"/>
          <w:numId w:val="21"/>
        </w:numPr>
        <w:tabs>
          <w:tab w:val="left" w:pos="1313"/>
        </w:tabs>
        <w:rPr>
          <w:sz w:val="24"/>
          <w:szCs w:val="24"/>
        </w:rPr>
      </w:pPr>
      <w:r>
        <w:rPr>
          <w:sz w:val="24"/>
          <w:szCs w:val="24"/>
        </w:rPr>
        <w:t>Research presentation may be done individually or in a group of two or more people.</w:t>
      </w:r>
    </w:p>
    <w:p w:rsidR="0012695C" w:rsidRDefault="0012695C" w:rsidP="0012695C">
      <w:pPr>
        <w:pStyle w:val="ListParagraph"/>
        <w:numPr>
          <w:ilvl w:val="0"/>
          <w:numId w:val="21"/>
        </w:numPr>
        <w:tabs>
          <w:tab w:val="left" w:pos="1313"/>
        </w:tabs>
        <w:rPr>
          <w:sz w:val="24"/>
          <w:szCs w:val="24"/>
        </w:rPr>
      </w:pPr>
      <w:r>
        <w:rPr>
          <w:sz w:val="24"/>
          <w:szCs w:val="24"/>
        </w:rPr>
        <w:t>Individual presentations should be 10 minutes.  Group presentations should be 15-20 minutes.</w:t>
      </w:r>
    </w:p>
    <w:p w:rsidR="0012695C" w:rsidRDefault="0012695C" w:rsidP="0012695C">
      <w:pPr>
        <w:pStyle w:val="ListParagraph"/>
        <w:numPr>
          <w:ilvl w:val="0"/>
          <w:numId w:val="21"/>
        </w:numPr>
        <w:tabs>
          <w:tab w:val="left" w:pos="1313"/>
        </w:tabs>
        <w:rPr>
          <w:sz w:val="24"/>
          <w:szCs w:val="24"/>
        </w:rPr>
      </w:pPr>
      <w:r>
        <w:rPr>
          <w:sz w:val="24"/>
          <w:szCs w:val="24"/>
        </w:rPr>
        <w:t>All presentations must include a Power Point presentation.  Students are encouraged also to use handouts, activities and other manipulatives.</w:t>
      </w:r>
    </w:p>
    <w:p w:rsidR="0012695C" w:rsidRDefault="0012695C" w:rsidP="0012695C">
      <w:pPr>
        <w:pStyle w:val="ListParagraph"/>
        <w:numPr>
          <w:ilvl w:val="0"/>
          <w:numId w:val="21"/>
        </w:numPr>
        <w:tabs>
          <w:tab w:val="left" w:pos="1313"/>
        </w:tabs>
        <w:rPr>
          <w:sz w:val="24"/>
          <w:szCs w:val="24"/>
        </w:rPr>
      </w:pPr>
      <w:r>
        <w:rPr>
          <w:sz w:val="24"/>
          <w:szCs w:val="24"/>
        </w:rPr>
        <w:t>All presentations must be made at the assigned time.  If there is an emergency, then an alternate time for the presentation must be made with the instructor.</w:t>
      </w:r>
    </w:p>
    <w:p w:rsidR="0012695C" w:rsidRDefault="0012695C" w:rsidP="0012695C">
      <w:pPr>
        <w:tabs>
          <w:tab w:val="left" w:pos="1313"/>
        </w:tabs>
        <w:rPr>
          <w:sz w:val="24"/>
          <w:szCs w:val="24"/>
        </w:rPr>
      </w:pPr>
    </w:p>
    <w:p w:rsidR="0012695C" w:rsidRDefault="0012695C" w:rsidP="0012695C">
      <w:pPr>
        <w:tabs>
          <w:tab w:val="left" w:pos="1313"/>
        </w:tabs>
        <w:rPr>
          <w:sz w:val="24"/>
          <w:szCs w:val="24"/>
        </w:rPr>
      </w:pPr>
      <w:r>
        <w:rPr>
          <w:sz w:val="24"/>
          <w:szCs w:val="24"/>
        </w:rPr>
        <w:lastRenderedPageBreak/>
        <w:t>Possible Research Topics for The Teaching Profession</w:t>
      </w:r>
    </w:p>
    <w:p w:rsidR="0012695C" w:rsidRDefault="0012695C" w:rsidP="0012695C">
      <w:pPr>
        <w:pStyle w:val="ListParagraph"/>
        <w:numPr>
          <w:ilvl w:val="0"/>
          <w:numId w:val="22"/>
        </w:numPr>
        <w:tabs>
          <w:tab w:val="left" w:pos="1313"/>
        </w:tabs>
        <w:rPr>
          <w:sz w:val="24"/>
          <w:szCs w:val="24"/>
        </w:rPr>
      </w:pPr>
      <w:r>
        <w:rPr>
          <w:sz w:val="24"/>
          <w:szCs w:val="24"/>
        </w:rPr>
        <w:t xml:space="preserve"> At risk students</w:t>
      </w:r>
    </w:p>
    <w:p w:rsidR="0012695C" w:rsidRDefault="0012695C" w:rsidP="0012695C">
      <w:pPr>
        <w:pStyle w:val="ListParagraph"/>
        <w:numPr>
          <w:ilvl w:val="0"/>
          <w:numId w:val="22"/>
        </w:numPr>
        <w:tabs>
          <w:tab w:val="left" w:pos="1313"/>
        </w:tabs>
        <w:rPr>
          <w:sz w:val="24"/>
          <w:szCs w:val="24"/>
        </w:rPr>
      </w:pPr>
      <w:r>
        <w:rPr>
          <w:sz w:val="24"/>
          <w:szCs w:val="24"/>
        </w:rPr>
        <w:t>Closing the educational gap</w:t>
      </w:r>
    </w:p>
    <w:p w:rsidR="0012695C" w:rsidRDefault="0012695C" w:rsidP="0012695C">
      <w:pPr>
        <w:pStyle w:val="ListParagraph"/>
        <w:numPr>
          <w:ilvl w:val="0"/>
          <w:numId w:val="22"/>
        </w:numPr>
        <w:tabs>
          <w:tab w:val="left" w:pos="1313"/>
        </w:tabs>
        <w:rPr>
          <w:sz w:val="24"/>
          <w:szCs w:val="24"/>
        </w:rPr>
      </w:pPr>
      <w:r>
        <w:rPr>
          <w:sz w:val="24"/>
          <w:szCs w:val="24"/>
        </w:rPr>
        <w:t>Bullying</w:t>
      </w:r>
    </w:p>
    <w:p w:rsidR="0012695C" w:rsidRDefault="0012695C" w:rsidP="0012695C">
      <w:pPr>
        <w:pStyle w:val="ListParagraph"/>
        <w:numPr>
          <w:ilvl w:val="0"/>
          <w:numId w:val="22"/>
        </w:numPr>
        <w:tabs>
          <w:tab w:val="left" w:pos="1313"/>
        </w:tabs>
        <w:rPr>
          <w:sz w:val="24"/>
          <w:szCs w:val="24"/>
        </w:rPr>
      </w:pPr>
      <w:r>
        <w:rPr>
          <w:sz w:val="24"/>
          <w:szCs w:val="24"/>
        </w:rPr>
        <w:t>Classroom organization and management</w:t>
      </w:r>
    </w:p>
    <w:p w:rsidR="0012695C" w:rsidRDefault="0012695C" w:rsidP="0012695C">
      <w:pPr>
        <w:pStyle w:val="ListParagraph"/>
        <w:numPr>
          <w:ilvl w:val="0"/>
          <w:numId w:val="22"/>
        </w:numPr>
        <w:tabs>
          <w:tab w:val="left" w:pos="1313"/>
        </w:tabs>
        <w:rPr>
          <w:sz w:val="24"/>
          <w:szCs w:val="24"/>
        </w:rPr>
      </w:pPr>
      <w:r>
        <w:rPr>
          <w:sz w:val="24"/>
          <w:szCs w:val="24"/>
        </w:rPr>
        <w:t>Parental involvement</w:t>
      </w:r>
    </w:p>
    <w:p w:rsidR="0012695C" w:rsidRDefault="0012695C" w:rsidP="0012695C">
      <w:pPr>
        <w:pStyle w:val="ListParagraph"/>
        <w:numPr>
          <w:ilvl w:val="0"/>
          <w:numId w:val="22"/>
        </w:numPr>
        <w:tabs>
          <w:tab w:val="left" w:pos="1313"/>
        </w:tabs>
        <w:rPr>
          <w:sz w:val="24"/>
          <w:szCs w:val="24"/>
        </w:rPr>
      </w:pPr>
      <w:r>
        <w:rPr>
          <w:sz w:val="24"/>
          <w:szCs w:val="24"/>
        </w:rPr>
        <w:t>Child-centered or Teacher-centered classrooms</w:t>
      </w:r>
    </w:p>
    <w:p w:rsidR="0012695C" w:rsidRDefault="0012695C" w:rsidP="0012695C">
      <w:pPr>
        <w:pStyle w:val="ListParagraph"/>
        <w:numPr>
          <w:ilvl w:val="0"/>
          <w:numId w:val="22"/>
        </w:numPr>
        <w:tabs>
          <w:tab w:val="left" w:pos="1313"/>
        </w:tabs>
        <w:rPr>
          <w:sz w:val="24"/>
          <w:szCs w:val="24"/>
        </w:rPr>
      </w:pPr>
      <w:r>
        <w:rPr>
          <w:sz w:val="24"/>
          <w:szCs w:val="24"/>
        </w:rPr>
        <w:t>Safe schools</w:t>
      </w:r>
    </w:p>
    <w:p w:rsidR="0012695C" w:rsidRDefault="0012695C" w:rsidP="0012695C">
      <w:pPr>
        <w:pStyle w:val="ListParagraph"/>
        <w:numPr>
          <w:ilvl w:val="0"/>
          <w:numId w:val="22"/>
        </w:numPr>
        <w:tabs>
          <w:tab w:val="left" w:pos="1313"/>
        </w:tabs>
        <w:rPr>
          <w:sz w:val="24"/>
          <w:szCs w:val="24"/>
        </w:rPr>
      </w:pPr>
      <w:r>
        <w:rPr>
          <w:sz w:val="24"/>
          <w:szCs w:val="24"/>
        </w:rPr>
        <w:t>Learning styles</w:t>
      </w:r>
    </w:p>
    <w:p w:rsidR="0012695C" w:rsidRDefault="0012695C" w:rsidP="0012695C">
      <w:pPr>
        <w:pStyle w:val="ListParagraph"/>
        <w:numPr>
          <w:ilvl w:val="0"/>
          <w:numId w:val="22"/>
        </w:numPr>
        <w:tabs>
          <w:tab w:val="left" w:pos="1313"/>
        </w:tabs>
        <w:rPr>
          <w:sz w:val="24"/>
          <w:szCs w:val="24"/>
        </w:rPr>
      </w:pPr>
      <w:r>
        <w:rPr>
          <w:sz w:val="24"/>
          <w:szCs w:val="24"/>
        </w:rPr>
        <w:t>High stakes testing</w:t>
      </w:r>
    </w:p>
    <w:p w:rsidR="0012695C" w:rsidRDefault="0012695C" w:rsidP="0012695C">
      <w:pPr>
        <w:pStyle w:val="ListParagraph"/>
        <w:numPr>
          <w:ilvl w:val="0"/>
          <w:numId w:val="22"/>
        </w:numPr>
        <w:tabs>
          <w:tab w:val="left" w:pos="1313"/>
        </w:tabs>
        <w:rPr>
          <w:sz w:val="24"/>
          <w:szCs w:val="24"/>
        </w:rPr>
      </w:pPr>
      <w:r>
        <w:rPr>
          <w:sz w:val="24"/>
          <w:szCs w:val="24"/>
        </w:rPr>
        <w:t>KERA</w:t>
      </w:r>
    </w:p>
    <w:p w:rsidR="0012695C" w:rsidRDefault="0012695C" w:rsidP="0012695C">
      <w:pPr>
        <w:pStyle w:val="ListParagraph"/>
        <w:numPr>
          <w:ilvl w:val="0"/>
          <w:numId w:val="22"/>
        </w:numPr>
        <w:tabs>
          <w:tab w:val="left" w:pos="1313"/>
        </w:tabs>
        <w:rPr>
          <w:sz w:val="24"/>
          <w:szCs w:val="24"/>
        </w:rPr>
      </w:pPr>
      <w:r>
        <w:rPr>
          <w:sz w:val="24"/>
          <w:szCs w:val="24"/>
        </w:rPr>
        <w:t>Inclusion or self-contained classrooms</w:t>
      </w:r>
    </w:p>
    <w:p w:rsidR="0012695C" w:rsidRDefault="0012695C" w:rsidP="0012695C">
      <w:pPr>
        <w:pStyle w:val="ListParagraph"/>
        <w:numPr>
          <w:ilvl w:val="0"/>
          <w:numId w:val="22"/>
        </w:numPr>
        <w:tabs>
          <w:tab w:val="left" w:pos="1313"/>
        </w:tabs>
        <w:rPr>
          <w:sz w:val="24"/>
          <w:szCs w:val="24"/>
        </w:rPr>
      </w:pPr>
      <w:r>
        <w:rPr>
          <w:sz w:val="24"/>
          <w:szCs w:val="24"/>
        </w:rPr>
        <w:t>Sexual harassment in schools</w:t>
      </w:r>
    </w:p>
    <w:p w:rsidR="0012695C" w:rsidRDefault="0012695C" w:rsidP="0012695C">
      <w:pPr>
        <w:pStyle w:val="ListParagraph"/>
        <w:numPr>
          <w:ilvl w:val="0"/>
          <w:numId w:val="22"/>
        </w:numPr>
        <w:tabs>
          <w:tab w:val="left" w:pos="1313"/>
        </w:tabs>
        <w:rPr>
          <w:sz w:val="24"/>
          <w:szCs w:val="24"/>
        </w:rPr>
      </w:pPr>
      <w:r>
        <w:rPr>
          <w:sz w:val="24"/>
          <w:szCs w:val="24"/>
        </w:rPr>
        <w:t>Title IX</w:t>
      </w:r>
    </w:p>
    <w:p w:rsidR="0012695C" w:rsidRDefault="0012695C" w:rsidP="0012695C">
      <w:pPr>
        <w:pStyle w:val="ListParagraph"/>
        <w:numPr>
          <w:ilvl w:val="0"/>
          <w:numId w:val="22"/>
        </w:numPr>
        <w:tabs>
          <w:tab w:val="left" w:pos="1313"/>
        </w:tabs>
        <w:rPr>
          <w:sz w:val="24"/>
          <w:szCs w:val="24"/>
        </w:rPr>
      </w:pPr>
      <w:r>
        <w:rPr>
          <w:sz w:val="24"/>
          <w:szCs w:val="24"/>
        </w:rPr>
        <w:t>“No Child Left Behind”</w:t>
      </w:r>
    </w:p>
    <w:p w:rsidR="0012695C" w:rsidRDefault="0012695C" w:rsidP="0012695C">
      <w:pPr>
        <w:pStyle w:val="ListParagraph"/>
        <w:numPr>
          <w:ilvl w:val="0"/>
          <w:numId w:val="22"/>
        </w:numPr>
        <w:tabs>
          <w:tab w:val="left" w:pos="1313"/>
        </w:tabs>
        <w:rPr>
          <w:sz w:val="24"/>
          <w:szCs w:val="24"/>
        </w:rPr>
      </w:pPr>
      <w:r>
        <w:rPr>
          <w:sz w:val="24"/>
          <w:szCs w:val="24"/>
        </w:rPr>
        <w:t>No pass/ no play policies</w:t>
      </w:r>
    </w:p>
    <w:p w:rsidR="0012695C" w:rsidRDefault="0012695C" w:rsidP="0012695C">
      <w:pPr>
        <w:pStyle w:val="ListParagraph"/>
        <w:numPr>
          <w:ilvl w:val="0"/>
          <w:numId w:val="22"/>
        </w:numPr>
        <w:tabs>
          <w:tab w:val="left" w:pos="1313"/>
        </w:tabs>
        <w:rPr>
          <w:sz w:val="24"/>
          <w:szCs w:val="24"/>
        </w:rPr>
      </w:pPr>
      <w:r>
        <w:rPr>
          <w:sz w:val="24"/>
          <w:szCs w:val="24"/>
        </w:rPr>
        <w:t>Single gender education</w:t>
      </w:r>
    </w:p>
    <w:p w:rsidR="0012695C" w:rsidRDefault="0012695C" w:rsidP="0012695C">
      <w:pPr>
        <w:pStyle w:val="ListParagraph"/>
        <w:numPr>
          <w:ilvl w:val="0"/>
          <w:numId w:val="22"/>
        </w:numPr>
        <w:tabs>
          <w:tab w:val="left" w:pos="1313"/>
        </w:tabs>
        <w:rPr>
          <w:sz w:val="24"/>
          <w:szCs w:val="24"/>
        </w:rPr>
      </w:pPr>
      <w:r>
        <w:rPr>
          <w:sz w:val="24"/>
          <w:szCs w:val="24"/>
        </w:rPr>
        <w:t>Childhood and adolescent obesity</w:t>
      </w:r>
    </w:p>
    <w:p w:rsidR="0012695C" w:rsidRDefault="0012695C" w:rsidP="0012695C">
      <w:pPr>
        <w:pStyle w:val="ListParagraph"/>
        <w:numPr>
          <w:ilvl w:val="0"/>
          <w:numId w:val="22"/>
        </w:numPr>
        <w:tabs>
          <w:tab w:val="left" w:pos="1313"/>
        </w:tabs>
        <w:rPr>
          <w:sz w:val="24"/>
          <w:szCs w:val="24"/>
        </w:rPr>
      </w:pPr>
      <w:r>
        <w:rPr>
          <w:sz w:val="24"/>
          <w:szCs w:val="24"/>
        </w:rPr>
        <w:t>Physical education requirements for schools</w:t>
      </w:r>
    </w:p>
    <w:p w:rsidR="0012695C" w:rsidRDefault="0012695C" w:rsidP="0012695C">
      <w:pPr>
        <w:pStyle w:val="ListParagraph"/>
        <w:numPr>
          <w:ilvl w:val="0"/>
          <w:numId w:val="22"/>
        </w:numPr>
        <w:tabs>
          <w:tab w:val="left" w:pos="1313"/>
        </w:tabs>
        <w:rPr>
          <w:sz w:val="24"/>
          <w:szCs w:val="24"/>
        </w:rPr>
      </w:pPr>
      <w:r>
        <w:rPr>
          <w:sz w:val="24"/>
          <w:szCs w:val="24"/>
        </w:rPr>
        <w:t>Impact of sports on teen pregnancy, graduation rates, and other measures of student success.</w:t>
      </w:r>
    </w:p>
    <w:p w:rsidR="0012695C" w:rsidRDefault="0012695C" w:rsidP="0012695C">
      <w:pPr>
        <w:pStyle w:val="ListParagraph"/>
        <w:numPr>
          <w:ilvl w:val="0"/>
          <w:numId w:val="22"/>
        </w:numPr>
        <w:tabs>
          <w:tab w:val="left" w:pos="1313"/>
        </w:tabs>
        <w:rPr>
          <w:sz w:val="24"/>
          <w:szCs w:val="24"/>
        </w:rPr>
      </w:pPr>
      <w:r>
        <w:rPr>
          <w:sz w:val="24"/>
          <w:szCs w:val="24"/>
        </w:rPr>
        <w:t>Charter schools</w:t>
      </w:r>
    </w:p>
    <w:p w:rsidR="0012695C" w:rsidRDefault="0012695C" w:rsidP="0012695C">
      <w:pPr>
        <w:pStyle w:val="ListParagraph"/>
        <w:numPr>
          <w:ilvl w:val="0"/>
          <w:numId w:val="22"/>
        </w:numPr>
        <w:tabs>
          <w:tab w:val="left" w:pos="1313"/>
        </w:tabs>
        <w:rPr>
          <w:sz w:val="24"/>
          <w:szCs w:val="24"/>
        </w:rPr>
      </w:pPr>
      <w:r>
        <w:rPr>
          <w:sz w:val="24"/>
          <w:szCs w:val="24"/>
        </w:rPr>
        <w:t>Public versus private schools</w:t>
      </w:r>
    </w:p>
    <w:p w:rsidR="0012695C" w:rsidRDefault="0012695C" w:rsidP="0012695C">
      <w:pPr>
        <w:pStyle w:val="ListParagraph"/>
        <w:numPr>
          <w:ilvl w:val="0"/>
          <w:numId w:val="22"/>
        </w:numPr>
        <w:tabs>
          <w:tab w:val="left" w:pos="1313"/>
        </w:tabs>
        <w:rPr>
          <w:sz w:val="24"/>
          <w:szCs w:val="24"/>
        </w:rPr>
      </w:pPr>
      <w:r>
        <w:rPr>
          <w:sz w:val="24"/>
          <w:szCs w:val="24"/>
        </w:rPr>
        <w:t>Common Core</w:t>
      </w:r>
    </w:p>
    <w:p w:rsidR="0012695C" w:rsidRDefault="0012695C" w:rsidP="0012695C">
      <w:pPr>
        <w:tabs>
          <w:tab w:val="left" w:pos="1313"/>
        </w:tabs>
        <w:rPr>
          <w:sz w:val="24"/>
          <w:szCs w:val="24"/>
        </w:rPr>
      </w:pPr>
    </w:p>
    <w:p w:rsidR="0012695C" w:rsidRDefault="0012695C" w:rsidP="0012695C">
      <w:pPr>
        <w:pStyle w:val="ListParagraph"/>
        <w:numPr>
          <w:ilvl w:val="0"/>
          <w:numId w:val="23"/>
        </w:numPr>
        <w:tabs>
          <w:tab w:val="left" w:pos="1313"/>
        </w:tabs>
        <w:rPr>
          <w:sz w:val="24"/>
          <w:szCs w:val="24"/>
        </w:rPr>
      </w:pPr>
      <w:r>
        <w:rPr>
          <w:sz w:val="24"/>
          <w:szCs w:val="24"/>
        </w:rPr>
        <w:t xml:space="preserve"> Philosophy of Education   150 pt.   (KTS1,3,5,7).</w:t>
      </w:r>
    </w:p>
    <w:p w:rsidR="0012695C" w:rsidRDefault="0012695C" w:rsidP="0012695C">
      <w:pPr>
        <w:pStyle w:val="ListParagraph"/>
        <w:tabs>
          <w:tab w:val="left" w:pos="1313"/>
        </w:tabs>
        <w:ind w:left="360"/>
        <w:rPr>
          <w:sz w:val="24"/>
          <w:szCs w:val="24"/>
        </w:rPr>
      </w:pPr>
    </w:p>
    <w:p w:rsidR="0012695C" w:rsidRPr="00D40644" w:rsidRDefault="0012695C" w:rsidP="0012695C">
      <w:pPr>
        <w:pStyle w:val="ListParagraph"/>
        <w:tabs>
          <w:tab w:val="left" w:pos="1313"/>
        </w:tabs>
        <w:ind w:left="360"/>
        <w:rPr>
          <w:sz w:val="24"/>
          <w:szCs w:val="24"/>
        </w:rPr>
      </w:pPr>
    </w:p>
    <w:p w:rsidR="0012695C" w:rsidRDefault="0012695C" w:rsidP="0012695C">
      <w:pPr>
        <w:tabs>
          <w:tab w:val="left" w:pos="1313"/>
        </w:tabs>
        <w:rPr>
          <w:sz w:val="24"/>
          <w:szCs w:val="24"/>
        </w:rPr>
      </w:pPr>
    </w:p>
    <w:tbl>
      <w:tblPr>
        <w:tblW w:w="10655" w:type="dxa"/>
        <w:tblInd w:w="76" w:type="dxa"/>
        <w:tblLayout w:type="fixed"/>
        <w:tblCellMar>
          <w:left w:w="10" w:type="dxa"/>
          <w:right w:w="10" w:type="dxa"/>
        </w:tblCellMar>
        <w:tblLook w:val="0000" w:firstRow="0" w:lastRow="0" w:firstColumn="0" w:lastColumn="0" w:noHBand="0" w:noVBand="0"/>
      </w:tblPr>
      <w:tblGrid>
        <w:gridCol w:w="9576"/>
        <w:gridCol w:w="1079"/>
      </w:tblGrid>
      <w:tr w:rsidR="0012695C" w:rsidTr="00DB6C85">
        <w:trPr>
          <w:trHeight w:val="304"/>
        </w:trPr>
        <w:tc>
          <w:tcPr>
            <w:tcW w:w="9576" w:type="dxa"/>
            <w:tcMar>
              <w:top w:w="0" w:type="dxa"/>
              <w:left w:w="0" w:type="dxa"/>
              <w:bottom w:w="0" w:type="dxa"/>
              <w:right w:w="0" w:type="dxa"/>
            </w:tcMar>
          </w:tcPr>
          <w:p w:rsidR="0012695C" w:rsidRDefault="0012695C" w:rsidP="00DB6C85">
            <w:pPr>
              <w:pStyle w:val="Standard"/>
              <w:snapToGrid w:val="0"/>
              <w:jc w:val="center"/>
              <w:rPr>
                <w:rFonts w:ascii="Garamond" w:hAnsi="Garamond"/>
                <w:sz w:val="40"/>
                <w:szCs w:val="40"/>
              </w:rPr>
            </w:pPr>
            <w:r>
              <w:rPr>
                <w:rFonts w:ascii="Garamond" w:hAnsi="Garamond"/>
                <w:b/>
                <w:smallCaps/>
                <w:color w:val="000000"/>
                <w:sz w:val="40"/>
                <w:szCs w:val="40"/>
                <w:lang w:val="en-US"/>
              </w:rPr>
              <w:t xml:space="preserve">Written Communication </w:t>
            </w:r>
            <w:r>
              <w:rPr>
                <w:rFonts w:ascii="Garamond" w:hAnsi="Garamond"/>
                <w:b/>
                <w:smallCaps/>
                <w:color w:val="000000"/>
                <w:sz w:val="40"/>
                <w:szCs w:val="40"/>
              </w:rPr>
              <w:t>VALUE Rubric</w:t>
            </w:r>
          </w:p>
          <w:p w:rsidR="0012695C" w:rsidRDefault="0012695C" w:rsidP="00DB6C85">
            <w:pPr>
              <w:pStyle w:val="Standard"/>
              <w:snapToGrid w:val="0"/>
              <w:jc w:val="center"/>
              <w:rPr>
                <w:rFonts w:ascii="Garamond" w:hAnsi="Garamond"/>
                <w:sz w:val="22"/>
                <w:szCs w:val="22"/>
              </w:rPr>
            </w:pPr>
            <w:r>
              <w:rPr>
                <w:rFonts w:ascii="Garamond" w:eastAsia="Helvetica" w:hAnsi="Garamond" w:cs="Helvetica"/>
                <w:i/>
                <w:sz w:val="22"/>
                <w:szCs w:val="22"/>
                <w:lang w:val="en-US"/>
              </w:rPr>
              <w:t>f</w:t>
            </w:r>
            <w:r>
              <w:rPr>
                <w:rFonts w:ascii="Garamond" w:eastAsia="Helvetica" w:hAnsi="Garamond" w:cs="Helvetica"/>
                <w:i/>
                <w:sz w:val="22"/>
                <w:szCs w:val="22"/>
              </w:rPr>
              <w:t>or more information</w:t>
            </w:r>
            <w:r>
              <w:rPr>
                <w:rFonts w:ascii="Garamond" w:eastAsia="Helvetica" w:hAnsi="Garamond" w:cs="Helvetica"/>
                <w:i/>
                <w:sz w:val="22"/>
                <w:szCs w:val="22"/>
                <w:lang w:val="en-US"/>
              </w:rPr>
              <w:t xml:space="preserve">, </w:t>
            </w:r>
            <w:r>
              <w:rPr>
                <w:rFonts w:ascii="Garamond" w:eastAsia="Helvetica" w:hAnsi="Garamond" w:cs="Helvetica"/>
                <w:i/>
                <w:sz w:val="22"/>
                <w:szCs w:val="22"/>
              </w:rPr>
              <w:t xml:space="preserve">please </w:t>
            </w:r>
            <w:r>
              <w:rPr>
                <w:rFonts w:ascii="Garamond" w:eastAsia="Helvetica" w:hAnsi="Garamond" w:cs="Helvetica"/>
                <w:i/>
                <w:sz w:val="22"/>
                <w:szCs w:val="22"/>
                <w:lang w:val="en-US"/>
              </w:rPr>
              <w:t>contact value</w:t>
            </w:r>
            <w:r>
              <w:rPr>
                <w:rFonts w:ascii="Garamond" w:eastAsia="Helvetica" w:hAnsi="Garamond" w:cs="Helvetica"/>
                <w:i/>
                <w:sz w:val="22"/>
                <w:szCs w:val="22"/>
              </w:rPr>
              <w:t>@</w:t>
            </w:r>
            <w:r>
              <w:rPr>
                <w:rFonts w:ascii="Garamond" w:eastAsia="Helvetica" w:hAnsi="Garamond" w:cs="Helvetica"/>
                <w:i/>
                <w:sz w:val="22"/>
                <w:szCs w:val="22"/>
                <w:lang w:val="en-US"/>
              </w:rPr>
              <w:t>aacu.org</w:t>
            </w:r>
          </w:p>
        </w:tc>
        <w:tc>
          <w:tcPr>
            <w:tcW w:w="1079" w:type="dxa"/>
            <w:tcMar>
              <w:top w:w="0" w:type="dxa"/>
              <w:left w:w="0" w:type="dxa"/>
              <w:bottom w:w="0" w:type="dxa"/>
              <w:right w:w="0" w:type="dxa"/>
            </w:tcMar>
          </w:tcPr>
          <w:p w:rsidR="0012695C" w:rsidRDefault="0012695C" w:rsidP="00DB6C85">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center"/>
              <w:rPr>
                <w:rFonts w:ascii="Garamond" w:hAnsi="Garamond"/>
                <w:sz w:val="22"/>
                <w:szCs w:val="22"/>
              </w:rPr>
            </w:pPr>
            <w:r>
              <w:rPr>
                <w:rFonts w:ascii="Garamond" w:hAnsi="Garamond"/>
                <w:noProof/>
                <w:sz w:val="22"/>
                <w:szCs w:val="22"/>
                <w:lang w:val="en-US"/>
              </w:rPr>
              <w:drawing>
                <wp:inline distT="0" distB="0" distL="0" distR="0" wp14:anchorId="523E44F7" wp14:editId="39E89385">
                  <wp:extent cx="1143000" cy="596900"/>
                  <wp:effectExtent l="19050" t="0" r="0" b="0"/>
                  <wp:docPr id="1" name="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9" cstate="print"/>
                          <a:srcRect/>
                          <a:stretch>
                            <a:fillRect/>
                          </a:stretch>
                        </pic:blipFill>
                        <pic:spPr bwMode="auto">
                          <a:xfrm>
                            <a:off x="0" y="0"/>
                            <a:ext cx="1143000" cy="596900"/>
                          </a:xfrm>
                          <a:prstGeom prst="rect">
                            <a:avLst/>
                          </a:prstGeom>
                          <a:solidFill>
                            <a:srgbClr val="FFFFFF"/>
                          </a:solidFill>
                          <a:ln w="9525">
                            <a:noFill/>
                            <a:miter lim="800000"/>
                            <a:headEnd/>
                            <a:tailEnd/>
                          </a:ln>
                        </pic:spPr>
                      </pic:pic>
                    </a:graphicData>
                  </a:graphic>
                </wp:inline>
              </w:drawing>
            </w:r>
          </w:p>
        </w:tc>
      </w:tr>
    </w:tbl>
    <w:p w:rsidR="0012695C" w:rsidRDefault="0012695C" w:rsidP="0012695C">
      <w:pPr>
        <w:pStyle w:val="Standard"/>
        <w:jc w:val="center"/>
        <w:rPr>
          <w:rFonts w:ascii="Garamond" w:hAnsi="Garamond"/>
          <w:i/>
          <w:iCs/>
          <w:sz w:val="22"/>
          <w:szCs w:val="22"/>
        </w:rPr>
      </w:pPr>
    </w:p>
    <w:p w:rsidR="0012695C" w:rsidRDefault="0012695C" w:rsidP="0012695C">
      <w:pPr>
        <w:pStyle w:val="Standard"/>
        <w:jc w:val="center"/>
        <w:rPr>
          <w:rFonts w:ascii="Garamond" w:hAnsi="Garamond"/>
          <w:b/>
          <w:bCs/>
          <w:sz w:val="22"/>
          <w:szCs w:val="22"/>
        </w:rPr>
      </w:pPr>
      <w:r>
        <w:rPr>
          <w:rFonts w:ascii="Garamond" w:hAnsi="Garamond"/>
          <w:b/>
          <w:bCs/>
          <w:sz w:val="22"/>
          <w:szCs w:val="22"/>
        </w:rPr>
        <w:t>Definition</w:t>
      </w:r>
    </w:p>
    <w:p w:rsidR="0012695C" w:rsidRDefault="0012695C" w:rsidP="0012695C">
      <w:pPr>
        <w:pStyle w:val="Standard"/>
        <w:rPr>
          <w:rFonts w:ascii="Garamond" w:hAnsi="Garamond"/>
          <w:sz w:val="22"/>
          <w:szCs w:val="22"/>
        </w:rPr>
      </w:pPr>
      <w:r>
        <w:rPr>
          <w:rFonts w:ascii="Garamond" w:hAnsi="Garamond"/>
          <w:sz w:val="22"/>
          <w:szCs w:val="22"/>
        </w:rPr>
        <w:tab/>
        <w:t>Written communication is the development and expression of ideas in writing. Written communication involves learning to work in many genres and styles. It can involve working with many different writing technologies, and mixing texts, data, and images. Written communication abilities develop through iterative experiences across the curriculum.</w:t>
      </w:r>
    </w:p>
    <w:p w:rsidR="0012695C" w:rsidRDefault="0012695C" w:rsidP="0012695C">
      <w:pPr>
        <w:pStyle w:val="Standard"/>
        <w:rPr>
          <w:rFonts w:ascii="Garamond" w:hAnsi="Garamond"/>
          <w:sz w:val="22"/>
          <w:szCs w:val="22"/>
        </w:rPr>
      </w:pPr>
    </w:p>
    <w:p w:rsidR="0012695C" w:rsidRDefault="0012695C" w:rsidP="0012695C">
      <w:pPr>
        <w:pStyle w:val="Standard"/>
        <w:jc w:val="center"/>
        <w:rPr>
          <w:rFonts w:ascii="Garamond" w:hAnsi="Garamond"/>
          <w:i/>
          <w:iCs/>
          <w:sz w:val="22"/>
          <w:szCs w:val="22"/>
        </w:rPr>
      </w:pPr>
      <w:r>
        <w:rPr>
          <w:rFonts w:ascii="Garamond" w:hAnsi="Garamond"/>
          <w:i/>
          <w:iCs/>
          <w:sz w:val="22"/>
          <w:szCs w:val="22"/>
        </w:rPr>
        <w:t>Evaluators are encouraged to assign a zero to any work sample or collection of work that does not meet benchmark (cell one) level performance.</w:t>
      </w:r>
    </w:p>
    <w:p w:rsidR="0012695C" w:rsidRDefault="0012695C" w:rsidP="0012695C">
      <w:pPr>
        <w:pStyle w:val="Standard"/>
        <w:jc w:val="center"/>
        <w:rPr>
          <w:rFonts w:ascii="Garamond" w:hAnsi="Garamond"/>
          <w:sz w:val="22"/>
          <w:szCs w:val="22"/>
        </w:rPr>
      </w:pPr>
    </w:p>
    <w:tbl>
      <w:tblPr>
        <w:tblW w:w="10783" w:type="dxa"/>
        <w:tblInd w:w="45" w:type="dxa"/>
        <w:tblLayout w:type="fixed"/>
        <w:tblCellMar>
          <w:left w:w="10" w:type="dxa"/>
          <w:right w:w="10" w:type="dxa"/>
        </w:tblCellMar>
        <w:tblLook w:val="0000" w:firstRow="0" w:lastRow="0" w:firstColumn="0" w:lastColumn="0" w:noHBand="0" w:noVBand="0"/>
      </w:tblPr>
      <w:tblGrid>
        <w:gridCol w:w="2156"/>
        <w:gridCol w:w="2157"/>
        <w:gridCol w:w="2156"/>
        <w:gridCol w:w="2157"/>
        <w:gridCol w:w="2157"/>
      </w:tblGrid>
      <w:tr w:rsidR="0012695C" w:rsidTr="00DB6C85">
        <w:trPr>
          <w:trHeight w:val="462"/>
        </w:trPr>
        <w:tc>
          <w:tcPr>
            <w:tcW w:w="2156" w:type="dxa"/>
            <w:tcBorders>
              <w:top w:val="single" w:sz="2" w:space="0" w:color="000000"/>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jc w:val="center"/>
              <w:rPr>
                <w:b/>
                <w:bCs/>
                <w:sz w:val="22"/>
                <w:szCs w:val="22"/>
              </w:rPr>
            </w:pPr>
          </w:p>
        </w:tc>
        <w:tc>
          <w:tcPr>
            <w:tcW w:w="2157" w:type="dxa"/>
            <w:tcBorders>
              <w:top w:val="single" w:sz="2" w:space="0" w:color="000000"/>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jc w:val="center"/>
              <w:rPr>
                <w:b/>
                <w:bCs/>
                <w:sz w:val="22"/>
                <w:szCs w:val="22"/>
              </w:rPr>
            </w:pPr>
            <w:r>
              <w:rPr>
                <w:b/>
                <w:bCs/>
                <w:sz w:val="22"/>
                <w:szCs w:val="22"/>
              </w:rPr>
              <w:t>Capstone</w:t>
            </w:r>
          </w:p>
          <w:p w:rsidR="0012695C" w:rsidRDefault="0012695C" w:rsidP="00DB6C85">
            <w:pPr>
              <w:pStyle w:val="Standard"/>
              <w:jc w:val="center"/>
              <w:rPr>
                <w:sz w:val="22"/>
                <w:szCs w:val="22"/>
              </w:rPr>
            </w:pPr>
            <w:r>
              <w:rPr>
                <w:sz w:val="22"/>
                <w:szCs w:val="22"/>
              </w:rPr>
              <w:t>4</w:t>
            </w:r>
          </w:p>
        </w:tc>
        <w:tc>
          <w:tcPr>
            <w:tcW w:w="4313"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jc w:val="center"/>
              <w:rPr>
                <w:b/>
                <w:bCs/>
                <w:sz w:val="22"/>
                <w:szCs w:val="22"/>
              </w:rPr>
            </w:pPr>
            <w:r>
              <w:rPr>
                <w:b/>
                <w:bCs/>
                <w:sz w:val="22"/>
                <w:szCs w:val="22"/>
              </w:rPr>
              <w:t>Milestones</w:t>
            </w:r>
          </w:p>
          <w:p w:rsidR="0012695C" w:rsidRDefault="0012695C" w:rsidP="00DB6C85">
            <w:pPr>
              <w:pStyle w:val="Standard"/>
              <w:jc w:val="center"/>
              <w:rPr>
                <w:sz w:val="22"/>
                <w:szCs w:val="22"/>
              </w:rPr>
            </w:pPr>
            <w:r>
              <w:rPr>
                <w:sz w:val="22"/>
                <w:szCs w:val="22"/>
              </w:rPr>
              <w:t>3</w:t>
            </w:r>
            <w:r>
              <w:rPr>
                <w:sz w:val="22"/>
                <w:szCs w:val="22"/>
              </w:rPr>
              <w:tab/>
            </w:r>
            <w:r>
              <w:rPr>
                <w:sz w:val="22"/>
                <w:szCs w:val="22"/>
              </w:rPr>
              <w:tab/>
            </w:r>
            <w:r>
              <w:rPr>
                <w:sz w:val="22"/>
                <w:szCs w:val="22"/>
              </w:rPr>
              <w:tab/>
            </w:r>
            <w:r>
              <w:rPr>
                <w:sz w:val="22"/>
                <w:szCs w:val="22"/>
              </w:rPr>
              <w:tab/>
            </w:r>
            <w:r>
              <w:rPr>
                <w:sz w:val="22"/>
                <w:szCs w:val="22"/>
              </w:rPr>
              <w:tab/>
              <w:t>2</w:t>
            </w:r>
          </w:p>
        </w:tc>
        <w:tc>
          <w:tcPr>
            <w:tcW w:w="215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2695C" w:rsidRDefault="0012695C" w:rsidP="00DB6C85">
            <w:pPr>
              <w:pStyle w:val="Standard"/>
              <w:jc w:val="center"/>
              <w:rPr>
                <w:b/>
                <w:bCs/>
                <w:sz w:val="22"/>
                <w:szCs w:val="22"/>
              </w:rPr>
            </w:pPr>
            <w:r>
              <w:rPr>
                <w:b/>
                <w:bCs/>
                <w:sz w:val="22"/>
                <w:szCs w:val="22"/>
              </w:rPr>
              <w:t>Benchmark</w:t>
            </w:r>
          </w:p>
          <w:p w:rsidR="0012695C" w:rsidRDefault="0012695C" w:rsidP="00DB6C85">
            <w:pPr>
              <w:pStyle w:val="Standard"/>
              <w:jc w:val="center"/>
              <w:rPr>
                <w:sz w:val="22"/>
                <w:szCs w:val="22"/>
              </w:rPr>
            </w:pPr>
            <w:r>
              <w:rPr>
                <w:sz w:val="22"/>
                <w:szCs w:val="22"/>
              </w:rPr>
              <w:t>1</w:t>
            </w:r>
          </w:p>
        </w:tc>
      </w:tr>
      <w:tr w:rsidR="0012695C" w:rsidTr="00DB6C85">
        <w:trPr>
          <w:trHeight w:val="1165"/>
        </w:trPr>
        <w:tc>
          <w:tcPr>
            <w:tcW w:w="2156"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b/>
                <w:bCs/>
                <w:sz w:val="22"/>
                <w:szCs w:val="22"/>
              </w:rPr>
            </w:pPr>
            <w:r>
              <w:rPr>
                <w:b/>
                <w:bCs/>
                <w:sz w:val="22"/>
                <w:szCs w:val="22"/>
              </w:rPr>
              <w:t xml:space="preserve">Context of and </w:t>
            </w:r>
            <w:r>
              <w:rPr>
                <w:b/>
                <w:bCs/>
                <w:sz w:val="22"/>
                <w:szCs w:val="22"/>
                <w:lang w:val="en-US"/>
              </w:rPr>
              <w:t>P</w:t>
            </w:r>
            <w:r>
              <w:rPr>
                <w:b/>
                <w:bCs/>
                <w:sz w:val="22"/>
                <w:szCs w:val="22"/>
              </w:rPr>
              <w:t xml:space="preserve">urpose for </w:t>
            </w:r>
            <w:r>
              <w:rPr>
                <w:b/>
                <w:bCs/>
                <w:sz w:val="22"/>
                <w:szCs w:val="22"/>
                <w:lang w:val="en-US"/>
              </w:rPr>
              <w:t>W</w:t>
            </w:r>
            <w:r>
              <w:rPr>
                <w:b/>
                <w:bCs/>
                <w:sz w:val="22"/>
                <w:szCs w:val="22"/>
              </w:rPr>
              <w:t>riting</w:t>
            </w:r>
          </w:p>
          <w:p w:rsidR="0012695C" w:rsidRDefault="0012695C" w:rsidP="00DB6C85">
            <w:pPr>
              <w:pStyle w:val="Standard"/>
              <w:rPr>
                <w:i/>
                <w:iCs/>
                <w:sz w:val="22"/>
                <w:szCs w:val="22"/>
              </w:rPr>
            </w:pPr>
            <w:r>
              <w:rPr>
                <w:i/>
                <w:iCs/>
                <w:sz w:val="22"/>
                <w:szCs w:val="22"/>
              </w:rPr>
              <w:t>Includes considerations of audience, purpose, and the circumstances surrounding the writing task(s).</w:t>
            </w:r>
          </w:p>
        </w:tc>
        <w:tc>
          <w:tcPr>
            <w:tcW w:w="2157"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Demonstrates a thorough understanding of context, audience, and purpose that is responsive to the assigned task(s) and focuses all elements of the work.</w:t>
            </w:r>
          </w:p>
        </w:tc>
        <w:tc>
          <w:tcPr>
            <w:tcW w:w="2156"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Demonstrates adequate consideration of context, audience, and purpose and a clear focus on the assigned task(s) (e.g., the task aligns with audience, purpose, and context).</w:t>
            </w:r>
          </w:p>
        </w:tc>
        <w:tc>
          <w:tcPr>
            <w:tcW w:w="2157"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Demonstrates awareness of context, audience, purpose, and to the assigned tasks(s) (e.g., begins to show awareness of audience's perceptions and assumptions).</w:t>
            </w:r>
          </w:p>
        </w:tc>
        <w:tc>
          <w:tcPr>
            <w:tcW w:w="2157" w:type="dxa"/>
            <w:tcBorders>
              <w:left w:val="single" w:sz="2" w:space="0" w:color="000000"/>
              <w:bottom w:val="single" w:sz="2" w:space="0" w:color="000000"/>
              <w:right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Demonstrates minimal attention to context, audience, purpose, and to the assigned tasks(s) (e.g., expectation of instructor or self as audience).</w:t>
            </w:r>
          </w:p>
        </w:tc>
      </w:tr>
      <w:tr w:rsidR="0012695C" w:rsidTr="00DB6C85">
        <w:trPr>
          <w:trHeight w:val="1184"/>
        </w:trPr>
        <w:tc>
          <w:tcPr>
            <w:tcW w:w="2156"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b/>
                <w:bCs/>
                <w:sz w:val="22"/>
                <w:szCs w:val="22"/>
              </w:rPr>
            </w:pPr>
            <w:r>
              <w:rPr>
                <w:b/>
                <w:bCs/>
                <w:sz w:val="22"/>
                <w:szCs w:val="22"/>
              </w:rPr>
              <w:lastRenderedPageBreak/>
              <w:t>Content Development</w:t>
            </w:r>
          </w:p>
        </w:tc>
        <w:tc>
          <w:tcPr>
            <w:tcW w:w="2157"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Uses appropriate, relevant, and compelling content to illustrate mastery of the subject, conveying the writer's understanding, and shaping the whole work.</w:t>
            </w:r>
          </w:p>
        </w:tc>
        <w:tc>
          <w:tcPr>
            <w:tcW w:w="2156" w:type="dxa"/>
            <w:tcBorders>
              <w:left w:val="single" w:sz="2" w:space="0" w:color="000000"/>
              <w:bottom w:val="single" w:sz="2" w:space="0" w:color="000000"/>
            </w:tcBorders>
            <w:tcMar>
              <w:top w:w="55" w:type="dxa"/>
              <w:left w:w="55" w:type="dxa"/>
              <w:bottom w:w="55" w:type="dxa"/>
              <w:right w:w="55" w:type="dxa"/>
            </w:tcMar>
          </w:tcPr>
          <w:p w:rsidR="0012695C" w:rsidRPr="00C36CE5" w:rsidRDefault="0012695C" w:rsidP="00DB6C85">
            <w:pPr>
              <w:pStyle w:val="Standard"/>
              <w:rPr>
                <w:sz w:val="22"/>
                <w:szCs w:val="22"/>
                <w:lang w:val="en-US"/>
              </w:rPr>
            </w:pPr>
            <w:r>
              <w:rPr>
                <w:sz w:val="22"/>
                <w:szCs w:val="22"/>
              </w:rPr>
              <w:t>Uses appropriate, relevant, and compelling content to explore ideas within the context of the discipline and shape the whole work</w:t>
            </w:r>
            <w:r>
              <w:rPr>
                <w:sz w:val="22"/>
                <w:szCs w:val="22"/>
                <w:lang w:val="en-US"/>
              </w:rPr>
              <w:t>.</w:t>
            </w:r>
          </w:p>
          <w:p w:rsidR="0012695C" w:rsidRDefault="0012695C" w:rsidP="00DB6C85">
            <w:pPr>
              <w:pStyle w:val="Standard"/>
              <w:rPr>
                <w:sz w:val="22"/>
                <w:szCs w:val="22"/>
              </w:rPr>
            </w:pPr>
          </w:p>
        </w:tc>
        <w:tc>
          <w:tcPr>
            <w:tcW w:w="2157"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Uses appropriate and relevant content to develop and explore ideas through most of the work.</w:t>
            </w:r>
          </w:p>
        </w:tc>
        <w:tc>
          <w:tcPr>
            <w:tcW w:w="2157" w:type="dxa"/>
            <w:tcBorders>
              <w:left w:val="single" w:sz="2" w:space="0" w:color="000000"/>
              <w:bottom w:val="single" w:sz="2" w:space="0" w:color="000000"/>
              <w:right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Uses appropriate and relevant content to develop simple ideas in some parts of the work.</w:t>
            </w:r>
          </w:p>
        </w:tc>
      </w:tr>
      <w:tr w:rsidR="0012695C" w:rsidTr="00DB6C85">
        <w:trPr>
          <w:trHeight w:val="1646"/>
        </w:trPr>
        <w:tc>
          <w:tcPr>
            <w:tcW w:w="2156"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b/>
                <w:bCs/>
                <w:sz w:val="22"/>
                <w:szCs w:val="22"/>
              </w:rPr>
            </w:pPr>
            <w:r>
              <w:rPr>
                <w:b/>
                <w:bCs/>
                <w:sz w:val="22"/>
                <w:szCs w:val="22"/>
              </w:rPr>
              <w:t xml:space="preserve">Genre and </w:t>
            </w:r>
            <w:r>
              <w:rPr>
                <w:b/>
                <w:bCs/>
                <w:sz w:val="22"/>
                <w:szCs w:val="22"/>
                <w:lang w:val="en-US"/>
              </w:rPr>
              <w:t>D</w:t>
            </w:r>
            <w:r>
              <w:rPr>
                <w:b/>
                <w:bCs/>
                <w:sz w:val="22"/>
                <w:szCs w:val="22"/>
              </w:rPr>
              <w:t xml:space="preserve">isciplinary </w:t>
            </w:r>
            <w:r>
              <w:rPr>
                <w:b/>
                <w:bCs/>
                <w:sz w:val="22"/>
                <w:szCs w:val="22"/>
                <w:lang w:val="en-US"/>
              </w:rPr>
              <w:t>C</w:t>
            </w:r>
            <w:r>
              <w:rPr>
                <w:b/>
                <w:bCs/>
                <w:sz w:val="22"/>
                <w:szCs w:val="22"/>
              </w:rPr>
              <w:t>onventions</w:t>
            </w:r>
          </w:p>
          <w:p w:rsidR="0012695C" w:rsidRDefault="0012695C" w:rsidP="00DB6C85">
            <w:pPr>
              <w:pStyle w:val="Standard"/>
              <w:rPr>
                <w:i/>
                <w:iCs/>
                <w:sz w:val="22"/>
                <w:szCs w:val="22"/>
              </w:rPr>
            </w:pPr>
            <w:r>
              <w:rPr>
                <w:i/>
                <w:iCs/>
                <w:sz w:val="22"/>
                <w:szCs w:val="22"/>
              </w:rPr>
              <w:t>Formal and informal rules inherent in the expectations for writing in particular forms and/or academic fields (please see glossary).</w:t>
            </w:r>
          </w:p>
        </w:tc>
        <w:tc>
          <w:tcPr>
            <w:tcW w:w="2157"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Demonstrates detailed attention to and successful execution of a wide range of conventions particular to a specific discipline and/or writing task (s) including  organization, content, presentation, formatting, and stylistic choices</w:t>
            </w:r>
          </w:p>
        </w:tc>
        <w:tc>
          <w:tcPr>
            <w:tcW w:w="2156"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Demonstrates consistent use of important conventions particular to a specific discipline and/or writing task(s), including organization, content, presentation, and stylistic choices</w:t>
            </w:r>
          </w:p>
        </w:tc>
        <w:tc>
          <w:tcPr>
            <w:tcW w:w="2157"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Follows expectations appropriate to a specific discipline and/or writing task(s) for basic organization, content, and presentation</w:t>
            </w:r>
          </w:p>
        </w:tc>
        <w:tc>
          <w:tcPr>
            <w:tcW w:w="2157" w:type="dxa"/>
            <w:tcBorders>
              <w:left w:val="single" w:sz="2" w:space="0" w:color="000000"/>
              <w:bottom w:val="single" w:sz="2" w:space="0" w:color="000000"/>
              <w:right w:val="single" w:sz="2" w:space="0" w:color="000000"/>
            </w:tcBorders>
            <w:tcMar>
              <w:top w:w="55" w:type="dxa"/>
              <w:left w:w="55" w:type="dxa"/>
              <w:bottom w:w="55" w:type="dxa"/>
              <w:right w:w="55" w:type="dxa"/>
            </w:tcMar>
          </w:tcPr>
          <w:p w:rsidR="0012695C" w:rsidRPr="00C36CE5" w:rsidRDefault="0012695C" w:rsidP="00DB6C85">
            <w:pPr>
              <w:pStyle w:val="Standard"/>
              <w:rPr>
                <w:sz w:val="22"/>
                <w:szCs w:val="22"/>
                <w:lang w:val="en-US"/>
              </w:rPr>
            </w:pPr>
            <w:r>
              <w:rPr>
                <w:sz w:val="22"/>
                <w:szCs w:val="22"/>
              </w:rPr>
              <w:t>Attempts to use a consistent system for basic organization and presentation</w:t>
            </w:r>
            <w:r>
              <w:rPr>
                <w:sz w:val="22"/>
                <w:szCs w:val="22"/>
                <w:lang w:val="en-US"/>
              </w:rPr>
              <w:t>.</w:t>
            </w:r>
          </w:p>
        </w:tc>
      </w:tr>
      <w:tr w:rsidR="0012695C" w:rsidTr="00DB6C85">
        <w:trPr>
          <w:trHeight w:val="943"/>
        </w:trPr>
        <w:tc>
          <w:tcPr>
            <w:tcW w:w="2156"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b/>
                <w:bCs/>
                <w:sz w:val="22"/>
                <w:szCs w:val="22"/>
              </w:rPr>
            </w:pPr>
            <w:r>
              <w:rPr>
                <w:b/>
                <w:bCs/>
                <w:sz w:val="22"/>
                <w:szCs w:val="22"/>
              </w:rPr>
              <w:t xml:space="preserve">Sources and </w:t>
            </w:r>
            <w:r>
              <w:rPr>
                <w:b/>
                <w:bCs/>
                <w:sz w:val="22"/>
                <w:szCs w:val="22"/>
                <w:lang w:val="en-US"/>
              </w:rPr>
              <w:t>E</w:t>
            </w:r>
            <w:r>
              <w:rPr>
                <w:b/>
                <w:bCs/>
                <w:sz w:val="22"/>
                <w:szCs w:val="22"/>
              </w:rPr>
              <w:t>vidence</w:t>
            </w:r>
          </w:p>
        </w:tc>
        <w:tc>
          <w:tcPr>
            <w:tcW w:w="2157"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Demonstrates skillful use of high</w:t>
            </w:r>
            <w:r>
              <w:rPr>
                <w:sz w:val="22"/>
                <w:szCs w:val="22"/>
                <w:lang w:val="en-US"/>
              </w:rPr>
              <w:t>-</w:t>
            </w:r>
            <w:r>
              <w:rPr>
                <w:sz w:val="22"/>
                <w:szCs w:val="22"/>
              </w:rPr>
              <w:t>quality, credible, relevant sources to develop ideas that are appropriate for the discipline and genre of the writing</w:t>
            </w:r>
          </w:p>
        </w:tc>
        <w:tc>
          <w:tcPr>
            <w:tcW w:w="2156"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Demonstrates consistent use of credible, relevant sources to support ideas that are situated within the discipline and genre of the writing.</w:t>
            </w:r>
          </w:p>
        </w:tc>
        <w:tc>
          <w:tcPr>
            <w:tcW w:w="2157"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Demonstrates an attempt to use credible and/or relevant sources to support ideas that are appropriate for the discipline and genre of the writing.</w:t>
            </w:r>
          </w:p>
        </w:tc>
        <w:tc>
          <w:tcPr>
            <w:tcW w:w="2157" w:type="dxa"/>
            <w:tcBorders>
              <w:left w:val="single" w:sz="2" w:space="0" w:color="000000"/>
              <w:bottom w:val="single" w:sz="2" w:space="0" w:color="000000"/>
              <w:right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Demonstrates an attempt to use sources to support ideas in the writing.</w:t>
            </w:r>
          </w:p>
        </w:tc>
      </w:tr>
      <w:tr w:rsidR="0012695C" w:rsidTr="00DB6C85">
        <w:trPr>
          <w:trHeight w:val="943"/>
        </w:trPr>
        <w:tc>
          <w:tcPr>
            <w:tcW w:w="2156"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b/>
                <w:bCs/>
                <w:sz w:val="22"/>
                <w:szCs w:val="22"/>
              </w:rPr>
            </w:pPr>
            <w:r>
              <w:rPr>
                <w:b/>
                <w:bCs/>
                <w:sz w:val="22"/>
                <w:szCs w:val="22"/>
              </w:rPr>
              <w:t xml:space="preserve">Control of Syntax and </w:t>
            </w:r>
            <w:r>
              <w:rPr>
                <w:b/>
                <w:bCs/>
                <w:sz w:val="22"/>
                <w:szCs w:val="22"/>
                <w:lang w:val="en-US"/>
              </w:rPr>
              <w:t>M</w:t>
            </w:r>
            <w:r>
              <w:rPr>
                <w:b/>
                <w:bCs/>
                <w:sz w:val="22"/>
                <w:szCs w:val="22"/>
              </w:rPr>
              <w:t>echanics</w:t>
            </w:r>
          </w:p>
        </w:tc>
        <w:tc>
          <w:tcPr>
            <w:tcW w:w="2157"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Uses graceful language that skillfully communicates meaning to readers with clarity and fluency, and is virtually error-free.</w:t>
            </w:r>
          </w:p>
        </w:tc>
        <w:tc>
          <w:tcPr>
            <w:tcW w:w="2156"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Uses straightforward language that generally conveys meaning to readers. The language in the portfolio has few errors.</w:t>
            </w:r>
          </w:p>
        </w:tc>
        <w:tc>
          <w:tcPr>
            <w:tcW w:w="2157"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sz w:val="22"/>
                <w:szCs w:val="22"/>
              </w:rPr>
            </w:pPr>
            <w:r>
              <w:rPr>
                <w:sz w:val="22"/>
                <w:szCs w:val="22"/>
              </w:rPr>
              <w:t>Uses language that generally conveys meaning to readers with clarity, although writing may include some errors.</w:t>
            </w:r>
          </w:p>
        </w:tc>
        <w:tc>
          <w:tcPr>
            <w:tcW w:w="2157" w:type="dxa"/>
            <w:tcBorders>
              <w:left w:val="single" w:sz="2" w:space="0" w:color="000000"/>
              <w:bottom w:val="single" w:sz="2" w:space="0" w:color="000000"/>
              <w:right w:val="single" w:sz="2" w:space="0" w:color="000000"/>
            </w:tcBorders>
            <w:tcMar>
              <w:top w:w="55" w:type="dxa"/>
              <w:left w:w="55" w:type="dxa"/>
              <w:bottom w:w="55" w:type="dxa"/>
              <w:right w:w="55" w:type="dxa"/>
            </w:tcMar>
          </w:tcPr>
          <w:p w:rsidR="0012695C" w:rsidRPr="00C36CE5" w:rsidRDefault="0012695C" w:rsidP="00DB6C85">
            <w:pPr>
              <w:pStyle w:val="Standard"/>
              <w:rPr>
                <w:sz w:val="22"/>
                <w:szCs w:val="22"/>
                <w:lang w:val="en-US"/>
              </w:rPr>
            </w:pPr>
            <w:r>
              <w:rPr>
                <w:sz w:val="22"/>
                <w:szCs w:val="22"/>
              </w:rPr>
              <w:t>Uses language that sometimes impedes meaning because of errors in usage</w:t>
            </w:r>
            <w:r>
              <w:rPr>
                <w:sz w:val="22"/>
                <w:szCs w:val="22"/>
                <w:lang w:val="en-US"/>
              </w:rPr>
              <w:t>.</w:t>
            </w:r>
          </w:p>
        </w:tc>
      </w:tr>
    </w:tbl>
    <w:p w:rsidR="0012695C" w:rsidRDefault="0012695C" w:rsidP="0012695C">
      <w:pPr>
        <w:pStyle w:val="Standard"/>
        <w:rPr>
          <w:rFonts w:ascii="Garamond" w:hAnsi="Garamond"/>
          <w:sz w:val="22"/>
          <w:szCs w:val="22"/>
        </w:rPr>
      </w:pPr>
    </w:p>
    <w:p w:rsidR="0012695C" w:rsidRDefault="0012695C" w:rsidP="0012695C">
      <w:pPr>
        <w:rPr>
          <w:sz w:val="24"/>
          <w:szCs w:val="24"/>
        </w:rPr>
      </w:pPr>
    </w:p>
    <w:p w:rsidR="0012695C" w:rsidRDefault="0012695C" w:rsidP="0012695C">
      <w:pPr>
        <w:rPr>
          <w:sz w:val="24"/>
          <w:szCs w:val="24"/>
        </w:rPr>
      </w:pPr>
      <w:r>
        <w:rPr>
          <w:sz w:val="24"/>
          <w:szCs w:val="24"/>
        </w:rPr>
        <w:br w:type="page"/>
      </w:r>
    </w:p>
    <w:tbl>
      <w:tblPr>
        <w:tblW w:w="10495" w:type="dxa"/>
        <w:tblInd w:w="76" w:type="dxa"/>
        <w:tblLayout w:type="fixed"/>
        <w:tblCellMar>
          <w:left w:w="10" w:type="dxa"/>
          <w:right w:w="10" w:type="dxa"/>
        </w:tblCellMar>
        <w:tblLook w:val="0000" w:firstRow="0" w:lastRow="0" w:firstColumn="0" w:lastColumn="0" w:noHBand="0" w:noVBand="0"/>
      </w:tblPr>
      <w:tblGrid>
        <w:gridCol w:w="9432"/>
        <w:gridCol w:w="1063"/>
      </w:tblGrid>
      <w:tr w:rsidR="0012695C" w:rsidTr="00DB6C85">
        <w:trPr>
          <w:trHeight w:val="331"/>
        </w:trPr>
        <w:tc>
          <w:tcPr>
            <w:tcW w:w="9432" w:type="dxa"/>
            <w:tcMar>
              <w:top w:w="0" w:type="dxa"/>
              <w:left w:w="0" w:type="dxa"/>
              <w:bottom w:w="0" w:type="dxa"/>
              <w:right w:w="0" w:type="dxa"/>
            </w:tcMar>
          </w:tcPr>
          <w:p w:rsidR="0012695C" w:rsidRDefault="0012695C" w:rsidP="00DB6C85">
            <w:pPr>
              <w:pStyle w:val="Standard"/>
              <w:snapToGrid w:val="0"/>
              <w:jc w:val="center"/>
              <w:rPr>
                <w:sz w:val="40"/>
                <w:szCs w:val="40"/>
              </w:rPr>
            </w:pPr>
            <w:r>
              <w:rPr>
                <w:rFonts w:ascii="Garamond" w:hAnsi="Garamond"/>
                <w:b/>
                <w:smallCaps/>
                <w:color w:val="000000"/>
                <w:sz w:val="40"/>
                <w:szCs w:val="40"/>
                <w:lang w:val="en-US"/>
              </w:rPr>
              <w:lastRenderedPageBreak/>
              <w:t>Critical Thinking</w:t>
            </w:r>
            <w:r>
              <w:rPr>
                <w:rFonts w:ascii="Garamond" w:hAnsi="Garamond"/>
                <w:b/>
                <w:smallCaps/>
                <w:color w:val="000000"/>
                <w:sz w:val="40"/>
                <w:szCs w:val="40"/>
              </w:rPr>
              <w:t xml:space="preserve"> VALUE Rubric</w:t>
            </w:r>
          </w:p>
          <w:p w:rsidR="0012695C" w:rsidRDefault="0012695C" w:rsidP="00DB6C85">
            <w:pPr>
              <w:pStyle w:val="Standard"/>
              <w:snapToGrid w:val="0"/>
              <w:jc w:val="center"/>
              <w:rPr>
                <w:sz w:val="21"/>
                <w:szCs w:val="21"/>
              </w:rPr>
            </w:pPr>
            <w:r>
              <w:rPr>
                <w:rFonts w:ascii="Garamond" w:eastAsia="Helvetica" w:hAnsi="Garamond" w:cs="Helvetica"/>
                <w:i/>
                <w:sz w:val="21"/>
                <w:szCs w:val="21"/>
                <w:lang w:val="en-US"/>
              </w:rPr>
              <w:t>f</w:t>
            </w:r>
            <w:r>
              <w:rPr>
                <w:rFonts w:ascii="Garamond" w:eastAsia="Helvetica" w:hAnsi="Garamond" w:cs="Helvetica"/>
                <w:i/>
                <w:sz w:val="21"/>
                <w:szCs w:val="21"/>
              </w:rPr>
              <w:t>or more information</w:t>
            </w:r>
            <w:r>
              <w:rPr>
                <w:rFonts w:ascii="Garamond" w:eastAsia="Helvetica" w:hAnsi="Garamond" w:cs="Helvetica"/>
                <w:i/>
                <w:sz w:val="21"/>
                <w:szCs w:val="21"/>
                <w:lang w:val="en-US"/>
              </w:rPr>
              <w:t xml:space="preserve">, </w:t>
            </w:r>
            <w:r>
              <w:rPr>
                <w:rFonts w:ascii="Garamond" w:eastAsia="Helvetica" w:hAnsi="Garamond" w:cs="Helvetica"/>
                <w:i/>
                <w:sz w:val="21"/>
                <w:szCs w:val="21"/>
              </w:rPr>
              <w:t xml:space="preserve">please </w:t>
            </w:r>
            <w:r>
              <w:rPr>
                <w:rFonts w:ascii="Garamond" w:eastAsia="Helvetica" w:hAnsi="Garamond" w:cs="Helvetica"/>
                <w:i/>
                <w:sz w:val="21"/>
                <w:szCs w:val="21"/>
                <w:lang w:val="en-US"/>
              </w:rPr>
              <w:t>contact value</w:t>
            </w:r>
            <w:r>
              <w:rPr>
                <w:rFonts w:ascii="Garamond" w:eastAsia="Helvetica" w:hAnsi="Garamond" w:cs="Helvetica"/>
                <w:i/>
                <w:sz w:val="21"/>
                <w:szCs w:val="21"/>
              </w:rPr>
              <w:t>@</w:t>
            </w:r>
            <w:r>
              <w:rPr>
                <w:rFonts w:ascii="Garamond" w:eastAsia="Helvetica" w:hAnsi="Garamond" w:cs="Helvetica"/>
                <w:i/>
                <w:sz w:val="21"/>
                <w:szCs w:val="21"/>
                <w:lang w:val="en-US"/>
              </w:rPr>
              <w:t>aacu.org</w:t>
            </w:r>
          </w:p>
        </w:tc>
        <w:tc>
          <w:tcPr>
            <w:tcW w:w="1063" w:type="dxa"/>
            <w:tcMar>
              <w:top w:w="0" w:type="dxa"/>
              <w:left w:w="0" w:type="dxa"/>
              <w:bottom w:w="0" w:type="dxa"/>
              <w:right w:w="0" w:type="dxa"/>
            </w:tcMar>
          </w:tcPr>
          <w:p w:rsidR="0012695C" w:rsidRDefault="0012695C" w:rsidP="00DB6C85">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center"/>
              <w:rPr>
                <w:rFonts w:ascii="Garamond" w:hAnsi="Garamond"/>
                <w:sz w:val="21"/>
                <w:szCs w:val="21"/>
              </w:rPr>
            </w:pPr>
            <w:r>
              <w:rPr>
                <w:rFonts w:ascii="Garamond" w:hAnsi="Garamond"/>
                <w:noProof/>
                <w:sz w:val="21"/>
                <w:szCs w:val="21"/>
                <w:lang w:val="en-US"/>
              </w:rPr>
              <w:drawing>
                <wp:inline distT="0" distB="0" distL="0" distR="0" wp14:anchorId="2A701C5A" wp14:editId="29FC63AA">
                  <wp:extent cx="1147445" cy="603885"/>
                  <wp:effectExtent l="19050" t="0" r="0" b="0"/>
                  <wp:docPr id="7" name="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9" cstate="print"/>
                          <a:srcRect/>
                          <a:stretch>
                            <a:fillRect/>
                          </a:stretch>
                        </pic:blipFill>
                        <pic:spPr bwMode="auto">
                          <a:xfrm>
                            <a:off x="0" y="0"/>
                            <a:ext cx="1147445" cy="603885"/>
                          </a:xfrm>
                          <a:prstGeom prst="rect">
                            <a:avLst/>
                          </a:prstGeom>
                          <a:solidFill>
                            <a:srgbClr val="FFFFFF"/>
                          </a:solidFill>
                          <a:ln w="9525">
                            <a:noFill/>
                            <a:miter lim="800000"/>
                            <a:headEnd/>
                            <a:tailEnd/>
                          </a:ln>
                        </pic:spPr>
                      </pic:pic>
                    </a:graphicData>
                  </a:graphic>
                </wp:inline>
              </w:drawing>
            </w:r>
          </w:p>
        </w:tc>
      </w:tr>
    </w:tbl>
    <w:p w:rsidR="0012695C" w:rsidRDefault="0012695C" w:rsidP="0012695C">
      <w:pPr>
        <w:pStyle w:val="Standard"/>
        <w:jc w:val="center"/>
        <w:rPr>
          <w:rFonts w:ascii="Garamond, serif" w:hAnsi="Garamond, serif"/>
          <w:i/>
          <w:iCs/>
          <w:sz w:val="21"/>
          <w:szCs w:val="21"/>
        </w:rPr>
      </w:pPr>
    </w:p>
    <w:p w:rsidR="0012695C" w:rsidRDefault="0012695C" w:rsidP="0012695C">
      <w:pPr>
        <w:pStyle w:val="Standard"/>
        <w:jc w:val="center"/>
        <w:rPr>
          <w:rFonts w:ascii="Garamond" w:hAnsi="Garamond"/>
          <w:b/>
          <w:bCs/>
          <w:sz w:val="21"/>
          <w:szCs w:val="21"/>
        </w:rPr>
      </w:pPr>
      <w:r>
        <w:rPr>
          <w:rFonts w:ascii="Garamond" w:hAnsi="Garamond"/>
          <w:b/>
          <w:bCs/>
          <w:sz w:val="21"/>
          <w:szCs w:val="21"/>
        </w:rPr>
        <w:t>Definition</w:t>
      </w:r>
    </w:p>
    <w:p w:rsidR="0012695C" w:rsidRDefault="0012695C" w:rsidP="0012695C">
      <w:pPr>
        <w:pStyle w:val="Standard"/>
        <w:rPr>
          <w:rFonts w:ascii="Garamond" w:hAnsi="Garamond"/>
          <w:sz w:val="21"/>
          <w:szCs w:val="21"/>
        </w:rPr>
      </w:pPr>
      <w:r>
        <w:rPr>
          <w:rFonts w:ascii="Garamond" w:hAnsi="Garamond"/>
          <w:sz w:val="21"/>
          <w:szCs w:val="21"/>
        </w:rPr>
        <w:tab/>
        <w:t>Critical thinking is a habit of mind characterized by the comprehensive exploration of issues, ideas, artifacts, and events before accepting or formulating an opinion or conclusion.</w:t>
      </w:r>
    </w:p>
    <w:p w:rsidR="0012695C" w:rsidRDefault="0012695C" w:rsidP="0012695C">
      <w:pPr>
        <w:pStyle w:val="Standard"/>
        <w:rPr>
          <w:rFonts w:ascii="Garamond, serif" w:hAnsi="Garamond, serif"/>
          <w:i/>
          <w:iCs/>
          <w:sz w:val="21"/>
          <w:szCs w:val="21"/>
        </w:rPr>
      </w:pPr>
    </w:p>
    <w:p w:rsidR="0012695C" w:rsidRDefault="0012695C" w:rsidP="0012695C">
      <w:pPr>
        <w:pStyle w:val="Standard"/>
        <w:jc w:val="center"/>
        <w:rPr>
          <w:rFonts w:ascii="Garamond" w:hAnsi="Garamond"/>
          <w:i/>
          <w:iCs/>
          <w:sz w:val="21"/>
          <w:szCs w:val="21"/>
        </w:rPr>
      </w:pPr>
      <w:r>
        <w:rPr>
          <w:rFonts w:ascii="Garamond, serif" w:hAnsi="Garamond, serif"/>
          <w:i/>
          <w:iCs/>
          <w:sz w:val="21"/>
          <w:szCs w:val="21"/>
        </w:rPr>
        <w:t>Ev</w:t>
      </w:r>
      <w:r>
        <w:rPr>
          <w:rFonts w:ascii="Garamond" w:hAnsi="Garamond"/>
          <w:i/>
          <w:iCs/>
          <w:sz w:val="21"/>
          <w:szCs w:val="21"/>
        </w:rPr>
        <w:t>aluators are encouraged to assign a zero to any work sample or collection of work that does not meet benchmark (cell one) level performance.</w:t>
      </w:r>
    </w:p>
    <w:p w:rsidR="0012695C" w:rsidRDefault="0012695C" w:rsidP="0012695C">
      <w:pPr>
        <w:pStyle w:val="Standard"/>
        <w:jc w:val="center"/>
        <w:rPr>
          <w:rFonts w:ascii="Garamond" w:hAnsi="Garamond"/>
          <w:sz w:val="21"/>
          <w:szCs w:val="21"/>
        </w:rPr>
      </w:pPr>
    </w:p>
    <w:tbl>
      <w:tblPr>
        <w:tblW w:w="10623" w:type="dxa"/>
        <w:tblInd w:w="45" w:type="dxa"/>
        <w:tblLayout w:type="fixed"/>
        <w:tblCellMar>
          <w:left w:w="10" w:type="dxa"/>
          <w:right w:w="10" w:type="dxa"/>
        </w:tblCellMar>
        <w:tblLook w:val="0000" w:firstRow="0" w:lastRow="0" w:firstColumn="0" w:lastColumn="0" w:noHBand="0" w:noVBand="0"/>
      </w:tblPr>
      <w:tblGrid>
        <w:gridCol w:w="2124"/>
        <w:gridCol w:w="2125"/>
        <w:gridCol w:w="2124"/>
        <w:gridCol w:w="2125"/>
        <w:gridCol w:w="2125"/>
      </w:tblGrid>
      <w:tr w:rsidR="0012695C" w:rsidTr="00DB6C85">
        <w:trPr>
          <w:trHeight w:val="726"/>
        </w:trPr>
        <w:tc>
          <w:tcPr>
            <w:tcW w:w="2124" w:type="dxa"/>
            <w:tcBorders>
              <w:top w:val="single" w:sz="2" w:space="0" w:color="000000"/>
              <w:left w:val="single" w:sz="2" w:space="0" w:color="000000"/>
              <w:bottom w:val="single" w:sz="2" w:space="0" w:color="000000"/>
            </w:tcBorders>
            <w:tcMar>
              <w:top w:w="55" w:type="dxa"/>
              <w:left w:w="55" w:type="dxa"/>
              <w:bottom w:w="55" w:type="dxa"/>
              <w:right w:w="55" w:type="dxa"/>
            </w:tcMar>
          </w:tcPr>
          <w:p w:rsidR="0012695C" w:rsidRDefault="0012695C" w:rsidP="00DB6C85">
            <w:pPr>
              <w:pStyle w:val="Textbody"/>
              <w:jc w:val="center"/>
              <w:rPr>
                <w:rFonts w:ascii="Garamond" w:hAnsi="Garamond"/>
                <w:b/>
                <w:bCs/>
                <w:sz w:val="21"/>
                <w:szCs w:val="21"/>
              </w:rPr>
            </w:pPr>
          </w:p>
        </w:tc>
        <w:tc>
          <w:tcPr>
            <w:tcW w:w="2125" w:type="dxa"/>
            <w:tcBorders>
              <w:top w:val="single" w:sz="2" w:space="0" w:color="000000"/>
              <w:left w:val="single" w:sz="2" w:space="0" w:color="000000"/>
              <w:bottom w:val="single" w:sz="2" w:space="0" w:color="000000"/>
            </w:tcBorders>
            <w:tcMar>
              <w:top w:w="55" w:type="dxa"/>
              <w:left w:w="55" w:type="dxa"/>
              <w:bottom w:w="55" w:type="dxa"/>
              <w:right w:w="55" w:type="dxa"/>
            </w:tcMar>
          </w:tcPr>
          <w:p w:rsidR="0012695C" w:rsidRDefault="0012695C" w:rsidP="00DB6C85">
            <w:pPr>
              <w:pStyle w:val="Textbody"/>
              <w:jc w:val="center"/>
              <w:rPr>
                <w:rFonts w:ascii="Garamond" w:hAnsi="Garamond"/>
                <w:b/>
                <w:bCs/>
                <w:sz w:val="21"/>
                <w:szCs w:val="21"/>
              </w:rPr>
            </w:pPr>
            <w:r>
              <w:rPr>
                <w:rFonts w:ascii="Garamond" w:hAnsi="Garamond"/>
                <w:b/>
                <w:bCs/>
                <w:sz w:val="21"/>
                <w:szCs w:val="21"/>
              </w:rPr>
              <w:t>Capstone</w:t>
            </w:r>
          </w:p>
          <w:p w:rsidR="0012695C" w:rsidRDefault="0012695C" w:rsidP="00DB6C85">
            <w:pPr>
              <w:pStyle w:val="Textbody"/>
              <w:jc w:val="center"/>
              <w:rPr>
                <w:rFonts w:ascii="Garamond" w:hAnsi="Garamond"/>
                <w:sz w:val="21"/>
                <w:szCs w:val="21"/>
              </w:rPr>
            </w:pPr>
            <w:r>
              <w:rPr>
                <w:rFonts w:ascii="Garamond" w:hAnsi="Garamond"/>
                <w:sz w:val="21"/>
                <w:szCs w:val="21"/>
              </w:rPr>
              <w:t>4</w:t>
            </w:r>
          </w:p>
        </w:tc>
        <w:tc>
          <w:tcPr>
            <w:tcW w:w="4249"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12695C" w:rsidRDefault="0012695C" w:rsidP="00DB6C85">
            <w:pPr>
              <w:pStyle w:val="Textbody"/>
              <w:jc w:val="center"/>
              <w:rPr>
                <w:rFonts w:ascii="Garamond" w:hAnsi="Garamond"/>
                <w:b/>
                <w:bCs/>
                <w:sz w:val="21"/>
                <w:szCs w:val="21"/>
              </w:rPr>
            </w:pPr>
            <w:r>
              <w:rPr>
                <w:rFonts w:ascii="Garamond" w:hAnsi="Garamond"/>
                <w:b/>
                <w:bCs/>
                <w:sz w:val="21"/>
                <w:szCs w:val="21"/>
              </w:rPr>
              <w:t>Milestones</w:t>
            </w:r>
          </w:p>
          <w:p w:rsidR="0012695C" w:rsidRDefault="0012695C" w:rsidP="00DB6C85">
            <w:pPr>
              <w:pStyle w:val="Textbody"/>
              <w:jc w:val="center"/>
              <w:rPr>
                <w:rFonts w:ascii="Garamond" w:hAnsi="Garamond"/>
                <w:sz w:val="21"/>
                <w:szCs w:val="21"/>
              </w:rPr>
            </w:pPr>
            <w:r>
              <w:rPr>
                <w:rFonts w:ascii="Garamond" w:hAnsi="Garamond"/>
                <w:sz w:val="21"/>
                <w:szCs w:val="21"/>
              </w:rPr>
              <w:t>3</w:t>
            </w:r>
            <w:r>
              <w:rPr>
                <w:rFonts w:ascii="Garamond" w:hAnsi="Garamond"/>
                <w:sz w:val="21"/>
                <w:szCs w:val="21"/>
              </w:rPr>
              <w:tab/>
            </w:r>
            <w:r>
              <w:rPr>
                <w:rFonts w:ascii="Garamond" w:hAnsi="Garamond"/>
                <w:sz w:val="21"/>
                <w:szCs w:val="21"/>
              </w:rPr>
              <w:tab/>
            </w:r>
            <w:r>
              <w:rPr>
                <w:rFonts w:ascii="Garamond" w:hAnsi="Garamond"/>
                <w:sz w:val="21"/>
                <w:szCs w:val="21"/>
              </w:rPr>
              <w:tab/>
            </w:r>
            <w:r>
              <w:rPr>
                <w:rFonts w:ascii="Garamond" w:hAnsi="Garamond"/>
                <w:sz w:val="21"/>
                <w:szCs w:val="21"/>
              </w:rPr>
              <w:tab/>
              <w:t>2</w:t>
            </w:r>
          </w:p>
        </w:tc>
        <w:tc>
          <w:tcPr>
            <w:tcW w:w="2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2695C" w:rsidRDefault="0012695C" w:rsidP="00DB6C85">
            <w:pPr>
              <w:pStyle w:val="Textbody"/>
              <w:jc w:val="center"/>
              <w:rPr>
                <w:rFonts w:ascii="Garamond" w:hAnsi="Garamond"/>
                <w:b/>
                <w:bCs/>
                <w:sz w:val="21"/>
                <w:szCs w:val="21"/>
              </w:rPr>
            </w:pPr>
            <w:r>
              <w:rPr>
                <w:rFonts w:ascii="Garamond" w:hAnsi="Garamond"/>
                <w:b/>
                <w:bCs/>
                <w:sz w:val="21"/>
                <w:szCs w:val="21"/>
              </w:rPr>
              <w:t>Benchmark</w:t>
            </w:r>
          </w:p>
          <w:p w:rsidR="0012695C" w:rsidRDefault="0012695C" w:rsidP="00DB6C85">
            <w:pPr>
              <w:pStyle w:val="Textbody"/>
              <w:jc w:val="center"/>
              <w:rPr>
                <w:rFonts w:ascii="Garamond" w:hAnsi="Garamond"/>
                <w:sz w:val="21"/>
                <w:szCs w:val="21"/>
              </w:rPr>
            </w:pPr>
            <w:r>
              <w:rPr>
                <w:rFonts w:ascii="Garamond" w:hAnsi="Garamond"/>
                <w:sz w:val="21"/>
                <w:szCs w:val="21"/>
              </w:rPr>
              <w:t>1</w:t>
            </w:r>
          </w:p>
        </w:tc>
      </w:tr>
      <w:tr w:rsidR="0012695C" w:rsidTr="00DB6C85">
        <w:trPr>
          <w:trHeight w:val="1244"/>
        </w:trPr>
        <w:tc>
          <w:tcPr>
            <w:tcW w:w="2124"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rFonts w:ascii="Garamond" w:hAnsi="Garamond"/>
                <w:b/>
                <w:bCs/>
                <w:sz w:val="21"/>
                <w:szCs w:val="21"/>
              </w:rPr>
            </w:pPr>
            <w:r>
              <w:rPr>
                <w:rFonts w:ascii="Garamond" w:hAnsi="Garamond"/>
                <w:b/>
                <w:bCs/>
                <w:sz w:val="21"/>
                <w:szCs w:val="21"/>
              </w:rPr>
              <w:t>Explanation of issues</w:t>
            </w:r>
          </w:p>
        </w:tc>
        <w:tc>
          <w:tcPr>
            <w:tcW w:w="2125"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rFonts w:ascii="Garamond" w:hAnsi="Garamond"/>
                <w:sz w:val="21"/>
                <w:szCs w:val="21"/>
              </w:rPr>
            </w:pPr>
            <w:r>
              <w:rPr>
                <w:rFonts w:ascii="Garamond" w:hAnsi="Garamond"/>
                <w:sz w:val="21"/>
                <w:szCs w:val="21"/>
              </w:rPr>
              <w:t>Issue/problem to be considered critically is stated clearly and described comprehensively, delivering all relevant information necessary for full understanding.</w:t>
            </w:r>
          </w:p>
        </w:tc>
        <w:tc>
          <w:tcPr>
            <w:tcW w:w="2124"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rFonts w:ascii="Garamond" w:hAnsi="Garamond"/>
                <w:sz w:val="21"/>
                <w:szCs w:val="21"/>
              </w:rPr>
            </w:pPr>
            <w:r>
              <w:rPr>
                <w:rFonts w:ascii="Garamond" w:hAnsi="Garamond"/>
                <w:sz w:val="21"/>
                <w:szCs w:val="21"/>
              </w:rPr>
              <w:t>Issue/problem to be considered critically is stated, described</w:t>
            </w:r>
            <w:r>
              <w:rPr>
                <w:rFonts w:ascii="Garamond" w:hAnsi="Garamond"/>
                <w:sz w:val="21"/>
                <w:szCs w:val="21"/>
                <w:lang w:val="en-US"/>
              </w:rPr>
              <w:t>,</w:t>
            </w:r>
            <w:r>
              <w:rPr>
                <w:rFonts w:ascii="Garamond" w:hAnsi="Garamond"/>
                <w:sz w:val="21"/>
                <w:szCs w:val="21"/>
              </w:rPr>
              <w:t xml:space="preserve"> and clarified so that understanding is not seriously impeded by omissions.</w:t>
            </w:r>
          </w:p>
        </w:tc>
        <w:tc>
          <w:tcPr>
            <w:tcW w:w="2125"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rFonts w:ascii="Garamond" w:hAnsi="Garamond"/>
                <w:sz w:val="21"/>
                <w:szCs w:val="21"/>
              </w:rPr>
            </w:pPr>
            <w:r>
              <w:rPr>
                <w:rFonts w:ascii="Garamond" w:hAnsi="Garamond"/>
                <w:sz w:val="21"/>
                <w:szCs w:val="21"/>
              </w:rPr>
              <w:t>Issue/problem to be considered critically is stated but description leaves some terms undefined, ambiguities unexplored, boundaries undetermined, and/or backgrounds unknown.</w:t>
            </w:r>
          </w:p>
        </w:tc>
        <w:tc>
          <w:tcPr>
            <w:tcW w:w="2125" w:type="dxa"/>
            <w:tcBorders>
              <w:left w:val="single" w:sz="2" w:space="0" w:color="000000"/>
              <w:bottom w:val="single" w:sz="2" w:space="0" w:color="000000"/>
              <w:right w:val="single" w:sz="2" w:space="0" w:color="000000"/>
            </w:tcBorders>
            <w:tcMar>
              <w:top w:w="55" w:type="dxa"/>
              <w:left w:w="55" w:type="dxa"/>
              <w:bottom w:w="55" w:type="dxa"/>
              <w:right w:w="55" w:type="dxa"/>
            </w:tcMar>
          </w:tcPr>
          <w:p w:rsidR="0012695C" w:rsidRDefault="0012695C" w:rsidP="00DB6C85">
            <w:pPr>
              <w:pStyle w:val="Standard"/>
              <w:rPr>
                <w:rFonts w:ascii="Garamond" w:hAnsi="Garamond"/>
                <w:sz w:val="21"/>
                <w:szCs w:val="21"/>
              </w:rPr>
            </w:pPr>
            <w:r>
              <w:rPr>
                <w:rFonts w:ascii="Garamond" w:hAnsi="Garamond"/>
                <w:sz w:val="21"/>
                <w:szCs w:val="21"/>
              </w:rPr>
              <w:t>Issue/problem to be considered critically is stated without clarification or description.</w:t>
            </w:r>
          </w:p>
        </w:tc>
      </w:tr>
      <w:tr w:rsidR="0012695C" w:rsidTr="00DB6C85">
        <w:trPr>
          <w:trHeight w:val="1472"/>
        </w:trPr>
        <w:tc>
          <w:tcPr>
            <w:tcW w:w="2124"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rFonts w:ascii="Garamond" w:hAnsi="Garamond"/>
                <w:b/>
                <w:bCs/>
                <w:sz w:val="21"/>
                <w:szCs w:val="21"/>
              </w:rPr>
            </w:pPr>
            <w:r>
              <w:rPr>
                <w:rFonts w:ascii="Garamond" w:hAnsi="Garamond"/>
                <w:b/>
                <w:bCs/>
                <w:sz w:val="21"/>
                <w:szCs w:val="21"/>
              </w:rPr>
              <w:t>Evidence</w:t>
            </w:r>
          </w:p>
          <w:p w:rsidR="0012695C" w:rsidRDefault="0012695C" w:rsidP="00DB6C85">
            <w:pPr>
              <w:pStyle w:val="Standard"/>
              <w:rPr>
                <w:rFonts w:ascii="Garamond" w:hAnsi="Garamond"/>
                <w:i/>
                <w:iCs/>
                <w:sz w:val="21"/>
                <w:szCs w:val="21"/>
              </w:rPr>
            </w:pPr>
            <w:r>
              <w:rPr>
                <w:rFonts w:ascii="Garamond" w:hAnsi="Garamond"/>
                <w:i/>
                <w:iCs/>
                <w:sz w:val="21"/>
                <w:szCs w:val="21"/>
              </w:rPr>
              <w:t>Selecting and using information to investigate a point of view or conclusion</w:t>
            </w:r>
          </w:p>
        </w:tc>
        <w:tc>
          <w:tcPr>
            <w:tcW w:w="2125"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rFonts w:ascii="Garamond" w:hAnsi="Garamond"/>
                <w:sz w:val="21"/>
                <w:szCs w:val="21"/>
              </w:rPr>
            </w:pPr>
            <w:r>
              <w:rPr>
                <w:rFonts w:ascii="Garamond" w:hAnsi="Garamond"/>
                <w:sz w:val="21"/>
                <w:szCs w:val="21"/>
              </w:rPr>
              <w:t xml:space="preserve">Information is taken from source(s) with enough interpretation/evaluation to develop a comprehensive analysis or synthesis.  </w:t>
            </w:r>
          </w:p>
          <w:p w:rsidR="0012695C" w:rsidRDefault="0012695C" w:rsidP="00DB6C85">
            <w:pPr>
              <w:pStyle w:val="Standard"/>
              <w:rPr>
                <w:rFonts w:ascii="Garamond" w:hAnsi="Garamond"/>
                <w:sz w:val="21"/>
                <w:szCs w:val="21"/>
              </w:rPr>
            </w:pPr>
            <w:r>
              <w:rPr>
                <w:rFonts w:ascii="Garamond" w:hAnsi="Garamond"/>
                <w:sz w:val="21"/>
                <w:szCs w:val="21"/>
              </w:rPr>
              <w:t>Viewpoints of experts are questioned thoroughly.</w:t>
            </w:r>
          </w:p>
        </w:tc>
        <w:tc>
          <w:tcPr>
            <w:tcW w:w="2124"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rFonts w:ascii="Garamond" w:hAnsi="Garamond"/>
                <w:sz w:val="21"/>
                <w:szCs w:val="21"/>
              </w:rPr>
            </w:pPr>
            <w:r>
              <w:rPr>
                <w:rFonts w:ascii="Garamond" w:hAnsi="Garamond"/>
                <w:sz w:val="21"/>
                <w:szCs w:val="21"/>
              </w:rPr>
              <w:t>Information is taken from source(s) with enough interpretation/evaluation to develop a coherent analysis or synthesis.</w:t>
            </w:r>
          </w:p>
          <w:p w:rsidR="0012695C" w:rsidRDefault="0012695C" w:rsidP="00DB6C85">
            <w:pPr>
              <w:pStyle w:val="Standard"/>
              <w:rPr>
                <w:rFonts w:ascii="Garamond" w:hAnsi="Garamond"/>
                <w:sz w:val="21"/>
                <w:szCs w:val="21"/>
              </w:rPr>
            </w:pPr>
            <w:r>
              <w:rPr>
                <w:rFonts w:ascii="Garamond" w:hAnsi="Garamond"/>
                <w:sz w:val="21"/>
                <w:szCs w:val="21"/>
              </w:rPr>
              <w:t>Viewpoints of experts are subject to questioning.</w:t>
            </w:r>
          </w:p>
        </w:tc>
        <w:tc>
          <w:tcPr>
            <w:tcW w:w="2125"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rFonts w:ascii="Garamond" w:hAnsi="Garamond"/>
                <w:sz w:val="21"/>
                <w:szCs w:val="21"/>
              </w:rPr>
            </w:pPr>
            <w:r>
              <w:rPr>
                <w:rFonts w:ascii="Garamond" w:hAnsi="Garamond"/>
                <w:sz w:val="21"/>
                <w:szCs w:val="21"/>
              </w:rPr>
              <w:t>Information is taken from source(s) with some interpretation/evaluation, but not enough to develop a coherent analysis or synthesis.</w:t>
            </w:r>
          </w:p>
          <w:p w:rsidR="0012695C" w:rsidRDefault="0012695C" w:rsidP="00DB6C85">
            <w:pPr>
              <w:pStyle w:val="Standard"/>
              <w:rPr>
                <w:rFonts w:ascii="Garamond" w:hAnsi="Garamond"/>
                <w:sz w:val="21"/>
                <w:szCs w:val="21"/>
              </w:rPr>
            </w:pPr>
            <w:r>
              <w:rPr>
                <w:rFonts w:ascii="Garamond" w:hAnsi="Garamond"/>
                <w:sz w:val="21"/>
                <w:szCs w:val="21"/>
              </w:rPr>
              <w:t>Viewpoints of experts are taken as mostly fact, with little questioning.</w:t>
            </w:r>
          </w:p>
        </w:tc>
        <w:tc>
          <w:tcPr>
            <w:tcW w:w="2125" w:type="dxa"/>
            <w:tcBorders>
              <w:left w:val="single" w:sz="2" w:space="0" w:color="000000"/>
              <w:bottom w:val="single" w:sz="2" w:space="0" w:color="000000"/>
              <w:right w:val="single" w:sz="2" w:space="0" w:color="000000"/>
            </w:tcBorders>
            <w:tcMar>
              <w:top w:w="55" w:type="dxa"/>
              <w:left w:w="55" w:type="dxa"/>
              <w:bottom w:w="55" w:type="dxa"/>
              <w:right w:w="55" w:type="dxa"/>
            </w:tcMar>
          </w:tcPr>
          <w:p w:rsidR="0012695C" w:rsidRDefault="0012695C" w:rsidP="00DB6C85">
            <w:pPr>
              <w:pStyle w:val="Standard"/>
              <w:rPr>
                <w:rFonts w:ascii="Garamond" w:hAnsi="Garamond"/>
                <w:sz w:val="21"/>
                <w:szCs w:val="21"/>
              </w:rPr>
            </w:pPr>
            <w:r>
              <w:rPr>
                <w:rFonts w:ascii="Garamond" w:hAnsi="Garamond"/>
                <w:sz w:val="21"/>
                <w:szCs w:val="21"/>
              </w:rPr>
              <w:t>Information is taken from source(s) without any interpretation/evaluation.</w:t>
            </w:r>
          </w:p>
          <w:p w:rsidR="0012695C" w:rsidRDefault="0012695C" w:rsidP="00DB6C85">
            <w:pPr>
              <w:pStyle w:val="Standard"/>
              <w:rPr>
                <w:rFonts w:ascii="Garamond" w:hAnsi="Garamond"/>
                <w:sz w:val="21"/>
                <w:szCs w:val="21"/>
              </w:rPr>
            </w:pPr>
            <w:r>
              <w:rPr>
                <w:rFonts w:ascii="Garamond" w:hAnsi="Garamond"/>
                <w:sz w:val="21"/>
                <w:szCs w:val="21"/>
              </w:rPr>
              <w:t>Viewpoints of experts are taken as fact, without question.</w:t>
            </w:r>
          </w:p>
        </w:tc>
      </w:tr>
      <w:tr w:rsidR="0012695C" w:rsidTr="00DB6C85">
        <w:trPr>
          <w:trHeight w:val="1223"/>
        </w:trPr>
        <w:tc>
          <w:tcPr>
            <w:tcW w:w="2124"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rFonts w:ascii="Garamond" w:hAnsi="Garamond"/>
                <w:b/>
                <w:bCs/>
                <w:sz w:val="21"/>
                <w:szCs w:val="21"/>
              </w:rPr>
            </w:pPr>
            <w:r>
              <w:rPr>
                <w:rFonts w:ascii="Garamond" w:hAnsi="Garamond"/>
                <w:b/>
                <w:bCs/>
                <w:sz w:val="21"/>
                <w:szCs w:val="21"/>
              </w:rPr>
              <w:t>Influence of context and assumptions</w:t>
            </w:r>
          </w:p>
        </w:tc>
        <w:tc>
          <w:tcPr>
            <w:tcW w:w="2125"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rFonts w:ascii="Garamond" w:hAnsi="Garamond"/>
                <w:sz w:val="21"/>
                <w:szCs w:val="21"/>
              </w:rPr>
            </w:pPr>
            <w:r>
              <w:rPr>
                <w:rFonts w:ascii="Garamond" w:hAnsi="Garamond"/>
                <w:sz w:val="21"/>
                <w:szCs w:val="21"/>
              </w:rPr>
              <w:t>Thoroughly (systematically and methodically) analyzes own and others</w:t>
            </w:r>
            <w:r w:rsidRPr="00D247C6">
              <w:rPr>
                <w:rFonts w:ascii="Garamond" w:hAnsi="Garamond"/>
                <w:sz w:val="21"/>
                <w:szCs w:val="21"/>
              </w:rPr>
              <w:t xml:space="preserve">' </w:t>
            </w:r>
            <w:r>
              <w:rPr>
                <w:rFonts w:ascii="Garamond" w:hAnsi="Garamond"/>
                <w:sz w:val="21"/>
                <w:szCs w:val="21"/>
              </w:rPr>
              <w:t>assumptions and carefully evaluates the relevance of contexts when presenting a position.</w:t>
            </w:r>
          </w:p>
        </w:tc>
        <w:tc>
          <w:tcPr>
            <w:tcW w:w="2124"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rFonts w:ascii="Garamond" w:hAnsi="Garamond"/>
                <w:sz w:val="21"/>
                <w:szCs w:val="21"/>
              </w:rPr>
            </w:pPr>
            <w:r>
              <w:rPr>
                <w:rFonts w:ascii="Garamond" w:hAnsi="Garamond"/>
                <w:sz w:val="21"/>
                <w:szCs w:val="21"/>
              </w:rPr>
              <w:t>Identifies own and others' assumptions and several relevant contexts when presenting a position.</w:t>
            </w:r>
          </w:p>
        </w:tc>
        <w:tc>
          <w:tcPr>
            <w:tcW w:w="2125"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rFonts w:ascii="Garamond" w:hAnsi="Garamond"/>
                <w:sz w:val="21"/>
                <w:szCs w:val="21"/>
              </w:rPr>
            </w:pPr>
            <w:r>
              <w:rPr>
                <w:rFonts w:ascii="Garamond" w:hAnsi="Garamond"/>
                <w:sz w:val="21"/>
                <w:szCs w:val="21"/>
              </w:rPr>
              <w:t>Questions some assumptions.  Identifies several relevant contexts when presenting a position. May be more aware of others' assumptions than one's own (or vice versa).</w:t>
            </w:r>
          </w:p>
        </w:tc>
        <w:tc>
          <w:tcPr>
            <w:tcW w:w="2125" w:type="dxa"/>
            <w:tcBorders>
              <w:left w:val="single" w:sz="2" w:space="0" w:color="000000"/>
              <w:bottom w:val="single" w:sz="2" w:space="0" w:color="000000"/>
              <w:right w:val="single" w:sz="2" w:space="0" w:color="000000"/>
            </w:tcBorders>
            <w:tcMar>
              <w:top w:w="55" w:type="dxa"/>
              <w:left w:w="55" w:type="dxa"/>
              <w:bottom w:w="55" w:type="dxa"/>
              <w:right w:w="55" w:type="dxa"/>
            </w:tcMar>
          </w:tcPr>
          <w:p w:rsidR="0012695C" w:rsidRDefault="0012695C" w:rsidP="00DB6C85">
            <w:pPr>
              <w:pStyle w:val="Standard"/>
              <w:rPr>
                <w:rFonts w:ascii="Garamond" w:hAnsi="Garamond"/>
                <w:sz w:val="21"/>
                <w:szCs w:val="21"/>
              </w:rPr>
            </w:pPr>
            <w:r>
              <w:rPr>
                <w:rFonts w:ascii="Garamond" w:hAnsi="Garamond"/>
                <w:sz w:val="21"/>
                <w:szCs w:val="21"/>
              </w:rPr>
              <w:t>Shows an emerging awareness of present assumptions (sometimes labels assertions as assumptions).</w:t>
            </w:r>
            <w:r>
              <w:rPr>
                <w:rFonts w:ascii="Garamond" w:hAnsi="Garamond"/>
                <w:sz w:val="21"/>
                <w:szCs w:val="21"/>
                <w:lang w:val="en-US"/>
              </w:rPr>
              <w:t xml:space="preserve"> </w:t>
            </w:r>
            <w:r>
              <w:rPr>
                <w:rFonts w:ascii="Garamond" w:hAnsi="Garamond"/>
                <w:sz w:val="21"/>
                <w:szCs w:val="21"/>
              </w:rPr>
              <w:t>Begins to identify some contexts when presenting a position.</w:t>
            </w:r>
          </w:p>
        </w:tc>
      </w:tr>
      <w:tr w:rsidR="0012695C" w:rsidTr="00DB6C85">
        <w:trPr>
          <w:trHeight w:val="1970"/>
        </w:trPr>
        <w:tc>
          <w:tcPr>
            <w:tcW w:w="2124" w:type="dxa"/>
            <w:tcBorders>
              <w:left w:val="single" w:sz="2" w:space="0" w:color="000000"/>
              <w:bottom w:val="single" w:sz="2" w:space="0" w:color="000000"/>
            </w:tcBorders>
            <w:tcMar>
              <w:top w:w="55" w:type="dxa"/>
              <w:left w:w="55" w:type="dxa"/>
              <w:bottom w:w="55" w:type="dxa"/>
              <w:right w:w="55" w:type="dxa"/>
            </w:tcMar>
          </w:tcPr>
          <w:p w:rsidR="0012695C" w:rsidRPr="00D247C6" w:rsidRDefault="0012695C" w:rsidP="00DB6C85">
            <w:pPr>
              <w:pStyle w:val="Standard"/>
              <w:rPr>
                <w:rFonts w:ascii="Garamond" w:hAnsi="Garamond"/>
                <w:b/>
                <w:bCs/>
                <w:sz w:val="21"/>
                <w:szCs w:val="21"/>
              </w:rPr>
            </w:pPr>
            <w:r w:rsidRPr="00D247C6">
              <w:rPr>
                <w:rFonts w:ascii="Garamond" w:hAnsi="Garamond"/>
                <w:b/>
                <w:bCs/>
                <w:sz w:val="21"/>
                <w:szCs w:val="21"/>
              </w:rPr>
              <w:t>Student's position (perspective, thesis/hypothesis)</w:t>
            </w:r>
          </w:p>
        </w:tc>
        <w:tc>
          <w:tcPr>
            <w:tcW w:w="2125"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rFonts w:ascii="Garamond" w:hAnsi="Garamond"/>
                <w:sz w:val="21"/>
                <w:szCs w:val="21"/>
              </w:rPr>
            </w:pPr>
            <w:r>
              <w:rPr>
                <w:rFonts w:ascii="Garamond" w:hAnsi="Garamond"/>
                <w:sz w:val="21"/>
                <w:szCs w:val="21"/>
              </w:rPr>
              <w:t>Specific position (perspective, thesis/hypothesis) is imaginative, taking into account the complexities of an issue.</w:t>
            </w:r>
          </w:p>
          <w:p w:rsidR="0012695C" w:rsidRDefault="0012695C" w:rsidP="00DB6C85">
            <w:pPr>
              <w:pStyle w:val="Standard"/>
              <w:rPr>
                <w:rFonts w:ascii="Garamond" w:hAnsi="Garamond"/>
                <w:sz w:val="21"/>
                <w:szCs w:val="21"/>
              </w:rPr>
            </w:pPr>
            <w:r>
              <w:rPr>
                <w:rFonts w:ascii="Garamond" w:hAnsi="Garamond"/>
                <w:sz w:val="21"/>
                <w:szCs w:val="21"/>
              </w:rPr>
              <w:t>Limits of position (perspective, thesis/hypothesis) are acknowledged.</w:t>
            </w:r>
          </w:p>
          <w:p w:rsidR="0012695C" w:rsidRDefault="0012695C" w:rsidP="00DB6C85">
            <w:pPr>
              <w:pStyle w:val="Standard"/>
              <w:rPr>
                <w:rFonts w:ascii="Garamond" w:hAnsi="Garamond"/>
                <w:sz w:val="21"/>
                <w:szCs w:val="21"/>
              </w:rPr>
            </w:pPr>
            <w:r>
              <w:rPr>
                <w:rFonts w:ascii="Garamond" w:hAnsi="Garamond"/>
                <w:sz w:val="21"/>
                <w:szCs w:val="21"/>
              </w:rPr>
              <w:t>Others' points of view are synthesized within position (perspective, thesis/hypothesis).</w:t>
            </w:r>
          </w:p>
        </w:tc>
        <w:tc>
          <w:tcPr>
            <w:tcW w:w="2124"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rFonts w:ascii="Garamond" w:hAnsi="Garamond"/>
                <w:sz w:val="21"/>
                <w:szCs w:val="21"/>
              </w:rPr>
            </w:pPr>
            <w:r>
              <w:rPr>
                <w:rFonts w:ascii="Garamond" w:hAnsi="Garamond"/>
                <w:sz w:val="21"/>
                <w:szCs w:val="21"/>
              </w:rPr>
              <w:t>Specific position (perspective, thesis/hypothesis) takes into account the complexities of an issue.</w:t>
            </w:r>
          </w:p>
          <w:p w:rsidR="0012695C" w:rsidRDefault="0012695C" w:rsidP="00DB6C85">
            <w:pPr>
              <w:pStyle w:val="Standard"/>
              <w:rPr>
                <w:rFonts w:ascii="Garamond" w:hAnsi="Garamond"/>
                <w:sz w:val="21"/>
                <w:szCs w:val="21"/>
              </w:rPr>
            </w:pPr>
            <w:r>
              <w:rPr>
                <w:rFonts w:ascii="Garamond" w:hAnsi="Garamond"/>
                <w:sz w:val="21"/>
                <w:szCs w:val="21"/>
              </w:rPr>
              <w:t>Others' points of view are acknowledged within position (perspective, thesis/hypothesis).</w:t>
            </w:r>
          </w:p>
        </w:tc>
        <w:tc>
          <w:tcPr>
            <w:tcW w:w="2125"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rFonts w:ascii="Garamond" w:hAnsi="Garamond"/>
                <w:sz w:val="21"/>
                <w:szCs w:val="21"/>
              </w:rPr>
            </w:pPr>
            <w:r>
              <w:rPr>
                <w:rFonts w:ascii="Garamond" w:hAnsi="Garamond"/>
                <w:sz w:val="21"/>
                <w:szCs w:val="21"/>
              </w:rPr>
              <w:t>Specific position (perspective, thesis/hypothesis) acknowledges different sides of an issue.</w:t>
            </w:r>
          </w:p>
        </w:tc>
        <w:tc>
          <w:tcPr>
            <w:tcW w:w="2125" w:type="dxa"/>
            <w:tcBorders>
              <w:left w:val="single" w:sz="2" w:space="0" w:color="000000"/>
              <w:bottom w:val="single" w:sz="2" w:space="0" w:color="000000"/>
              <w:right w:val="single" w:sz="2" w:space="0" w:color="000000"/>
            </w:tcBorders>
            <w:tcMar>
              <w:top w:w="55" w:type="dxa"/>
              <w:left w:w="55" w:type="dxa"/>
              <w:bottom w:w="55" w:type="dxa"/>
              <w:right w:w="55" w:type="dxa"/>
            </w:tcMar>
          </w:tcPr>
          <w:p w:rsidR="0012695C" w:rsidRDefault="0012695C" w:rsidP="00DB6C85">
            <w:pPr>
              <w:pStyle w:val="Standard"/>
              <w:rPr>
                <w:rFonts w:ascii="Garamond" w:hAnsi="Garamond"/>
                <w:sz w:val="21"/>
                <w:szCs w:val="21"/>
              </w:rPr>
            </w:pPr>
            <w:r>
              <w:rPr>
                <w:rFonts w:ascii="Garamond" w:hAnsi="Garamond"/>
                <w:sz w:val="21"/>
                <w:szCs w:val="21"/>
              </w:rPr>
              <w:t>Specific position (perspective, thesis/hypothesis) is stated, but is simplistic and obvious.</w:t>
            </w:r>
          </w:p>
        </w:tc>
      </w:tr>
      <w:tr w:rsidR="0012695C" w:rsidTr="00DB6C85">
        <w:trPr>
          <w:trHeight w:val="149"/>
        </w:trPr>
        <w:tc>
          <w:tcPr>
            <w:tcW w:w="2124"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rFonts w:ascii="Garamond" w:hAnsi="Garamond"/>
                <w:b/>
                <w:bCs/>
                <w:sz w:val="21"/>
                <w:szCs w:val="21"/>
              </w:rPr>
            </w:pPr>
            <w:r>
              <w:rPr>
                <w:rFonts w:ascii="Garamond" w:hAnsi="Garamond"/>
                <w:b/>
                <w:bCs/>
                <w:sz w:val="21"/>
                <w:szCs w:val="21"/>
              </w:rPr>
              <w:t xml:space="preserve">Conclusions and </w:t>
            </w:r>
            <w:r>
              <w:rPr>
                <w:rFonts w:ascii="Garamond" w:hAnsi="Garamond"/>
                <w:b/>
                <w:bCs/>
                <w:sz w:val="21"/>
                <w:szCs w:val="21"/>
              </w:rPr>
              <w:lastRenderedPageBreak/>
              <w:t>related outcomes (implications and consequences)</w:t>
            </w:r>
          </w:p>
        </w:tc>
        <w:tc>
          <w:tcPr>
            <w:tcW w:w="2125" w:type="dxa"/>
            <w:tcBorders>
              <w:left w:val="single" w:sz="2" w:space="0" w:color="000000"/>
              <w:bottom w:val="single" w:sz="2" w:space="0" w:color="000000"/>
            </w:tcBorders>
            <w:tcMar>
              <w:top w:w="55" w:type="dxa"/>
              <w:left w:w="55" w:type="dxa"/>
              <w:bottom w:w="55" w:type="dxa"/>
              <w:right w:w="55" w:type="dxa"/>
            </w:tcMar>
          </w:tcPr>
          <w:p w:rsidR="0012695C" w:rsidRPr="00D247C6" w:rsidRDefault="0012695C" w:rsidP="00DB6C85">
            <w:pPr>
              <w:pStyle w:val="Standard"/>
              <w:rPr>
                <w:rFonts w:ascii="Garamond" w:hAnsi="Garamond"/>
                <w:sz w:val="21"/>
                <w:szCs w:val="21"/>
                <w:lang w:val="en-US"/>
              </w:rPr>
            </w:pPr>
            <w:r>
              <w:rPr>
                <w:rFonts w:ascii="Garamond" w:hAnsi="Garamond"/>
                <w:sz w:val="21"/>
                <w:szCs w:val="21"/>
              </w:rPr>
              <w:lastRenderedPageBreak/>
              <w:t xml:space="preserve">Conclusions and related </w:t>
            </w:r>
            <w:r>
              <w:rPr>
                <w:rFonts w:ascii="Garamond" w:hAnsi="Garamond"/>
                <w:sz w:val="21"/>
                <w:szCs w:val="21"/>
              </w:rPr>
              <w:lastRenderedPageBreak/>
              <w:t>outcomes (consequences and implications) are logical and reflect student’s informed evaluation and ability to place evidence and perspectives discussed in priority order</w:t>
            </w:r>
            <w:r>
              <w:rPr>
                <w:rFonts w:ascii="Garamond" w:hAnsi="Garamond"/>
                <w:sz w:val="21"/>
                <w:szCs w:val="21"/>
                <w:lang w:val="en-US"/>
              </w:rPr>
              <w:t>.</w:t>
            </w:r>
          </w:p>
        </w:tc>
        <w:tc>
          <w:tcPr>
            <w:tcW w:w="2124"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rFonts w:ascii="Garamond" w:hAnsi="Garamond"/>
                <w:sz w:val="21"/>
                <w:szCs w:val="21"/>
              </w:rPr>
            </w:pPr>
            <w:r>
              <w:rPr>
                <w:rFonts w:ascii="Garamond" w:hAnsi="Garamond"/>
                <w:sz w:val="21"/>
                <w:szCs w:val="21"/>
              </w:rPr>
              <w:lastRenderedPageBreak/>
              <w:t xml:space="preserve">Conclusion is logically </w:t>
            </w:r>
            <w:r>
              <w:rPr>
                <w:rFonts w:ascii="Garamond" w:hAnsi="Garamond"/>
                <w:sz w:val="21"/>
                <w:szCs w:val="21"/>
              </w:rPr>
              <w:lastRenderedPageBreak/>
              <w:t>tied to a range of information, including opposing viewpoints; related outcomes (consequences and implications) are identified clearly.</w:t>
            </w:r>
          </w:p>
        </w:tc>
        <w:tc>
          <w:tcPr>
            <w:tcW w:w="2125" w:type="dxa"/>
            <w:tcBorders>
              <w:left w:val="single" w:sz="2" w:space="0" w:color="000000"/>
              <w:bottom w:val="single" w:sz="2" w:space="0" w:color="000000"/>
            </w:tcBorders>
            <w:tcMar>
              <w:top w:w="55" w:type="dxa"/>
              <w:left w:w="55" w:type="dxa"/>
              <w:bottom w:w="55" w:type="dxa"/>
              <w:right w:w="55" w:type="dxa"/>
            </w:tcMar>
          </w:tcPr>
          <w:p w:rsidR="0012695C" w:rsidRDefault="0012695C" w:rsidP="00DB6C85">
            <w:pPr>
              <w:pStyle w:val="Standard"/>
              <w:rPr>
                <w:rFonts w:ascii="Garamond" w:hAnsi="Garamond"/>
                <w:sz w:val="21"/>
                <w:szCs w:val="21"/>
              </w:rPr>
            </w:pPr>
            <w:r>
              <w:rPr>
                <w:rFonts w:ascii="Garamond" w:hAnsi="Garamond"/>
                <w:sz w:val="21"/>
                <w:szCs w:val="21"/>
              </w:rPr>
              <w:lastRenderedPageBreak/>
              <w:t xml:space="preserve">Conclusion is logically </w:t>
            </w:r>
            <w:r>
              <w:rPr>
                <w:rFonts w:ascii="Garamond" w:hAnsi="Garamond"/>
                <w:sz w:val="21"/>
                <w:szCs w:val="21"/>
              </w:rPr>
              <w:lastRenderedPageBreak/>
              <w:t>tied to information (because information is chosen to fit the desired conclusion); some related outcomes (consequences and implications) are identified clearly.</w:t>
            </w:r>
          </w:p>
        </w:tc>
        <w:tc>
          <w:tcPr>
            <w:tcW w:w="2125" w:type="dxa"/>
            <w:tcBorders>
              <w:left w:val="single" w:sz="2" w:space="0" w:color="000000"/>
              <w:bottom w:val="single" w:sz="2" w:space="0" w:color="000000"/>
              <w:right w:val="single" w:sz="2" w:space="0" w:color="000000"/>
            </w:tcBorders>
            <w:tcMar>
              <w:top w:w="55" w:type="dxa"/>
              <w:left w:w="55" w:type="dxa"/>
              <w:bottom w:w="55" w:type="dxa"/>
              <w:right w:w="55" w:type="dxa"/>
            </w:tcMar>
          </w:tcPr>
          <w:p w:rsidR="0012695C" w:rsidRDefault="0012695C" w:rsidP="00DB6C85">
            <w:pPr>
              <w:pStyle w:val="Standard"/>
              <w:rPr>
                <w:rFonts w:ascii="Garamond" w:hAnsi="Garamond"/>
                <w:sz w:val="21"/>
                <w:szCs w:val="21"/>
              </w:rPr>
            </w:pPr>
            <w:r>
              <w:rPr>
                <w:rFonts w:ascii="Garamond" w:hAnsi="Garamond"/>
                <w:sz w:val="21"/>
                <w:szCs w:val="21"/>
              </w:rPr>
              <w:lastRenderedPageBreak/>
              <w:t xml:space="preserve">Conclusion is </w:t>
            </w:r>
            <w:r>
              <w:rPr>
                <w:rFonts w:ascii="Garamond" w:hAnsi="Garamond"/>
                <w:sz w:val="21"/>
                <w:szCs w:val="21"/>
              </w:rPr>
              <w:lastRenderedPageBreak/>
              <w:t>inconsistently tied to some of the information discussed; related outcomes (consequences and implications) are oversimplified.</w:t>
            </w:r>
          </w:p>
        </w:tc>
      </w:tr>
    </w:tbl>
    <w:p w:rsidR="0012695C" w:rsidRDefault="0012695C" w:rsidP="0012695C">
      <w:pPr>
        <w:pStyle w:val="Standard"/>
        <w:rPr>
          <w:rFonts w:ascii="Garamond" w:hAnsi="Garamond"/>
          <w:sz w:val="8"/>
          <w:szCs w:val="8"/>
        </w:rPr>
      </w:pPr>
    </w:p>
    <w:p w:rsidR="0012695C" w:rsidRDefault="0012695C" w:rsidP="0012695C">
      <w:pPr>
        <w:rPr>
          <w:sz w:val="24"/>
          <w:szCs w:val="24"/>
        </w:rPr>
      </w:pPr>
    </w:p>
    <w:p w:rsidR="0012695C" w:rsidRDefault="0012695C" w:rsidP="0012695C">
      <w:pPr>
        <w:rPr>
          <w:sz w:val="24"/>
          <w:szCs w:val="24"/>
        </w:rPr>
      </w:pPr>
    </w:p>
    <w:p w:rsidR="0012695C" w:rsidRDefault="0012695C" w:rsidP="0012695C">
      <w:pPr>
        <w:rPr>
          <w:sz w:val="24"/>
          <w:szCs w:val="24"/>
        </w:rPr>
      </w:pPr>
    </w:p>
    <w:tbl>
      <w:tblPr>
        <w:tblStyle w:val="TableGrid"/>
        <w:tblW w:w="0" w:type="auto"/>
        <w:tblLook w:val="04A0" w:firstRow="1" w:lastRow="0" w:firstColumn="1" w:lastColumn="0" w:noHBand="0" w:noVBand="1"/>
      </w:tblPr>
      <w:tblGrid>
        <w:gridCol w:w="2145"/>
        <w:gridCol w:w="2145"/>
        <w:gridCol w:w="2146"/>
        <w:gridCol w:w="2146"/>
        <w:gridCol w:w="2146"/>
      </w:tblGrid>
      <w:tr w:rsidR="0012695C" w:rsidTr="00DB6C85">
        <w:tc>
          <w:tcPr>
            <w:tcW w:w="2145" w:type="dxa"/>
          </w:tcPr>
          <w:p w:rsidR="0012695C" w:rsidRPr="00D40644" w:rsidRDefault="0012695C" w:rsidP="00DB6C85">
            <w:pPr>
              <w:rPr>
                <w:b/>
                <w:sz w:val="24"/>
                <w:szCs w:val="24"/>
              </w:rPr>
            </w:pPr>
            <w:r w:rsidRPr="00D40644">
              <w:rPr>
                <w:b/>
                <w:sz w:val="24"/>
                <w:szCs w:val="24"/>
              </w:rPr>
              <w:t>Criteria</w:t>
            </w:r>
          </w:p>
        </w:tc>
        <w:tc>
          <w:tcPr>
            <w:tcW w:w="2145" w:type="dxa"/>
          </w:tcPr>
          <w:p w:rsidR="0012695C" w:rsidRPr="00D40644" w:rsidRDefault="0012695C" w:rsidP="00DB6C85">
            <w:pPr>
              <w:rPr>
                <w:b/>
                <w:sz w:val="24"/>
                <w:szCs w:val="24"/>
              </w:rPr>
            </w:pPr>
            <w:r>
              <w:rPr>
                <w:b/>
                <w:sz w:val="24"/>
                <w:szCs w:val="24"/>
              </w:rPr>
              <w:t>150-100</w:t>
            </w:r>
            <w:r w:rsidRPr="00D40644">
              <w:rPr>
                <w:b/>
                <w:sz w:val="24"/>
                <w:szCs w:val="24"/>
              </w:rPr>
              <w:t xml:space="preserve"> pts</w:t>
            </w:r>
          </w:p>
        </w:tc>
        <w:tc>
          <w:tcPr>
            <w:tcW w:w="2146" w:type="dxa"/>
          </w:tcPr>
          <w:p w:rsidR="0012695C" w:rsidRPr="00D40644" w:rsidRDefault="0012695C" w:rsidP="00DB6C85">
            <w:pPr>
              <w:rPr>
                <w:b/>
                <w:sz w:val="24"/>
                <w:szCs w:val="24"/>
              </w:rPr>
            </w:pPr>
            <w:r>
              <w:rPr>
                <w:b/>
                <w:sz w:val="24"/>
                <w:szCs w:val="24"/>
              </w:rPr>
              <w:t>99-84</w:t>
            </w:r>
            <w:r w:rsidRPr="00D40644">
              <w:rPr>
                <w:b/>
                <w:sz w:val="24"/>
                <w:szCs w:val="24"/>
              </w:rPr>
              <w:t xml:space="preserve"> pts</w:t>
            </w:r>
          </w:p>
        </w:tc>
        <w:tc>
          <w:tcPr>
            <w:tcW w:w="2146" w:type="dxa"/>
          </w:tcPr>
          <w:p w:rsidR="0012695C" w:rsidRPr="00D40644" w:rsidRDefault="0012695C" w:rsidP="00DB6C85">
            <w:pPr>
              <w:rPr>
                <w:b/>
                <w:sz w:val="24"/>
                <w:szCs w:val="24"/>
              </w:rPr>
            </w:pPr>
            <w:r>
              <w:rPr>
                <w:b/>
                <w:sz w:val="24"/>
                <w:szCs w:val="24"/>
              </w:rPr>
              <w:t>83-60</w:t>
            </w:r>
            <w:r w:rsidRPr="00D40644">
              <w:rPr>
                <w:b/>
                <w:sz w:val="24"/>
                <w:szCs w:val="24"/>
              </w:rPr>
              <w:t xml:space="preserve"> pts</w:t>
            </w:r>
          </w:p>
        </w:tc>
        <w:tc>
          <w:tcPr>
            <w:tcW w:w="2146" w:type="dxa"/>
          </w:tcPr>
          <w:p w:rsidR="0012695C" w:rsidRPr="00D40644" w:rsidRDefault="0012695C" w:rsidP="00DB6C85">
            <w:pPr>
              <w:rPr>
                <w:b/>
                <w:sz w:val="24"/>
                <w:szCs w:val="24"/>
              </w:rPr>
            </w:pPr>
            <w:r>
              <w:rPr>
                <w:b/>
                <w:sz w:val="24"/>
                <w:szCs w:val="24"/>
              </w:rPr>
              <w:t>59-0</w:t>
            </w:r>
            <w:r w:rsidRPr="00D40644">
              <w:rPr>
                <w:b/>
                <w:sz w:val="24"/>
                <w:szCs w:val="24"/>
              </w:rPr>
              <w:t xml:space="preserve"> pts</w:t>
            </w:r>
          </w:p>
        </w:tc>
      </w:tr>
      <w:tr w:rsidR="0012695C" w:rsidTr="00DB6C85">
        <w:tc>
          <w:tcPr>
            <w:tcW w:w="2145" w:type="dxa"/>
          </w:tcPr>
          <w:p w:rsidR="0012695C" w:rsidRDefault="0012695C" w:rsidP="00DB6C85">
            <w:pPr>
              <w:rPr>
                <w:sz w:val="24"/>
                <w:szCs w:val="24"/>
              </w:rPr>
            </w:pPr>
            <w:r>
              <w:rPr>
                <w:sz w:val="24"/>
                <w:szCs w:val="24"/>
              </w:rPr>
              <w:t>Length</w:t>
            </w:r>
          </w:p>
        </w:tc>
        <w:tc>
          <w:tcPr>
            <w:tcW w:w="2145" w:type="dxa"/>
          </w:tcPr>
          <w:p w:rsidR="0012695C" w:rsidRDefault="0012695C" w:rsidP="00DB6C85">
            <w:pPr>
              <w:rPr>
                <w:sz w:val="24"/>
                <w:szCs w:val="24"/>
              </w:rPr>
            </w:pPr>
            <w:r>
              <w:rPr>
                <w:sz w:val="24"/>
                <w:szCs w:val="24"/>
              </w:rPr>
              <w:t>3 pages</w:t>
            </w:r>
          </w:p>
        </w:tc>
        <w:tc>
          <w:tcPr>
            <w:tcW w:w="2146" w:type="dxa"/>
          </w:tcPr>
          <w:p w:rsidR="0012695C" w:rsidRDefault="0012695C" w:rsidP="00DB6C85">
            <w:pPr>
              <w:rPr>
                <w:sz w:val="24"/>
                <w:szCs w:val="24"/>
              </w:rPr>
            </w:pPr>
            <w:r>
              <w:rPr>
                <w:sz w:val="24"/>
                <w:szCs w:val="24"/>
              </w:rPr>
              <w:t>2.5 – 2 pages</w:t>
            </w:r>
          </w:p>
        </w:tc>
        <w:tc>
          <w:tcPr>
            <w:tcW w:w="2146" w:type="dxa"/>
          </w:tcPr>
          <w:p w:rsidR="0012695C" w:rsidRDefault="0012695C" w:rsidP="00DB6C85">
            <w:pPr>
              <w:rPr>
                <w:sz w:val="24"/>
                <w:szCs w:val="24"/>
              </w:rPr>
            </w:pPr>
            <w:r>
              <w:rPr>
                <w:sz w:val="24"/>
                <w:szCs w:val="24"/>
              </w:rPr>
              <w:t>1.5 – 1 page</w:t>
            </w:r>
          </w:p>
        </w:tc>
        <w:tc>
          <w:tcPr>
            <w:tcW w:w="2146" w:type="dxa"/>
          </w:tcPr>
          <w:p w:rsidR="0012695C" w:rsidRDefault="0012695C" w:rsidP="00DB6C85">
            <w:pPr>
              <w:rPr>
                <w:sz w:val="24"/>
                <w:szCs w:val="24"/>
              </w:rPr>
            </w:pPr>
            <w:r>
              <w:rPr>
                <w:sz w:val="24"/>
                <w:szCs w:val="24"/>
              </w:rPr>
              <w:t>Less than 1 page</w:t>
            </w:r>
          </w:p>
        </w:tc>
      </w:tr>
      <w:tr w:rsidR="0012695C" w:rsidTr="00DB6C85">
        <w:tc>
          <w:tcPr>
            <w:tcW w:w="2145" w:type="dxa"/>
          </w:tcPr>
          <w:p w:rsidR="0012695C" w:rsidRDefault="0012695C" w:rsidP="00DB6C85">
            <w:pPr>
              <w:rPr>
                <w:sz w:val="24"/>
                <w:szCs w:val="24"/>
              </w:rPr>
            </w:pPr>
            <w:r>
              <w:rPr>
                <w:sz w:val="24"/>
                <w:szCs w:val="24"/>
              </w:rPr>
              <w:t>Abstract</w:t>
            </w:r>
          </w:p>
        </w:tc>
        <w:tc>
          <w:tcPr>
            <w:tcW w:w="2145" w:type="dxa"/>
          </w:tcPr>
          <w:p w:rsidR="0012695C" w:rsidRDefault="0012695C" w:rsidP="00DB6C85">
            <w:pPr>
              <w:rPr>
                <w:sz w:val="24"/>
                <w:szCs w:val="24"/>
              </w:rPr>
            </w:pPr>
            <w:r>
              <w:rPr>
                <w:sz w:val="24"/>
                <w:szCs w:val="24"/>
              </w:rPr>
              <w:t>Abstract  is included and is exemplary</w:t>
            </w:r>
          </w:p>
        </w:tc>
        <w:tc>
          <w:tcPr>
            <w:tcW w:w="2146" w:type="dxa"/>
          </w:tcPr>
          <w:p w:rsidR="0012695C" w:rsidRDefault="0012695C" w:rsidP="00DB6C85">
            <w:pPr>
              <w:rPr>
                <w:sz w:val="24"/>
                <w:szCs w:val="24"/>
              </w:rPr>
            </w:pPr>
            <w:r>
              <w:rPr>
                <w:sz w:val="24"/>
                <w:szCs w:val="24"/>
              </w:rPr>
              <w:t>Abstract is included and is good</w:t>
            </w:r>
          </w:p>
        </w:tc>
        <w:tc>
          <w:tcPr>
            <w:tcW w:w="2146" w:type="dxa"/>
          </w:tcPr>
          <w:p w:rsidR="0012695C" w:rsidRDefault="0012695C" w:rsidP="00DB6C85">
            <w:pPr>
              <w:rPr>
                <w:sz w:val="24"/>
                <w:szCs w:val="24"/>
              </w:rPr>
            </w:pPr>
            <w:r>
              <w:rPr>
                <w:sz w:val="24"/>
                <w:szCs w:val="24"/>
              </w:rPr>
              <w:t>Abstract is fair</w:t>
            </w:r>
          </w:p>
        </w:tc>
        <w:tc>
          <w:tcPr>
            <w:tcW w:w="2146" w:type="dxa"/>
          </w:tcPr>
          <w:p w:rsidR="0012695C" w:rsidRDefault="0012695C" w:rsidP="00DB6C85">
            <w:pPr>
              <w:rPr>
                <w:sz w:val="24"/>
                <w:szCs w:val="24"/>
              </w:rPr>
            </w:pPr>
            <w:r>
              <w:rPr>
                <w:sz w:val="24"/>
                <w:szCs w:val="24"/>
              </w:rPr>
              <w:t>No abstract given</w:t>
            </w:r>
          </w:p>
        </w:tc>
      </w:tr>
      <w:tr w:rsidR="0012695C" w:rsidTr="00DB6C85">
        <w:tc>
          <w:tcPr>
            <w:tcW w:w="2145" w:type="dxa"/>
          </w:tcPr>
          <w:p w:rsidR="0012695C" w:rsidRDefault="0012695C" w:rsidP="00DB6C85">
            <w:pPr>
              <w:rPr>
                <w:sz w:val="24"/>
                <w:szCs w:val="24"/>
              </w:rPr>
            </w:pPr>
            <w:r>
              <w:rPr>
                <w:sz w:val="24"/>
                <w:szCs w:val="24"/>
              </w:rPr>
              <w:t>Resource</w:t>
            </w:r>
          </w:p>
        </w:tc>
        <w:tc>
          <w:tcPr>
            <w:tcW w:w="2145" w:type="dxa"/>
          </w:tcPr>
          <w:p w:rsidR="0012695C" w:rsidRDefault="0012695C" w:rsidP="00DB6C85">
            <w:pPr>
              <w:rPr>
                <w:sz w:val="24"/>
                <w:szCs w:val="24"/>
              </w:rPr>
            </w:pPr>
            <w:r>
              <w:rPr>
                <w:sz w:val="24"/>
                <w:szCs w:val="24"/>
              </w:rPr>
              <w:t>Resource page is included with 3 sources cited</w:t>
            </w:r>
          </w:p>
        </w:tc>
        <w:tc>
          <w:tcPr>
            <w:tcW w:w="2146" w:type="dxa"/>
          </w:tcPr>
          <w:p w:rsidR="0012695C" w:rsidRDefault="0012695C" w:rsidP="00DB6C85">
            <w:pPr>
              <w:rPr>
                <w:sz w:val="24"/>
                <w:szCs w:val="24"/>
              </w:rPr>
            </w:pPr>
            <w:r>
              <w:rPr>
                <w:sz w:val="24"/>
                <w:szCs w:val="24"/>
              </w:rPr>
              <w:t>Resource page is included with 2 sources cited</w:t>
            </w:r>
          </w:p>
        </w:tc>
        <w:tc>
          <w:tcPr>
            <w:tcW w:w="2146" w:type="dxa"/>
          </w:tcPr>
          <w:p w:rsidR="0012695C" w:rsidRDefault="0012695C" w:rsidP="00DB6C85">
            <w:pPr>
              <w:rPr>
                <w:sz w:val="24"/>
                <w:szCs w:val="24"/>
              </w:rPr>
            </w:pPr>
            <w:r>
              <w:rPr>
                <w:sz w:val="24"/>
                <w:szCs w:val="24"/>
              </w:rPr>
              <w:t>Resource page is included with only one source cited</w:t>
            </w:r>
          </w:p>
        </w:tc>
        <w:tc>
          <w:tcPr>
            <w:tcW w:w="2146" w:type="dxa"/>
          </w:tcPr>
          <w:p w:rsidR="0012695C" w:rsidRDefault="0012695C" w:rsidP="00DB6C85">
            <w:pPr>
              <w:rPr>
                <w:sz w:val="24"/>
                <w:szCs w:val="24"/>
              </w:rPr>
            </w:pPr>
            <w:r>
              <w:rPr>
                <w:sz w:val="24"/>
                <w:szCs w:val="24"/>
              </w:rPr>
              <w:t>No resource page included</w:t>
            </w:r>
          </w:p>
        </w:tc>
      </w:tr>
      <w:tr w:rsidR="0012695C" w:rsidTr="00DB6C85">
        <w:tc>
          <w:tcPr>
            <w:tcW w:w="2145" w:type="dxa"/>
          </w:tcPr>
          <w:p w:rsidR="0012695C" w:rsidRDefault="0012695C" w:rsidP="00DB6C85">
            <w:pPr>
              <w:rPr>
                <w:sz w:val="24"/>
                <w:szCs w:val="24"/>
              </w:rPr>
            </w:pPr>
            <w:r>
              <w:rPr>
                <w:sz w:val="24"/>
                <w:szCs w:val="24"/>
              </w:rPr>
              <w:t>Spelling/ Grammar Mechanics</w:t>
            </w:r>
          </w:p>
        </w:tc>
        <w:tc>
          <w:tcPr>
            <w:tcW w:w="2145" w:type="dxa"/>
          </w:tcPr>
          <w:p w:rsidR="0012695C" w:rsidRDefault="0012695C" w:rsidP="00DB6C85">
            <w:pPr>
              <w:rPr>
                <w:sz w:val="24"/>
                <w:szCs w:val="24"/>
              </w:rPr>
            </w:pPr>
            <w:r>
              <w:rPr>
                <w:sz w:val="24"/>
                <w:szCs w:val="24"/>
              </w:rPr>
              <w:t>Little or no spelling/grammar/ mechanical errors.  Written in APA style</w:t>
            </w:r>
          </w:p>
        </w:tc>
        <w:tc>
          <w:tcPr>
            <w:tcW w:w="2146" w:type="dxa"/>
          </w:tcPr>
          <w:p w:rsidR="0012695C" w:rsidRDefault="0012695C" w:rsidP="00DB6C85">
            <w:pPr>
              <w:rPr>
                <w:sz w:val="24"/>
                <w:szCs w:val="24"/>
              </w:rPr>
            </w:pPr>
            <w:r>
              <w:rPr>
                <w:sz w:val="24"/>
                <w:szCs w:val="24"/>
              </w:rPr>
              <w:t>3-4 spelling/grammar/ mechanical errors.  Written in APA style</w:t>
            </w:r>
          </w:p>
        </w:tc>
        <w:tc>
          <w:tcPr>
            <w:tcW w:w="2146" w:type="dxa"/>
          </w:tcPr>
          <w:p w:rsidR="0012695C" w:rsidRDefault="0012695C" w:rsidP="00DB6C85">
            <w:pPr>
              <w:rPr>
                <w:sz w:val="24"/>
                <w:szCs w:val="24"/>
              </w:rPr>
            </w:pPr>
            <w:r>
              <w:rPr>
                <w:sz w:val="24"/>
                <w:szCs w:val="24"/>
              </w:rPr>
              <w:t>5-7 spelling/grammar/ mechanical errors.  May or may not be written in APA style</w:t>
            </w:r>
          </w:p>
        </w:tc>
        <w:tc>
          <w:tcPr>
            <w:tcW w:w="2146" w:type="dxa"/>
          </w:tcPr>
          <w:p w:rsidR="0012695C" w:rsidRDefault="0012695C" w:rsidP="00DB6C85">
            <w:pPr>
              <w:rPr>
                <w:sz w:val="24"/>
                <w:szCs w:val="24"/>
              </w:rPr>
            </w:pPr>
            <w:r>
              <w:rPr>
                <w:sz w:val="24"/>
                <w:szCs w:val="24"/>
              </w:rPr>
              <w:t>More than 7 spelling/grammar/ mechanical errors.  May or may not be written in APA style</w:t>
            </w:r>
          </w:p>
        </w:tc>
      </w:tr>
    </w:tbl>
    <w:p w:rsidR="0012695C" w:rsidRDefault="0012695C" w:rsidP="0012695C">
      <w:pPr>
        <w:rPr>
          <w:sz w:val="24"/>
          <w:szCs w:val="24"/>
        </w:rPr>
      </w:pPr>
    </w:p>
    <w:p w:rsidR="0012695C" w:rsidRDefault="0012695C" w:rsidP="0012695C">
      <w:pPr>
        <w:rPr>
          <w:sz w:val="24"/>
          <w:szCs w:val="24"/>
        </w:rPr>
      </w:pPr>
    </w:p>
    <w:p w:rsidR="0012695C" w:rsidRDefault="0012695C" w:rsidP="0012695C">
      <w:pPr>
        <w:rPr>
          <w:sz w:val="24"/>
          <w:szCs w:val="24"/>
        </w:rPr>
      </w:pPr>
      <w:r>
        <w:rPr>
          <w:sz w:val="24"/>
          <w:szCs w:val="24"/>
        </w:rPr>
        <w:t>Philosophy of Education Paper – What to include!</w:t>
      </w:r>
    </w:p>
    <w:p w:rsidR="0012695C" w:rsidRDefault="0012695C" w:rsidP="0012695C">
      <w:pPr>
        <w:pStyle w:val="ListParagraph"/>
        <w:numPr>
          <w:ilvl w:val="0"/>
          <w:numId w:val="24"/>
        </w:numPr>
        <w:rPr>
          <w:sz w:val="24"/>
          <w:szCs w:val="24"/>
        </w:rPr>
      </w:pPr>
      <w:r>
        <w:rPr>
          <w:sz w:val="24"/>
          <w:szCs w:val="24"/>
        </w:rPr>
        <w:t>What do you believe a teacher and school should be, should do, and how do learners’ learn?</w:t>
      </w:r>
    </w:p>
    <w:p w:rsidR="0012695C" w:rsidRDefault="0012695C" w:rsidP="0012695C">
      <w:pPr>
        <w:pStyle w:val="ListParagraph"/>
        <w:numPr>
          <w:ilvl w:val="0"/>
          <w:numId w:val="24"/>
        </w:numPr>
        <w:rPr>
          <w:sz w:val="24"/>
          <w:szCs w:val="24"/>
        </w:rPr>
      </w:pPr>
      <w:r>
        <w:rPr>
          <w:sz w:val="24"/>
          <w:szCs w:val="24"/>
        </w:rPr>
        <w:t>What philosophical base do you ascribe? (Where do you get your beliefs)</w:t>
      </w:r>
    </w:p>
    <w:p w:rsidR="0012695C" w:rsidRDefault="0012695C" w:rsidP="0012695C">
      <w:pPr>
        <w:pStyle w:val="ListParagraph"/>
        <w:numPr>
          <w:ilvl w:val="0"/>
          <w:numId w:val="24"/>
        </w:numPr>
        <w:rPr>
          <w:sz w:val="24"/>
          <w:szCs w:val="24"/>
        </w:rPr>
      </w:pPr>
      <w:r>
        <w:rPr>
          <w:sz w:val="24"/>
          <w:szCs w:val="24"/>
        </w:rPr>
        <w:t xml:space="preserve">Name two educational theorists you can base your beliefs upon and </w:t>
      </w:r>
      <w:r w:rsidRPr="00CF2CDC">
        <w:rPr>
          <w:sz w:val="24"/>
          <w:szCs w:val="24"/>
          <w:u w:val="single"/>
        </w:rPr>
        <w:t>what do they say</w:t>
      </w:r>
      <w:r>
        <w:rPr>
          <w:sz w:val="24"/>
          <w:szCs w:val="24"/>
        </w:rPr>
        <w:t>?</w:t>
      </w:r>
    </w:p>
    <w:p w:rsidR="0012695C" w:rsidRDefault="0012695C" w:rsidP="0012695C">
      <w:pPr>
        <w:pStyle w:val="ListParagraph"/>
        <w:numPr>
          <w:ilvl w:val="0"/>
          <w:numId w:val="24"/>
        </w:numPr>
        <w:rPr>
          <w:sz w:val="24"/>
          <w:szCs w:val="24"/>
        </w:rPr>
      </w:pPr>
      <w:r>
        <w:rPr>
          <w:sz w:val="24"/>
          <w:szCs w:val="24"/>
        </w:rPr>
        <w:t>At least 3 pages and a bibliography page</w:t>
      </w:r>
    </w:p>
    <w:p w:rsidR="0012695C" w:rsidRDefault="0012695C" w:rsidP="0012695C">
      <w:pPr>
        <w:pStyle w:val="ListParagraph"/>
        <w:numPr>
          <w:ilvl w:val="0"/>
          <w:numId w:val="24"/>
        </w:numPr>
        <w:rPr>
          <w:sz w:val="24"/>
          <w:szCs w:val="24"/>
        </w:rPr>
      </w:pPr>
      <w:r>
        <w:rPr>
          <w:sz w:val="24"/>
          <w:szCs w:val="24"/>
        </w:rPr>
        <w:t>At least three sources</w:t>
      </w:r>
    </w:p>
    <w:p w:rsidR="0012695C" w:rsidRDefault="0012695C" w:rsidP="0012695C">
      <w:pPr>
        <w:pStyle w:val="ListParagraph"/>
        <w:numPr>
          <w:ilvl w:val="0"/>
          <w:numId w:val="24"/>
        </w:numPr>
        <w:rPr>
          <w:sz w:val="24"/>
          <w:szCs w:val="24"/>
        </w:rPr>
      </w:pPr>
      <w:r>
        <w:rPr>
          <w:sz w:val="24"/>
          <w:szCs w:val="24"/>
        </w:rPr>
        <w:t>APA style (</w:t>
      </w:r>
      <w:hyperlink r:id="rId10" w:history="1">
        <w:r w:rsidRPr="007E2A5C">
          <w:rPr>
            <w:rStyle w:val="Hyperlink"/>
            <w:sz w:val="24"/>
            <w:szCs w:val="24"/>
          </w:rPr>
          <w:t>www.apastyle.org</w:t>
        </w:r>
      </w:hyperlink>
      <w:r>
        <w:rPr>
          <w:sz w:val="24"/>
          <w:szCs w:val="24"/>
        </w:rPr>
        <w:t>)</w:t>
      </w:r>
    </w:p>
    <w:p w:rsidR="0012695C" w:rsidRDefault="0012695C" w:rsidP="0012695C">
      <w:pPr>
        <w:rPr>
          <w:sz w:val="24"/>
          <w:szCs w:val="24"/>
        </w:rPr>
      </w:pPr>
    </w:p>
    <w:p w:rsidR="0012695C" w:rsidRDefault="0012695C" w:rsidP="0012695C">
      <w:pPr>
        <w:rPr>
          <w:sz w:val="24"/>
          <w:szCs w:val="24"/>
        </w:rPr>
      </w:pPr>
    </w:p>
    <w:p w:rsidR="0012695C" w:rsidRDefault="0012695C" w:rsidP="0012695C">
      <w:pPr>
        <w:pStyle w:val="Standard"/>
        <w:rPr>
          <w:rFonts w:ascii="Garamond" w:hAnsi="Garamond"/>
          <w:sz w:val="8"/>
          <w:szCs w:val="8"/>
        </w:rPr>
      </w:pPr>
    </w:p>
    <w:p w:rsidR="0012695C" w:rsidRDefault="0012695C" w:rsidP="0012695C">
      <w:pPr>
        <w:rPr>
          <w:sz w:val="24"/>
          <w:szCs w:val="24"/>
        </w:rPr>
      </w:pPr>
    </w:p>
    <w:p w:rsidR="0012695C" w:rsidRDefault="0012695C" w:rsidP="0012695C">
      <w:pPr>
        <w:rPr>
          <w:sz w:val="24"/>
          <w:szCs w:val="24"/>
        </w:rPr>
      </w:pPr>
    </w:p>
    <w:p w:rsidR="0012695C" w:rsidRDefault="0012695C" w:rsidP="0012695C">
      <w:pPr>
        <w:rPr>
          <w:sz w:val="24"/>
          <w:szCs w:val="24"/>
        </w:rPr>
      </w:pPr>
    </w:p>
    <w:p w:rsidR="0012695C" w:rsidRDefault="0012695C" w:rsidP="0012695C">
      <w:pPr>
        <w:rPr>
          <w:sz w:val="24"/>
          <w:szCs w:val="24"/>
        </w:rPr>
      </w:pPr>
    </w:p>
    <w:p w:rsidR="0012695C" w:rsidRDefault="0012695C" w:rsidP="0012695C">
      <w:pPr>
        <w:rPr>
          <w:sz w:val="24"/>
          <w:szCs w:val="24"/>
        </w:rPr>
      </w:pPr>
    </w:p>
    <w:p w:rsidR="0012695C" w:rsidRDefault="0012695C" w:rsidP="0012695C">
      <w:pPr>
        <w:rPr>
          <w:sz w:val="24"/>
          <w:szCs w:val="24"/>
        </w:rPr>
      </w:pPr>
    </w:p>
    <w:p w:rsidR="0012695C" w:rsidRDefault="0012695C" w:rsidP="0012695C">
      <w:pPr>
        <w:pStyle w:val="ListParagraph"/>
        <w:numPr>
          <w:ilvl w:val="0"/>
          <w:numId w:val="24"/>
        </w:numPr>
        <w:rPr>
          <w:sz w:val="24"/>
          <w:szCs w:val="24"/>
        </w:rPr>
      </w:pPr>
      <w:r>
        <w:rPr>
          <w:sz w:val="24"/>
          <w:szCs w:val="24"/>
        </w:rPr>
        <w:t xml:space="preserve"> 10 Field hours 100 pts (25 pts for each due date)</w:t>
      </w:r>
      <w:r w:rsidR="00B82E5B">
        <w:rPr>
          <w:sz w:val="24"/>
          <w:szCs w:val="24"/>
        </w:rPr>
        <w:t xml:space="preserve">   (KTS 6,7)</w:t>
      </w:r>
    </w:p>
    <w:tbl>
      <w:tblPr>
        <w:tblStyle w:val="TableGrid"/>
        <w:tblW w:w="0" w:type="auto"/>
        <w:tblInd w:w="720" w:type="dxa"/>
        <w:tblLook w:val="04A0" w:firstRow="1" w:lastRow="0" w:firstColumn="1" w:lastColumn="0" w:noHBand="0" w:noVBand="1"/>
      </w:tblPr>
      <w:tblGrid>
        <w:gridCol w:w="1993"/>
        <w:gridCol w:w="2243"/>
        <w:gridCol w:w="2020"/>
        <w:gridCol w:w="2020"/>
        <w:gridCol w:w="2020"/>
      </w:tblGrid>
      <w:tr w:rsidR="0012695C" w:rsidTr="00DB6C85">
        <w:tc>
          <w:tcPr>
            <w:tcW w:w="2145" w:type="dxa"/>
          </w:tcPr>
          <w:p w:rsidR="0012695C" w:rsidRDefault="0012695C" w:rsidP="00DB6C85">
            <w:pPr>
              <w:pStyle w:val="ListParagraph"/>
              <w:ind w:left="0"/>
              <w:rPr>
                <w:sz w:val="24"/>
                <w:szCs w:val="24"/>
              </w:rPr>
            </w:pPr>
            <w:r>
              <w:rPr>
                <w:sz w:val="24"/>
                <w:szCs w:val="24"/>
              </w:rPr>
              <w:t>Criteria</w:t>
            </w:r>
          </w:p>
        </w:tc>
        <w:tc>
          <w:tcPr>
            <w:tcW w:w="2145" w:type="dxa"/>
          </w:tcPr>
          <w:p w:rsidR="0012695C" w:rsidRDefault="0012695C" w:rsidP="00DB6C85">
            <w:pPr>
              <w:pStyle w:val="ListParagraph"/>
              <w:ind w:left="0"/>
              <w:rPr>
                <w:sz w:val="24"/>
                <w:szCs w:val="24"/>
              </w:rPr>
            </w:pPr>
            <w:r>
              <w:rPr>
                <w:sz w:val="24"/>
                <w:szCs w:val="24"/>
              </w:rPr>
              <w:t>90-100 pts</w:t>
            </w:r>
          </w:p>
        </w:tc>
        <w:tc>
          <w:tcPr>
            <w:tcW w:w="2146" w:type="dxa"/>
          </w:tcPr>
          <w:p w:rsidR="0012695C" w:rsidRDefault="0012695C" w:rsidP="00DB6C85">
            <w:pPr>
              <w:pStyle w:val="ListParagraph"/>
              <w:ind w:left="0"/>
              <w:rPr>
                <w:sz w:val="24"/>
                <w:szCs w:val="24"/>
              </w:rPr>
            </w:pPr>
            <w:r>
              <w:rPr>
                <w:sz w:val="24"/>
                <w:szCs w:val="24"/>
              </w:rPr>
              <w:t>80-89</w:t>
            </w:r>
          </w:p>
        </w:tc>
        <w:tc>
          <w:tcPr>
            <w:tcW w:w="2146" w:type="dxa"/>
          </w:tcPr>
          <w:p w:rsidR="0012695C" w:rsidRDefault="0012695C" w:rsidP="00DB6C85">
            <w:pPr>
              <w:pStyle w:val="ListParagraph"/>
              <w:ind w:left="0"/>
              <w:rPr>
                <w:sz w:val="24"/>
                <w:szCs w:val="24"/>
              </w:rPr>
            </w:pPr>
            <w:r>
              <w:rPr>
                <w:sz w:val="24"/>
                <w:szCs w:val="24"/>
              </w:rPr>
              <w:t>70-79</w:t>
            </w:r>
          </w:p>
        </w:tc>
        <w:tc>
          <w:tcPr>
            <w:tcW w:w="2146" w:type="dxa"/>
          </w:tcPr>
          <w:p w:rsidR="0012695C" w:rsidRDefault="0012695C" w:rsidP="00DB6C85">
            <w:pPr>
              <w:pStyle w:val="ListParagraph"/>
              <w:ind w:left="0"/>
              <w:rPr>
                <w:sz w:val="24"/>
                <w:szCs w:val="24"/>
              </w:rPr>
            </w:pPr>
            <w:r>
              <w:rPr>
                <w:sz w:val="24"/>
                <w:szCs w:val="24"/>
              </w:rPr>
              <w:t>0-69</w:t>
            </w:r>
          </w:p>
        </w:tc>
      </w:tr>
      <w:tr w:rsidR="0012695C" w:rsidTr="00DB6C85">
        <w:tc>
          <w:tcPr>
            <w:tcW w:w="2145" w:type="dxa"/>
          </w:tcPr>
          <w:p w:rsidR="0012695C" w:rsidRDefault="0012695C" w:rsidP="00DB6C85">
            <w:pPr>
              <w:pStyle w:val="ListParagraph"/>
              <w:ind w:left="0"/>
              <w:rPr>
                <w:sz w:val="24"/>
                <w:szCs w:val="24"/>
              </w:rPr>
            </w:pPr>
            <w:r>
              <w:rPr>
                <w:sz w:val="24"/>
                <w:szCs w:val="24"/>
              </w:rPr>
              <w:t>Field hours on LWC field observation form</w:t>
            </w:r>
          </w:p>
        </w:tc>
        <w:tc>
          <w:tcPr>
            <w:tcW w:w="2145" w:type="dxa"/>
          </w:tcPr>
          <w:p w:rsidR="0012695C" w:rsidRDefault="0012695C" w:rsidP="00DB6C85">
            <w:pPr>
              <w:pStyle w:val="ListParagraph"/>
              <w:ind w:left="0"/>
              <w:rPr>
                <w:sz w:val="24"/>
                <w:szCs w:val="24"/>
              </w:rPr>
            </w:pPr>
            <w:r>
              <w:rPr>
                <w:sz w:val="24"/>
                <w:szCs w:val="24"/>
              </w:rPr>
              <w:t>10 field hours documented on LWC observation log sheet and all signatures given</w:t>
            </w:r>
          </w:p>
        </w:tc>
        <w:tc>
          <w:tcPr>
            <w:tcW w:w="2146" w:type="dxa"/>
          </w:tcPr>
          <w:p w:rsidR="0012695C" w:rsidRDefault="0012695C" w:rsidP="00DB6C85">
            <w:pPr>
              <w:pStyle w:val="ListParagraph"/>
              <w:ind w:left="0"/>
              <w:rPr>
                <w:sz w:val="24"/>
                <w:szCs w:val="24"/>
              </w:rPr>
            </w:pPr>
            <w:r>
              <w:rPr>
                <w:sz w:val="24"/>
                <w:szCs w:val="24"/>
              </w:rPr>
              <w:t xml:space="preserve">10 field hours documented on LWC observation log sheet but missing 1-2 </w:t>
            </w:r>
            <w:r>
              <w:rPr>
                <w:sz w:val="24"/>
                <w:szCs w:val="24"/>
              </w:rPr>
              <w:lastRenderedPageBreak/>
              <w:t>signatures</w:t>
            </w:r>
          </w:p>
        </w:tc>
        <w:tc>
          <w:tcPr>
            <w:tcW w:w="2146" w:type="dxa"/>
          </w:tcPr>
          <w:p w:rsidR="0012695C" w:rsidRDefault="0012695C" w:rsidP="00DB6C85">
            <w:pPr>
              <w:pStyle w:val="ListParagraph"/>
              <w:ind w:left="0"/>
              <w:rPr>
                <w:sz w:val="24"/>
                <w:szCs w:val="24"/>
              </w:rPr>
            </w:pPr>
            <w:r>
              <w:rPr>
                <w:sz w:val="24"/>
                <w:szCs w:val="24"/>
              </w:rPr>
              <w:lastRenderedPageBreak/>
              <w:t xml:space="preserve">Less than 10 hours documented on LWC observation log sheet and all </w:t>
            </w:r>
            <w:r>
              <w:rPr>
                <w:sz w:val="24"/>
                <w:szCs w:val="24"/>
              </w:rPr>
              <w:lastRenderedPageBreak/>
              <w:t>signatures given.</w:t>
            </w:r>
          </w:p>
        </w:tc>
        <w:tc>
          <w:tcPr>
            <w:tcW w:w="2146" w:type="dxa"/>
          </w:tcPr>
          <w:p w:rsidR="0012695C" w:rsidRDefault="0012695C" w:rsidP="00DB6C85">
            <w:pPr>
              <w:pStyle w:val="ListParagraph"/>
              <w:ind w:left="0"/>
              <w:rPr>
                <w:sz w:val="24"/>
                <w:szCs w:val="24"/>
              </w:rPr>
            </w:pPr>
            <w:r>
              <w:rPr>
                <w:sz w:val="24"/>
                <w:szCs w:val="24"/>
              </w:rPr>
              <w:lastRenderedPageBreak/>
              <w:t xml:space="preserve">Less than 10 hours documented on LWC observation log sheet and at least </w:t>
            </w:r>
            <w:r>
              <w:rPr>
                <w:sz w:val="24"/>
                <w:szCs w:val="24"/>
              </w:rPr>
              <w:lastRenderedPageBreak/>
              <w:t>1 signature missing</w:t>
            </w:r>
          </w:p>
        </w:tc>
      </w:tr>
      <w:tr w:rsidR="0012695C" w:rsidTr="00DB6C85">
        <w:tc>
          <w:tcPr>
            <w:tcW w:w="2145" w:type="dxa"/>
          </w:tcPr>
          <w:p w:rsidR="0012695C" w:rsidRDefault="0012695C" w:rsidP="00DB6C85">
            <w:pPr>
              <w:pStyle w:val="ListParagraph"/>
              <w:ind w:left="0"/>
              <w:rPr>
                <w:sz w:val="24"/>
                <w:szCs w:val="24"/>
              </w:rPr>
            </w:pPr>
            <w:r>
              <w:rPr>
                <w:sz w:val="24"/>
                <w:szCs w:val="24"/>
              </w:rPr>
              <w:lastRenderedPageBreak/>
              <w:t>10 reflections with one or more pages in length</w:t>
            </w:r>
          </w:p>
        </w:tc>
        <w:tc>
          <w:tcPr>
            <w:tcW w:w="2145" w:type="dxa"/>
          </w:tcPr>
          <w:p w:rsidR="0012695C" w:rsidRDefault="0012695C" w:rsidP="00DB6C85">
            <w:pPr>
              <w:pStyle w:val="ListParagraph"/>
              <w:ind w:left="0"/>
              <w:rPr>
                <w:sz w:val="24"/>
                <w:szCs w:val="24"/>
              </w:rPr>
            </w:pPr>
            <w:r>
              <w:rPr>
                <w:sz w:val="24"/>
                <w:szCs w:val="24"/>
              </w:rPr>
              <w:t>Required reflections written of 1 or pages in length with only 1-2 grammatical/spelling errors</w:t>
            </w:r>
          </w:p>
        </w:tc>
        <w:tc>
          <w:tcPr>
            <w:tcW w:w="2146" w:type="dxa"/>
          </w:tcPr>
          <w:p w:rsidR="0012695C" w:rsidRDefault="0012695C" w:rsidP="00DB6C85">
            <w:pPr>
              <w:pStyle w:val="ListParagraph"/>
              <w:ind w:left="0"/>
              <w:rPr>
                <w:sz w:val="24"/>
                <w:szCs w:val="24"/>
              </w:rPr>
            </w:pPr>
            <w:r>
              <w:rPr>
                <w:sz w:val="24"/>
                <w:szCs w:val="24"/>
              </w:rPr>
              <w:t>Required reflections written of 3-4 to a page in length with some grammatical/ spelling errors</w:t>
            </w:r>
          </w:p>
        </w:tc>
        <w:tc>
          <w:tcPr>
            <w:tcW w:w="2146" w:type="dxa"/>
          </w:tcPr>
          <w:p w:rsidR="0012695C" w:rsidRDefault="0012695C" w:rsidP="00DB6C85">
            <w:pPr>
              <w:pStyle w:val="ListParagraph"/>
              <w:ind w:left="0"/>
              <w:rPr>
                <w:sz w:val="24"/>
                <w:szCs w:val="24"/>
              </w:rPr>
            </w:pPr>
            <w:r>
              <w:rPr>
                <w:sz w:val="24"/>
                <w:szCs w:val="24"/>
              </w:rPr>
              <w:t>Required reflections written of ½ to ¾ of a page with numerous grammatical/ spelling errors</w:t>
            </w:r>
          </w:p>
        </w:tc>
        <w:tc>
          <w:tcPr>
            <w:tcW w:w="2146" w:type="dxa"/>
          </w:tcPr>
          <w:p w:rsidR="0012695C" w:rsidRDefault="0012695C" w:rsidP="00DB6C85">
            <w:pPr>
              <w:pStyle w:val="ListParagraph"/>
              <w:ind w:left="0"/>
              <w:rPr>
                <w:sz w:val="24"/>
                <w:szCs w:val="24"/>
              </w:rPr>
            </w:pPr>
            <w:r>
              <w:rPr>
                <w:sz w:val="24"/>
                <w:szCs w:val="24"/>
              </w:rPr>
              <w:t>Required reflections written of less than ½ page with excessive grammatical/ spelling errors</w:t>
            </w:r>
          </w:p>
        </w:tc>
      </w:tr>
    </w:tbl>
    <w:p w:rsidR="00D30211" w:rsidRDefault="00D30211" w:rsidP="00D30211">
      <w:pPr>
        <w:pStyle w:val="ListBullet"/>
        <w:numPr>
          <w:ilvl w:val="0"/>
          <w:numId w:val="0"/>
        </w:numPr>
        <w:ind w:left="360" w:hanging="360"/>
        <w:rPr>
          <w:sz w:val="28"/>
          <w:szCs w:val="28"/>
        </w:rPr>
      </w:pPr>
    </w:p>
    <w:p w:rsidR="00D30211" w:rsidRDefault="00B82E5B" w:rsidP="00D30211">
      <w:pPr>
        <w:pStyle w:val="ListBullet"/>
        <w:numPr>
          <w:ilvl w:val="0"/>
          <w:numId w:val="0"/>
        </w:numPr>
        <w:ind w:left="360" w:hanging="360"/>
        <w:rPr>
          <w:sz w:val="28"/>
          <w:szCs w:val="28"/>
        </w:rPr>
      </w:pPr>
      <w:r>
        <w:rPr>
          <w:sz w:val="28"/>
          <w:szCs w:val="28"/>
        </w:rPr>
        <w:t xml:space="preserve">  </w:t>
      </w:r>
    </w:p>
    <w:p w:rsidR="00B82E5B" w:rsidRDefault="00B82E5B" w:rsidP="00D30211">
      <w:pPr>
        <w:pStyle w:val="ListBullet"/>
        <w:numPr>
          <w:ilvl w:val="0"/>
          <w:numId w:val="0"/>
        </w:numPr>
        <w:ind w:left="360" w:hanging="360"/>
        <w:rPr>
          <w:sz w:val="28"/>
          <w:szCs w:val="28"/>
        </w:rPr>
      </w:pPr>
      <w:r>
        <w:rPr>
          <w:sz w:val="28"/>
          <w:szCs w:val="28"/>
        </w:rPr>
        <w:t xml:space="preserve">    8.  KFETS  100 pts.   (KTS 6,7)</w:t>
      </w:r>
    </w:p>
    <w:p w:rsidR="00B82E5B" w:rsidRDefault="00B82E5B" w:rsidP="00D30211">
      <w:pPr>
        <w:pStyle w:val="ListBullet"/>
        <w:numPr>
          <w:ilvl w:val="0"/>
          <w:numId w:val="0"/>
        </w:numPr>
        <w:ind w:left="360" w:hanging="360"/>
        <w:rPr>
          <w:sz w:val="28"/>
          <w:szCs w:val="28"/>
        </w:rPr>
      </w:pPr>
      <w:r>
        <w:rPr>
          <w:sz w:val="28"/>
          <w:szCs w:val="28"/>
        </w:rPr>
        <w:t xml:space="preserve">         Posting of observations are due in KFETS  on the same due dates as the observation logs. </w:t>
      </w:r>
    </w:p>
    <w:p w:rsidR="00B82E5B" w:rsidRDefault="00B82E5B" w:rsidP="00D30211">
      <w:pPr>
        <w:pStyle w:val="ListBullet"/>
        <w:numPr>
          <w:ilvl w:val="0"/>
          <w:numId w:val="0"/>
        </w:numPr>
        <w:ind w:left="360" w:hanging="360"/>
        <w:rPr>
          <w:sz w:val="28"/>
          <w:szCs w:val="28"/>
        </w:rPr>
      </w:pPr>
      <w:r>
        <w:rPr>
          <w:sz w:val="28"/>
          <w:szCs w:val="28"/>
        </w:rPr>
        <w:t xml:space="preserve">         For each hour posted, the student will receive 10 points on that due date.</w:t>
      </w:r>
    </w:p>
    <w:p w:rsidR="00D30211" w:rsidRDefault="00D30211" w:rsidP="00D30211">
      <w:pPr>
        <w:pStyle w:val="ListBullet"/>
        <w:numPr>
          <w:ilvl w:val="0"/>
          <w:numId w:val="0"/>
        </w:numPr>
        <w:ind w:left="360" w:hanging="360"/>
        <w:rPr>
          <w:sz w:val="28"/>
          <w:szCs w:val="28"/>
        </w:rPr>
      </w:pPr>
    </w:p>
    <w:p w:rsidR="007376EA" w:rsidRDefault="007376EA" w:rsidP="00D30211">
      <w:pPr>
        <w:pStyle w:val="ListBullet"/>
        <w:numPr>
          <w:ilvl w:val="0"/>
          <w:numId w:val="0"/>
        </w:numPr>
        <w:ind w:left="360" w:hanging="360"/>
        <w:rPr>
          <w:sz w:val="28"/>
          <w:szCs w:val="28"/>
        </w:rPr>
      </w:pPr>
    </w:p>
    <w:p w:rsidR="007376EA" w:rsidRDefault="007376EA" w:rsidP="00D30211">
      <w:pPr>
        <w:pStyle w:val="ListBullet"/>
        <w:numPr>
          <w:ilvl w:val="0"/>
          <w:numId w:val="0"/>
        </w:numPr>
        <w:ind w:left="360" w:hanging="360"/>
        <w:rPr>
          <w:sz w:val="28"/>
          <w:szCs w:val="28"/>
        </w:rPr>
      </w:pPr>
    </w:p>
    <w:p w:rsidR="007376EA" w:rsidRPr="00D81BC8" w:rsidRDefault="007376EA" w:rsidP="00FF5F70">
      <w:pPr>
        <w:rPr>
          <w:b/>
          <w:sz w:val="24"/>
          <w:szCs w:val="24"/>
        </w:rPr>
      </w:pPr>
    </w:p>
    <w:p w:rsidR="00932B1F" w:rsidRPr="00D81BC8" w:rsidRDefault="00932B1F" w:rsidP="006F3998">
      <w:pPr>
        <w:rPr>
          <w:b/>
          <w:sz w:val="24"/>
          <w:szCs w:val="24"/>
        </w:rPr>
      </w:pPr>
      <w:r w:rsidRPr="00D81BC8">
        <w:rPr>
          <w:b/>
          <w:sz w:val="24"/>
          <w:szCs w:val="24"/>
        </w:rPr>
        <w:t>Competencies/Standards: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260"/>
        <w:gridCol w:w="1170"/>
        <w:gridCol w:w="1260"/>
        <w:gridCol w:w="1440"/>
        <w:gridCol w:w="1080"/>
        <w:gridCol w:w="1170"/>
        <w:gridCol w:w="1350"/>
      </w:tblGrid>
      <w:tr w:rsidR="00A63314" w:rsidRPr="00D81BC8" w:rsidTr="000505E3">
        <w:trPr>
          <w:trHeight w:val="276"/>
        </w:trPr>
        <w:tc>
          <w:tcPr>
            <w:tcW w:w="1998" w:type="dxa"/>
          </w:tcPr>
          <w:p w:rsidR="00A63314" w:rsidRPr="00226403" w:rsidRDefault="00A63314" w:rsidP="009C24DD">
            <w:pPr>
              <w:tabs>
                <w:tab w:val="left" w:pos="1860"/>
              </w:tabs>
              <w:rPr>
                <w:b/>
              </w:rPr>
            </w:pPr>
            <w:r w:rsidRPr="00226403">
              <w:rPr>
                <w:b/>
              </w:rPr>
              <w:t>Course Objectives</w:t>
            </w:r>
          </w:p>
        </w:tc>
        <w:tc>
          <w:tcPr>
            <w:tcW w:w="1260" w:type="dxa"/>
          </w:tcPr>
          <w:p w:rsidR="00A63314" w:rsidRPr="00226403" w:rsidRDefault="00A63314" w:rsidP="009C24DD">
            <w:pPr>
              <w:tabs>
                <w:tab w:val="left" w:pos="1860"/>
              </w:tabs>
              <w:jc w:val="center"/>
              <w:rPr>
                <w:b/>
              </w:rPr>
            </w:pPr>
            <w:r w:rsidRPr="00226403">
              <w:rPr>
                <w:b/>
              </w:rPr>
              <w:t>Kentucky Teacher Standards</w:t>
            </w:r>
          </w:p>
        </w:tc>
        <w:tc>
          <w:tcPr>
            <w:tcW w:w="1170" w:type="dxa"/>
          </w:tcPr>
          <w:p w:rsidR="00A63314" w:rsidRPr="00226403" w:rsidRDefault="00A63314" w:rsidP="009C24DD">
            <w:pPr>
              <w:tabs>
                <w:tab w:val="left" w:pos="1860"/>
              </w:tabs>
              <w:jc w:val="center"/>
              <w:rPr>
                <w:b/>
              </w:rPr>
            </w:pPr>
          </w:p>
          <w:p w:rsidR="00A63314" w:rsidRPr="00226403" w:rsidRDefault="00A63314" w:rsidP="009C24DD">
            <w:pPr>
              <w:tabs>
                <w:tab w:val="left" w:pos="1860"/>
              </w:tabs>
              <w:jc w:val="center"/>
              <w:rPr>
                <w:b/>
              </w:rPr>
            </w:pPr>
            <w:r w:rsidRPr="00226403">
              <w:rPr>
                <w:b/>
              </w:rPr>
              <w:t>INTASC</w:t>
            </w:r>
          </w:p>
        </w:tc>
        <w:tc>
          <w:tcPr>
            <w:tcW w:w="1260" w:type="dxa"/>
          </w:tcPr>
          <w:p w:rsidR="00A63314" w:rsidRPr="00226403" w:rsidRDefault="00A63314" w:rsidP="009C24DD">
            <w:pPr>
              <w:tabs>
                <w:tab w:val="left" w:pos="1860"/>
              </w:tabs>
              <w:jc w:val="center"/>
              <w:rPr>
                <w:b/>
              </w:rPr>
            </w:pPr>
          </w:p>
          <w:p w:rsidR="00A63314" w:rsidRPr="00226403" w:rsidRDefault="00A63314" w:rsidP="009C24DD">
            <w:pPr>
              <w:tabs>
                <w:tab w:val="left" w:pos="1860"/>
              </w:tabs>
              <w:jc w:val="center"/>
              <w:rPr>
                <w:b/>
              </w:rPr>
            </w:pPr>
            <w:r w:rsidRPr="00226403">
              <w:rPr>
                <w:b/>
              </w:rPr>
              <w:t>CAEP</w:t>
            </w:r>
          </w:p>
        </w:tc>
        <w:tc>
          <w:tcPr>
            <w:tcW w:w="1440" w:type="dxa"/>
          </w:tcPr>
          <w:p w:rsidR="00A63314" w:rsidRPr="00226403" w:rsidRDefault="00A63314" w:rsidP="009C24DD">
            <w:pPr>
              <w:tabs>
                <w:tab w:val="left" w:pos="1860"/>
              </w:tabs>
              <w:jc w:val="center"/>
              <w:rPr>
                <w:b/>
              </w:rPr>
            </w:pPr>
            <w:r w:rsidRPr="00226403">
              <w:rPr>
                <w:b/>
              </w:rPr>
              <w:t>ISTE</w:t>
            </w:r>
          </w:p>
          <w:p w:rsidR="00A63314" w:rsidRPr="00226403" w:rsidRDefault="00A63314" w:rsidP="009C24DD">
            <w:pPr>
              <w:tabs>
                <w:tab w:val="left" w:pos="1860"/>
              </w:tabs>
              <w:jc w:val="center"/>
              <w:rPr>
                <w:b/>
              </w:rPr>
            </w:pPr>
            <w:r w:rsidRPr="00226403">
              <w:rPr>
                <w:b/>
              </w:rPr>
              <w:t>National Educational Technology Standards</w:t>
            </w:r>
          </w:p>
        </w:tc>
        <w:tc>
          <w:tcPr>
            <w:tcW w:w="1080" w:type="dxa"/>
          </w:tcPr>
          <w:p w:rsidR="00A63314" w:rsidRPr="00226403" w:rsidRDefault="00A63314" w:rsidP="009C24DD">
            <w:pPr>
              <w:tabs>
                <w:tab w:val="left" w:pos="1860"/>
              </w:tabs>
              <w:jc w:val="center"/>
              <w:rPr>
                <w:b/>
              </w:rPr>
            </w:pPr>
            <w:r w:rsidRPr="00226403">
              <w:rPr>
                <w:b/>
              </w:rPr>
              <w:t>Assessment Tasks</w:t>
            </w:r>
          </w:p>
        </w:tc>
        <w:tc>
          <w:tcPr>
            <w:tcW w:w="1170" w:type="dxa"/>
          </w:tcPr>
          <w:p w:rsidR="00A63314" w:rsidRPr="00226403" w:rsidRDefault="00A63314" w:rsidP="009C24DD">
            <w:pPr>
              <w:tabs>
                <w:tab w:val="left" w:pos="1860"/>
              </w:tabs>
              <w:jc w:val="center"/>
              <w:rPr>
                <w:b/>
              </w:rPr>
            </w:pPr>
            <w:r w:rsidRPr="00226403">
              <w:rPr>
                <w:b/>
              </w:rPr>
              <w:t>CAEP Diversity Theme</w:t>
            </w:r>
          </w:p>
        </w:tc>
        <w:tc>
          <w:tcPr>
            <w:tcW w:w="1350" w:type="dxa"/>
          </w:tcPr>
          <w:p w:rsidR="00A63314" w:rsidRPr="00226403" w:rsidRDefault="00A63314" w:rsidP="009C24DD">
            <w:pPr>
              <w:tabs>
                <w:tab w:val="left" w:pos="1860"/>
              </w:tabs>
              <w:jc w:val="center"/>
              <w:rPr>
                <w:b/>
              </w:rPr>
            </w:pPr>
            <w:r w:rsidRPr="00226403">
              <w:rPr>
                <w:b/>
              </w:rPr>
              <w:t>CAEP Technology Theme</w:t>
            </w:r>
          </w:p>
        </w:tc>
      </w:tr>
      <w:tr w:rsidR="00A63314" w:rsidRPr="00D81BC8" w:rsidTr="000505E3">
        <w:trPr>
          <w:trHeight w:val="368"/>
        </w:trPr>
        <w:tc>
          <w:tcPr>
            <w:tcW w:w="1998" w:type="dxa"/>
          </w:tcPr>
          <w:p w:rsidR="00A63314" w:rsidRPr="00226403" w:rsidRDefault="00A63314" w:rsidP="006C0BE4">
            <w:pPr>
              <w:pStyle w:val="BodyText3"/>
              <w:tabs>
                <w:tab w:val="left" w:pos="-936"/>
                <w:tab w:val="left" w:pos="630"/>
                <w:tab w:val="left" w:pos="1944"/>
                <w:tab w:val="left" w:pos="3564"/>
                <w:tab w:val="left" w:pos="4644"/>
                <w:tab w:val="left" w:pos="5364"/>
                <w:tab w:val="left" w:pos="7164"/>
                <w:tab w:val="left" w:pos="11520"/>
              </w:tabs>
              <w:spacing w:after="0"/>
              <w:outlineLvl w:val="0"/>
              <w:rPr>
                <w:sz w:val="22"/>
                <w:szCs w:val="22"/>
              </w:rPr>
            </w:pPr>
            <w:r w:rsidRPr="00226403">
              <w:rPr>
                <w:sz w:val="22"/>
                <w:szCs w:val="22"/>
              </w:rPr>
              <w:t>1. Demonstrate a knowledge and understanding of the history of education in America.</w:t>
            </w:r>
          </w:p>
        </w:tc>
        <w:tc>
          <w:tcPr>
            <w:tcW w:w="1260" w:type="dxa"/>
          </w:tcPr>
          <w:p w:rsidR="00A63314" w:rsidRPr="00226403" w:rsidRDefault="00A63314" w:rsidP="009C24DD">
            <w:pPr>
              <w:tabs>
                <w:tab w:val="left" w:pos="1860"/>
              </w:tabs>
              <w:jc w:val="center"/>
            </w:pPr>
            <w:r w:rsidRPr="00226403">
              <w:t xml:space="preserve">1 </w:t>
            </w:r>
          </w:p>
        </w:tc>
        <w:tc>
          <w:tcPr>
            <w:tcW w:w="1170" w:type="dxa"/>
          </w:tcPr>
          <w:p w:rsidR="00A63314" w:rsidRPr="00226403" w:rsidRDefault="00A63314" w:rsidP="009C24DD">
            <w:pPr>
              <w:tabs>
                <w:tab w:val="left" w:pos="1860"/>
              </w:tabs>
              <w:jc w:val="center"/>
            </w:pPr>
            <w:r w:rsidRPr="00226403">
              <w:t>9</w:t>
            </w:r>
          </w:p>
        </w:tc>
        <w:tc>
          <w:tcPr>
            <w:tcW w:w="1260" w:type="dxa"/>
          </w:tcPr>
          <w:p w:rsidR="00A63314" w:rsidRPr="00226403" w:rsidRDefault="00A63314" w:rsidP="009C24DD">
            <w:pPr>
              <w:tabs>
                <w:tab w:val="left" w:pos="1860"/>
              </w:tabs>
              <w:jc w:val="center"/>
            </w:pPr>
            <w:r w:rsidRPr="00226403">
              <w:t>1</w:t>
            </w:r>
          </w:p>
        </w:tc>
        <w:tc>
          <w:tcPr>
            <w:tcW w:w="1440" w:type="dxa"/>
          </w:tcPr>
          <w:p w:rsidR="00A63314" w:rsidRPr="00226403" w:rsidRDefault="00A63314" w:rsidP="009C24DD">
            <w:pPr>
              <w:tabs>
                <w:tab w:val="left" w:pos="1860"/>
              </w:tabs>
              <w:jc w:val="center"/>
            </w:pPr>
            <w:r w:rsidRPr="00226403">
              <w:t>NETS-S 1, 3, 4</w:t>
            </w:r>
          </w:p>
          <w:p w:rsidR="00A63314" w:rsidRPr="00226403" w:rsidRDefault="00A63314" w:rsidP="009C24DD">
            <w:pPr>
              <w:tabs>
                <w:tab w:val="left" w:pos="1860"/>
              </w:tabs>
              <w:jc w:val="center"/>
            </w:pPr>
            <w:r w:rsidRPr="00226403">
              <w:t xml:space="preserve">NETS-T 1, 3, </w:t>
            </w:r>
          </w:p>
        </w:tc>
        <w:tc>
          <w:tcPr>
            <w:tcW w:w="1080" w:type="dxa"/>
          </w:tcPr>
          <w:p w:rsidR="00A63314" w:rsidRPr="00226403" w:rsidRDefault="00A63314" w:rsidP="009C24DD">
            <w:pPr>
              <w:tabs>
                <w:tab w:val="left" w:pos="1860"/>
              </w:tabs>
              <w:jc w:val="center"/>
            </w:pPr>
            <w:r w:rsidRPr="00226403">
              <w:t xml:space="preserve">Research Project, </w:t>
            </w:r>
          </w:p>
          <w:p w:rsidR="00A63314" w:rsidRPr="00226403" w:rsidRDefault="00A63314" w:rsidP="009C24DD">
            <w:pPr>
              <w:tabs>
                <w:tab w:val="left" w:pos="1860"/>
              </w:tabs>
              <w:jc w:val="center"/>
            </w:pPr>
            <w:r w:rsidRPr="00226403">
              <w:t>Tests</w:t>
            </w:r>
          </w:p>
        </w:tc>
        <w:tc>
          <w:tcPr>
            <w:tcW w:w="1170" w:type="dxa"/>
          </w:tcPr>
          <w:p w:rsidR="00A63314" w:rsidRPr="00226403" w:rsidRDefault="00A63314" w:rsidP="009C24DD">
            <w:pPr>
              <w:tabs>
                <w:tab w:val="left" w:pos="1860"/>
              </w:tabs>
              <w:jc w:val="center"/>
            </w:pPr>
            <w:r w:rsidRPr="00226403">
              <w:t>No</w:t>
            </w:r>
          </w:p>
        </w:tc>
        <w:tc>
          <w:tcPr>
            <w:tcW w:w="1350" w:type="dxa"/>
          </w:tcPr>
          <w:p w:rsidR="00A63314" w:rsidRPr="00226403" w:rsidRDefault="00A63314" w:rsidP="009C24DD">
            <w:pPr>
              <w:tabs>
                <w:tab w:val="left" w:pos="1860"/>
              </w:tabs>
              <w:jc w:val="center"/>
            </w:pPr>
            <w:r w:rsidRPr="00226403">
              <w:t>No</w:t>
            </w:r>
          </w:p>
        </w:tc>
      </w:tr>
      <w:tr w:rsidR="00A63314" w:rsidRPr="00D81BC8" w:rsidTr="000505E3">
        <w:trPr>
          <w:trHeight w:val="276"/>
        </w:trPr>
        <w:tc>
          <w:tcPr>
            <w:tcW w:w="1998" w:type="dxa"/>
          </w:tcPr>
          <w:p w:rsidR="00A63314" w:rsidRPr="00226403" w:rsidRDefault="00A63314" w:rsidP="006C0BE4">
            <w:pPr>
              <w:pStyle w:val="BodyText3"/>
              <w:tabs>
                <w:tab w:val="left" w:pos="-936"/>
                <w:tab w:val="left" w:pos="630"/>
                <w:tab w:val="left" w:pos="1944"/>
                <w:tab w:val="left" w:pos="3564"/>
                <w:tab w:val="left" w:pos="4644"/>
                <w:tab w:val="left" w:pos="5364"/>
                <w:tab w:val="left" w:pos="7164"/>
                <w:tab w:val="left" w:pos="11520"/>
              </w:tabs>
              <w:spacing w:after="0"/>
              <w:outlineLvl w:val="0"/>
              <w:rPr>
                <w:sz w:val="22"/>
                <w:szCs w:val="22"/>
              </w:rPr>
            </w:pPr>
            <w:r w:rsidRPr="00226403">
              <w:rPr>
                <w:sz w:val="22"/>
                <w:szCs w:val="22"/>
              </w:rPr>
              <w:t>2. Demonstrate knowledge of current educational issues and trends involved in choosing a career in education.</w:t>
            </w:r>
          </w:p>
        </w:tc>
        <w:tc>
          <w:tcPr>
            <w:tcW w:w="1260" w:type="dxa"/>
          </w:tcPr>
          <w:p w:rsidR="00A63314" w:rsidRPr="00226403" w:rsidRDefault="00A63314" w:rsidP="009C24DD">
            <w:pPr>
              <w:tabs>
                <w:tab w:val="left" w:pos="1860"/>
              </w:tabs>
              <w:jc w:val="center"/>
            </w:pPr>
            <w:r w:rsidRPr="00226403">
              <w:t>1, 7, 9</w:t>
            </w:r>
          </w:p>
        </w:tc>
        <w:tc>
          <w:tcPr>
            <w:tcW w:w="1170" w:type="dxa"/>
          </w:tcPr>
          <w:p w:rsidR="00A63314" w:rsidRPr="00226403" w:rsidRDefault="00A63314" w:rsidP="009C24DD">
            <w:pPr>
              <w:tabs>
                <w:tab w:val="left" w:pos="1860"/>
              </w:tabs>
              <w:jc w:val="center"/>
            </w:pPr>
          </w:p>
          <w:p w:rsidR="00A63314" w:rsidRPr="00226403" w:rsidRDefault="00A63314" w:rsidP="006E2470">
            <w:pPr>
              <w:jc w:val="center"/>
            </w:pPr>
            <w:r w:rsidRPr="00226403">
              <w:t>1,3,4,6,9,10</w:t>
            </w:r>
          </w:p>
        </w:tc>
        <w:tc>
          <w:tcPr>
            <w:tcW w:w="1260" w:type="dxa"/>
          </w:tcPr>
          <w:p w:rsidR="00A63314" w:rsidRPr="00226403" w:rsidRDefault="00A63314" w:rsidP="009C24DD">
            <w:pPr>
              <w:tabs>
                <w:tab w:val="left" w:pos="1860"/>
              </w:tabs>
              <w:jc w:val="center"/>
            </w:pPr>
            <w:r w:rsidRPr="00226403">
              <w:t>1</w:t>
            </w:r>
          </w:p>
        </w:tc>
        <w:tc>
          <w:tcPr>
            <w:tcW w:w="1440" w:type="dxa"/>
          </w:tcPr>
          <w:p w:rsidR="00A63314" w:rsidRPr="00226403" w:rsidRDefault="00A63314" w:rsidP="009C24DD">
            <w:pPr>
              <w:tabs>
                <w:tab w:val="left" w:pos="1860"/>
              </w:tabs>
              <w:jc w:val="center"/>
            </w:pPr>
            <w:r w:rsidRPr="00226403">
              <w:t xml:space="preserve">NETS-S 1, 3, 4 </w:t>
            </w:r>
          </w:p>
          <w:p w:rsidR="00A63314" w:rsidRPr="00226403" w:rsidRDefault="00A63314" w:rsidP="009C24DD">
            <w:pPr>
              <w:tabs>
                <w:tab w:val="left" w:pos="1860"/>
              </w:tabs>
              <w:jc w:val="center"/>
            </w:pPr>
            <w:r w:rsidRPr="00226403">
              <w:t>NETS-T 1, , 3</w:t>
            </w:r>
          </w:p>
        </w:tc>
        <w:tc>
          <w:tcPr>
            <w:tcW w:w="1080" w:type="dxa"/>
          </w:tcPr>
          <w:p w:rsidR="00A63314" w:rsidRPr="00226403" w:rsidRDefault="00A63314" w:rsidP="009C24DD">
            <w:pPr>
              <w:tabs>
                <w:tab w:val="left" w:pos="1860"/>
              </w:tabs>
              <w:jc w:val="center"/>
            </w:pPr>
            <w:r w:rsidRPr="00226403">
              <w:t>Tests</w:t>
            </w:r>
          </w:p>
          <w:p w:rsidR="00A63314" w:rsidRPr="00226403" w:rsidRDefault="00A63314" w:rsidP="009C24DD">
            <w:pPr>
              <w:tabs>
                <w:tab w:val="left" w:pos="1860"/>
              </w:tabs>
              <w:jc w:val="center"/>
            </w:pPr>
            <w:r w:rsidRPr="00226403">
              <w:t>Research Project</w:t>
            </w:r>
          </w:p>
        </w:tc>
        <w:tc>
          <w:tcPr>
            <w:tcW w:w="1170" w:type="dxa"/>
          </w:tcPr>
          <w:p w:rsidR="00A63314" w:rsidRPr="00226403" w:rsidRDefault="00A63314" w:rsidP="00FC14DF">
            <w:pPr>
              <w:tabs>
                <w:tab w:val="left" w:pos="1860"/>
              </w:tabs>
              <w:jc w:val="center"/>
            </w:pPr>
            <w:r w:rsidRPr="00226403">
              <w:t>No</w:t>
            </w:r>
          </w:p>
        </w:tc>
        <w:tc>
          <w:tcPr>
            <w:tcW w:w="1350" w:type="dxa"/>
          </w:tcPr>
          <w:p w:rsidR="00A63314" w:rsidRPr="00226403" w:rsidRDefault="00A63314" w:rsidP="00FC14DF">
            <w:pPr>
              <w:tabs>
                <w:tab w:val="left" w:pos="1860"/>
              </w:tabs>
              <w:jc w:val="center"/>
            </w:pPr>
            <w:r w:rsidRPr="00226403">
              <w:t>No</w:t>
            </w:r>
          </w:p>
        </w:tc>
      </w:tr>
      <w:tr w:rsidR="00A63314" w:rsidRPr="00D81BC8" w:rsidTr="000505E3">
        <w:trPr>
          <w:trHeight w:val="395"/>
        </w:trPr>
        <w:tc>
          <w:tcPr>
            <w:tcW w:w="1998" w:type="dxa"/>
          </w:tcPr>
          <w:p w:rsidR="00A63314" w:rsidRPr="00226403" w:rsidRDefault="00A63314" w:rsidP="006C0BE4">
            <w:pPr>
              <w:pStyle w:val="BodyText3"/>
              <w:tabs>
                <w:tab w:val="left" w:pos="-936"/>
                <w:tab w:val="left" w:pos="630"/>
                <w:tab w:val="left" w:pos="1944"/>
                <w:tab w:val="left" w:pos="3564"/>
                <w:tab w:val="left" w:pos="4644"/>
                <w:tab w:val="left" w:pos="5364"/>
                <w:tab w:val="left" w:pos="7164"/>
                <w:tab w:val="left" w:pos="11520"/>
              </w:tabs>
              <w:spacing w:after="0"/>
              <w:outlineLvl w:val="0"/>
              <w:rPr>
                <w:sz w:val="22"/>
                <w:szCs w:val="22"/>
              </w:rPr>
            </w:pPr>
            <w:r w:rsidRPr="00226403">
              <w:rPr>
                <w:sz w:val="22"/>
                <w:szCs w:val="22"/>
              </w:rPr>
              <w:t>3. Identify and define what it means to become an effective teacher.</w:t>
            </w:r>
          </w:p>
        </w:tc>
        <w:tc>
          <w:tcPr>
            <w:tcW w:w="1260" w:type="dxa"/>
          </w:tcPr>
          <w:p w:rsidR="00A63314" w:rsidRPr="00226403" w:rsidRDefault="00A63314" w:rsidP="009C24DD">
            <w:pPr>
              <w:tabs>
                <w:tab w:val="left" w:pos="1860"/>
              </w:tabs>
              <w:jc w:val="center"/>
            </w:pPr>
            <w:r w:rsidRPr="00226403">
              <w:t>1, 3, 5, 7</w:t>
            </w:r>
          </w:p>
        </w:tc>
        <w:tc>
          <w:tcPr>
            <w:tcW w:w="1170" w:type="dxa"/>
          </w:tcPr>
          <w:p w:rsidR="00A63314" w:rsidRPr="00226403" w:rsidRDefault="00A63314" w:rsidP="009C24DD">
            <w:pPr>
              <w:tabs>
                <w:tab w:val="left" w:pos="1860"/>
              </w:tabs>
              <w:jc w:val="center"/>
            </w:pPr>
            <w:r w:rsidRPr="00226403">
              <w:t>2,3,5,9,10</w:t>
            </w:r>
          </w:p>
        </w:tc>
        <w:tc>
          <w:tcPr>
            <w:tcW w:w="1260" w:type="dxa"/>
          </w:tcPr>
          <w:p w:rsidR="00A63314" w:rsidRPr="00226403" w:rsidRDefault="00A63314" w:rsidP="009C24DD">
            <w:pPr>
              <w:tabs>
                <w:tab w:val="left" w:pos="1860"/>
              </w:tabs>
              <w:jc w:val="center"/>
            </w:pPr>
            <w:r w:rsidRPr="00226403">
              <w:t>1</w:t>
            </w:r>
          </w:p>
        </w:tc>
        <w:tc>
          <w:tcPr>
            <w:tcW w:w="1440" w:type="dxa"/>
          </w:tcPr>
          <w:p w:rsidR="00A63314" w:rsidRPr="00226403" w:rsidRDefault="00A63314" w:rsidP="009C24DD">
            <w:pPr>
              <w:tabs>
                <w:tab w:val="left" w:pos="1860"/>
              </w:tabs>
              <w:jc w:val="center"/>
            </w:pPr>
            <w:r w:rsidRPr="00226403">
              <w:t>NETS-S 1, 3, 4</w:t>
            </w:r>
          </w:p>
          <w:p w:rsidR="00A63314" w:rsidRPr="00226403" w:rsidRDefault="00A63314" w:rsidP="009C24DD">
            <w:pPr>
              <w:tabs>
                <w:tab w:val="left" w:pos="1860"/>
              </w:tabs>
              <w:jc w:val="center"/>
            </w:pPr>
            <w:r w:rsidRPr="00226403">
              <w:t>NETS-T 1, , 3</w:t>
            </w:r>
          </w:p>
        </w:tc>
        <w:tc>
          <w:tcPr>
            <w:tcW w:w="1080" w:type="dxa"/>
          </w:tcPr>
          <w:p w:rsidR="00A63314" w:rsidRPr="00226403" w:rsidRDefault="00A63314" w:rsidP="009C24DD">
            <w:pPr>
              <w:tabs>
                <w:tab w:val="left" w:pos="1860"/>
              </w:tabs>
              <w:jc w:val="center"/>
            </w:pPr>
            <w:r w:rsidRPr="00226403">
              <w:t>Assignments</w:t>
            </w:r>
          </w:p>
          <w:p w:rsidR="00A63314" w:rsidRPr="00226403" w:rsidRDefault="00A63314" w:rsidP="009C24DD">
            <w:pPr>
              <w:tabs>
                <w:tab w:val="left" w:pos="1860"/>
              </w:tabs>
              <w:jc w:val="center"/>
            </w:pPr>
            <w:r w:rsidRPr="00226403">
              <w:t xml:space="preserve">Research Project </w:t>
            </w:r>
          </w:p>
          <w:p w:rsidR="00A63314" w:rsidRPr="00226403" w:rsidRDefault="00A63314" w:rsidP="009C24DD">
            <w:pPr>
              <w:tabs>
                <w:tab w:val="left" w:pos="1860"/>
              </w:tabs>
              <w:jc w:val="center"/>
            </w:pPr>
            <w:r w:rsidRPr="00226403">
              <w:t>Tests</w:t>
            </w:r>
          </w:p>
        </w:tc>
        <w:tc>
          <w:tcPr>
            <w:tcW w:w="1170" w:type="dxa"/>
          </w:tcPr>
          <w:p w:rsidR="00A63314" w:rsidRPr="00226403" w:rsidRDefault="00A63314" w:rsidP="00FC14DF">
            <w:pPr>
              <w:tabs>
                <w:tab w:val="left" w:pos="1860"/>
              </w:tabs>
              <w:jc w:val="center"/>
            </w:pPr>
            <w:r w:rsidRPr="00226403">
              <w:t>No</w:t>
            </w:r>
          </w:p>
        </w:tc>
        <w:tc>
          <w:tcPr>
            <w:tcW w:w="1350" w:type="dxa"/>
          </w:tcPr>
          <w:p w:rsidR="00A63314" w:rsidRPr="00226403" w:rsidRDefault="00A63314" w:rsidP="00FC14DF">
            <w:pPr>
              <w:tabs>
                <w:tab w:val="left" w:pos="1860"/>
              </w:tabs>
              <w:jc w:val="center"/>
            </w:pPr>
            <w:r w:rsidRPr="00226403">
              <w:t>No</w:t>
            </w:r>
          </w:p>
        </w:tc>
      </w:tr>
      <w:tr w:rsidR="00A63314" w:rsidRPr="00D81BC8" w:rsidTr="000505E3">
        <w:trPr>
          <w:trHeight w:val="276"/>
        </w:trPr>
        <w:tc>
          <w:tcPr>
            <w:tcW w:w="1998" w:type="dxa"/>
          </w:tcPr>
          <w:p w:rsidR="00A63314" w:rsidRPr="00226403" w:rsidRDefault="00A63314" w:rsidP="006C0BE4">
            <w:pPr>
              <w:pStyle w:val="BodyText3"/>
              <w:tabs>
                <w:tab w:val="left" w:pos="-936"/>
                <w:tab w:val="left" w:pos="630"/>
                <w:tab w:val="left" w:pos="1944"/>
                <w:tab w:val="left" w:pos="3564"/>
                <w:tab w:val="left" w:pos="4644"/>
                <w:tab w:val="left" w:pos="5364"/>
                <w:tab w:val="left" w:pos="7164"/>
                <w:tab w:val="left" w:pos="11520"/>
              </w:tabs>
              <w:spacing w:after="0"/>
              <w:outlineLvl w:val="0"/>
              <w:rPr>
                <w:sz w:val="22"/>
                <w:szCs w:val="22"/>
              </w:rPr>
            </w:pPr>
            <w:r w:rsidRPr="00226403">
              <w:rPr>
                <w:sz w:val="22"/>
                <w:szCs w:val="22"/>
              </w:rPr>
              <w:t xml:space="preserve">4. Explore multiculturalism in American schools and examine ways the education system relates to </w:t>
            </w:r>
            <w:r w:rsidRPr="00226403">
              <w:rPr>
                <w:b/>
                <w:sz w:val="22"/>
                <w:szCs w:val="22"/>
              </w:rPr>
              <w:t>diversity</w:t>
            </w:r>
            <w:r w:rsidRPr="00226403">
              <w:rPr>
                <w:sz w:val="22"/>
                <w:szCs w:val="22"/>
              </w:rPr>
              <w:t xml:space="preserve"> in closing the achievement gap.</w:t>
            </w:r>
          </w:p>
        </w:tc>
        <w:tc>
          <w:tcPr>
            <w:tcW w:w="1260" w:type="dxa"/>
          </w:tcPr>
          <w:p w:rsidR="00A63314" w:rsidRPr="00226403" w:rsidRDefault="00A63314" w:rsidP="00B52173">
            <w:pPr>
              <w:tabs>
                <w:tab w:val="left" w:pos="1860"/>
              </w:tabs>
              <w:jc w:val="center"/>
            </w:pPr>
            <w:r w:rsidRPr="00226403">
              <w:t>1, 5, 7, 9</w:t>
            </w:r>
          </w:p>
        </w:tc>
        <w:tc>
          <w:tcPr>
            <w:tcW w:w="1170" w:type="dxa"/>
          </w:tcPr>
          <w:p w:rsidR="00A63314" w:rsidRPr="00226403" w:rsidRDefault="00A63314" w:rsidP="009C24DD">
            <w:pPr>
              <w:tabs>
                <w:tab w:val="left" w:pos="1860"/>
              </w:tabs>
              <w:jc w:val="center"/>
            </w:pPr>
            <w:r w:rsidRPr="00226403">
              <w:t>2,3,4,6,9,10</w:t>
            </w:r>
          </w:p>
        </w:tc>
        <w:tc>
          <w:tcPr>
            <w:tcW w:w="1260" w:type="dxa"/>
          </w:tcPr>
          <w:p w:rsidR="00A63314" w:rsidRPr="00226403" w:rsidRDefault="00A63314" w:rsidP="009C24DD">
            <w:pPr>
              <w:tabs>
                <w:tab w:val="left" w:pos="1860"/>
              </w:tabs>
              <w:jc w:val="center"/>
            </w:pPr>
            <w:r w:rsidRPr="00226403">
              <w:t>1</w:t>
            </w:r>
          </w:p>
        </w:tc>
        <w:tc>
          <w:tcPr>
            <w:tcW w:w="1440" w:type="dxa"/>
          </w:tcPr>
          <w:p w:rsidR="00A63314" w:rsidRPr="00226403" w:rsidRDefault="00A63314" w:rsidP="009C24DD">
            <w:pPr>
              <w:tabs>
                <w:tab w:val="left" w:pos="1860"/>
              </w:tabs>
              <w:jc w:val="center"/>
            </w:pPr>
            <w:r w:rsidRPr="00226403">
              <w:t>NETS-S 1, 3, 4</w:t>
            </w:r>
          </w:p>
          <w:p w:rsidR="00A63314" w:rsidRPr="00226403" w:rsidRDefault="00A63314" w:rsidP="009C24DD">
            <w:pPr>
              <w:tabs>
                <w:tab w:val="left" w:pos="1860"/>
              </w:tabs>
              <w:jc w:val="center"/>
            </w:pPr>
            <w:r w:rsidRPr="00226403">
              <w:t>NETS-T 1, , 3</w:t>
            </w:r>
          </w:p>
        </w:tc>
        <w:tc>
          <w:tcPr>
            <w:tcW w:w="1080" w:type="dxa"/>
          </w:tcPr>
          <w:p w:rsidR="00A63314" w:rsidRPr="00226403" w:rsidRDefault="00A63314" w:rsidP="009C24DD">
            <w:pPr>
              <w:tabs>
                <w:tab w:val="left" w:pos="1860"/>
              </w:tabs>
              <w:jc w:val="center"/>
            </w:pPr>
            <w:r w:rsidRPr="00226403">
              <w:t>Quizzes</w:t>
            </w:r>
          </w:p>
          <w:p w:rsidR="00A63314" w:rsidRPr="00226403" w:rsidRDefault="00A63314" w:rsidP="009C24DD">
            <w:pPr>
              <w:tabs>
                <w:tab w:val="left" w:pos="1860"/>
              </w:tabs>
              <w:jc w:val="center"/>
            </w:pPr>
            <w:r w:rsidRPr="00226403">
              <w:t>Assignments</w:t>
            </w:r>
          </w:p>
          <w:p w:rsidR="00A63314" w:rsidRPr="00226403" w:rsidRDefault="00A63314" w:rsidP="009C24DD">
            <w:pPr>
              <w:tabs>
                <w:tab w:val="left" w:pos="1860"/>
              </w:tabs>
              <w:jc w:val="center"/>
            </w:pPr>
            <w:r w:rsidRPr="00226403">
              <w:t xml:space="preserve">Research Project </w:t>
            </w:r>
          </w:p>
        </w:tc>
        <w:tc>
          <w:tcPr>
            <w:tcW w:w="1170" w:type="dxa"/>
          </w:tcPr>
          <w:p w:rsidR="00A63314" w:rsidRPr="00226403" w:rsidRDefault="005A3321" w:rsidP="00FC14DF">
            <w:pPr>
              <w:tabs>
                <w:tab w:val="left" w:pos="1860"/>
              </w:tabs>
              <w:jc w:val="center"/>
            </w:pPr>
            <w:r w:rsidRPr="00226403">
              <w:t>Yes</w:t>
            </w:r>
          </w:p>
        </w:tc>
        <w:tc>
          <w:tcPr>
            <w:tcW w:w="1350" w:type="dxa"/>
          </w:tcPr>
          <w:p w:rsidR="00A63314" w:rsidRPr="00226403" w:rsidRDefault="00A63314" w:rsidP="00FC14DF">
            <w:pPr>
              <w:tabs>
                <w:tab w:val="left" w:pos="1860"/>
              </w:tabs>
              <w:jc w:val="center"/>
            </w:pPr>
            <w:r w:rsidRPr="00226403">
              <w:t>No</w:t>
            </w:r>
          </w:p>
        </w:tc>
      </w:tr>
      <w:tr w:rsidR="00A63314" w:rsidRPr="00D81BC8" w:rsidTr="000505E3">
        <w:trPr>
          <w:trHeight w:val="276"/>
        </w:trPr>
        <w:tc>
          <w:tcPr>
            <w:tcW w:w="1998" w:type="dxa"/>
          </w:tcPr>
          <w:p w:rsidR="00A63314" w:rsidRPr="00226403" w:rsidRDefault="00A63314" w:rsidP="006C0BE4">
            <w:pPr>
              <w:pStyle w:val="BodyText3"/>
              <w:tabs>
                <w:tab w:val="left" w:pos="-936"/>
                <w:tab w:val="left" w:pos="630"/>
                <w:tab w:val="left" w:pos="1944"/>
                <w:tab w:val="left" w:pos="3564"/>
                <w:tab w:val="left" w:pos="4644"/>
                <w:tab w:val="left" w:pos="5364"/>
                <w:tab w:val="left" w:pos="7164"/>
                <w:tab w:val="left" w:pos="11520"/>
              </w:tabs>
              <w:spacing w:after="0"/>
              <w:outlineLvl w:val="0"/>
              <w:rPr>
                <w:sz w:val="22"/>
                <w:szCs w:val="22"/>
              </w:rPr>
            </w:pPr>
            <w:r w:rsidRPr="00226403">
              <w:rPr>
                <w:sz w:val="22"/>
                <w:szCs w:val="22"/>
              </w:rPr>
              <w:lastRenderedPageBreak/>
              <w:t>5. Develop familiarity with philosophical terminology including traditional and education philosophical theories and theorists.</w:t>
            </w:r>
          </w:p>
        </w:tc>
        <w:tc>
          <w:tcPr>
            <w:tcW w:w="1260" w:type="dxa"/>
          </w:tcPr>
          <w:p w:rsidR="00A63314" w:rsidRPr="00226403" w:rsidRDefault="00A63314" w:rsidP="009C24DD">
            <w:pPr>
              <w:tabs>
                <w:tab w:val="left" w:pos="1860"/>
              </w:tabs>
              <w:jc w:val="center"/>
            </w:pPr>
            <w:r w:rsidRPr="00226403">
              <w:t>1, 7</w:t>
            </w:r>
          </w:p>
        </w:tc>
        <w:tc>
          <w:tcPr>
            <w:tcW w:w="1170" w:type="dxa"/>
          </w:tcPr>
          <w:p w:rsidR="00A63314" w:rsidRPr="00226403" w:rsidRDefault="00A63314" w:rsidP="009C24DD">
            <w:pPr>
              <w:tabs>
                <w:tab w:val="left" w:pos="1860"/>
              </w:tabs>
              <w:jc w:val="center"/>
            </w:pPr>
            <w:r w:rsidRPr="00226403">
              <w:t>1,9</w:t>
            </w:r>
          </w:p>
        </w:tc>
        <w:tc>
          <w:tcPr>
            <w:tcW w:w="1260" w:type="dxa"/>
          </w:tcPr>
          <w:p w:rsidR="00A63314" w:rsidRPr="00226403" w:rsidRDefault="00A63314" w:rsidP="009C24DD">
            <w:pPr>
              <w:tabs>
                <w:tab w:val="left" w:pos="1860"/>
              </w:tabs>
              <w:jc w:val="center"/>
            </w:pPr>
            <w:r w:rsidRPr="00226403">
              <w:t>1</w:t>
            </w:r>
          </w:p>
        </w:tc>
        <w:tc>
          <w:tcPr>
            <w:tcW w:w="1440" w:type="dxa"/>
          </w:tcPr>
          <w:p w:rsidR="00A63314" w:rsidRPr="00226403" w:rsidRDefault="00A63314" w:rsidP="009C24DD">
            <w:pPr>
              <w:tabs>
                <w:tab w:val="left" w:pos="1860"/>
              </w:tabs>
              <w:jc w:val="center"/>
            </w:pPr>
            <w:r w:rsidRPr="00226403">
              <w:t>NETS-S 1, 3, 4</w:t>
            </w:r>
          </w:p>
          <w:p w:rsidR="00A63314" w:rsidRPr="00226403" w:rsidRDefault="00A63314" w:rsidP="009C24DD">
            <w:pPr>
              <w:tabs>
                <w:tab w:val="left" w:pos="1860"/>
              </w:tabs>
              <w:jc w:val="center"/>
            </w:pPr>
            <w:r w:rsidRPr="00226403">
              <w:t>NETS-T 1, , 3</w:t>
            </w:r>
          </w:p>
        </w:tc>
        <w:tc>
          <w:tcPr>
            <w:tcW w:w="1080" w:type="dxa"/>
          </w:tcPr>
          <w:p w:rsidR="00A63314" w:rsidRPr="00226403" w:rsidRDefault="00A63314" w:rsidP="009C24DD">
            <w:pPr>
              <w:tabs>
                <w:tab w:val="left" w:pos="1860"/>
              </w:tabs>
              <w:jc w:val="center"/>
            </w:pPr>
            <w:r w:rsidRPr="00226403">
              <w:t>Tests</w:t>
            </w:r>
          </w:p>
          <w:p w:rsidR="00A63314" w:rsidRPr="00226403" w:rsidRDefault="00A63314" w:rsidP="009C24DD">
            <w:pPr>
              <w:tabs>
                <w:tab w:val="left" w:pos="1860"/>
              </w:tabs>
              <w:jc w:val="center"/>
            </w:pPr>
            <w:r w:rsidRPr="00226403">
              <w:t>Assignments Research Projects</w:t>
            </w:r>
          </w:p>
        </w:tc>
        <w:tc>
          <w:tcPr>
            <w:tcW w:w="1170" w:type="dxa"/>
          </w:tcPr>
          <w:p w:rsidR="00A63314" w:rsidRPr="00226403" w:rsidRDefault="00A63314" w:rsidP="00FC14DF">
            <w:pPr>
              <w:tabs>
                <w:tab w:val="left" w:pos="1860"/>
              </w:tabs>
              <w:jc w:val="center"/>
            </w:pPr>
            <w:r w:rsidRPr="00226403">
              <w:t>No</w:t>
            </w:r>
          </w:p>
        </w:tc>
        <w:tc>
          <w:tcPr>
            <w:tcW w:w="1350" w:type="dxa"/>
          </w:tcPr>
          <w:p w:rsidR="00A63314" w:rsidRPr="00226403" w:rsidRDefault="00A63314" w:rsidP="00FC14DF">
            <w:pPr>
              <w:tabs>
                <w:tab w:val="left" w:pos="1860"/>
              </w:tabs>
              <w:jc w:val="center"/>
            </w:pPr>
            <w:r w:rsidRPr="00226403">
              <w:t>No</w:t>
            </w:r>
          </w:p>
        </w:tc>
      </w:tr>
      <w:tr w:rsidR="00A63314" w:rsidRPr="00D81BC8" w:rsidTr="000505E3">
        <w:trPr>
          <w:trHeight w:val="276"/>
        </w:trPr>
        <w:tc>
          <w:tcPr>
            <w:tcW w:w="1998" w:type="dxa"/>
          </w:tcPr>
          <w:p w:rsidR="00A63314" w:rsidRPr="00226403" w:rsidRDefault="00A63314" w:rsidP="00246835">
            <w:pPr>
              <w:pStyle w:val="BodyText3"/>
              <w:tabs>
                <w:tab w:val="left" w:pos="-936"/>
                <w:tab w:val="left" w:pos="630"/>
                <w:tab w:val="left" w:pos="1944"/>
                <w:tab w:val="left" w:pos="3564"/>
                <w:tab w:val="left" w:pos="4644"/>
                <w:tab w:val="left" w:pos="5364"/>
                <w:tab w:val="left" w:pos="7164"/>
                <w:tab w:val="left" w:pos="11520"/>
              </w:tabs>
              <w:spacing w:after="0"/>
              <w:outlineLvl w:val="0"/>
              <w:rPr>
                <w:sz w:val="22"/>
                <w:szCs w:val="22"/>
              </w:rPr>
            </w:pPr>
            <w:r w:rsidRPr="00226403">
              <w:rPr>
                <w:sz w:val="22"/>
                <w:szCs w:val="22"/>
              </w:rPr>
              <w:t>6. Practice practical and ethical use of technology in the</w:t>
            </w:r>
            <w:r w:rsidR="00246835" w:rsidRPr="00226403">
              <w:rPr>
                <w:sz w:val="22"/>
                <w:szCs w:val="22"/>
              </w:rPr>
              <w:t xml:space="preserve"> classr</w:t>
            </w:r>
            <w:r w:rsidRPr="00226403">
              <w:rPr>
                <w:sz w:val="22"/>
                <w:szCs w:val="22"/>
              </w:rPr>
              <w:t xml:space="preserve">oom.  </w:t>
            </w:r>
          </w:p>
        </w:tc>
        <w:tc>
          <w:tcPr>
            <w:tcW w:w="1260" w:type="dxa"/>
          </w:tcPr>
          <w:p w:rsidR="00A63314" w:rsidRPr="00226403" w:rsidRDefault="00A63314" w:rsidP="009C24DD">
            <w:pPr>
              <w:tabs>
                <w:tab w:val="left" w:pos="1860"/>
              </w:tabs>
              <w:jc w:val="center"/>
            </w:pPr>
            <w:r w:rsidRPr="00226403">
              <w:t>6</w:t>
            </w:r>
          </w:p>
        </w:tc>
        <w:tc>
          <w:tcPr>
            <w:tcW w:w="1170" w:type="dxa"/>
          </w:tcPr>
          <w:p w:rsidR="00A63314" w:rsidRPr="00226403" w:rsidRDefault="00A63314" w:rsidP="009C24DD">
            <w:pPr>
              <w:tabs>
                <w:tab w:val="left" w:pos="1860"/>
              </w:tabs>
              <w:jc w:val="center"/>
            </w:pPr>
            <w:r w:rsidRPr="00226403">
              <w:t>1,2</w:t>
            </w:r>
          </w:p>
        </w:tc>
        <w:tc>
          <w:tcPr>
            <w:tcW w:w="1260" w:type="dxa"/>
          </w:tcPr>
          <w:p w:rsidR="00A63314" w:rsidRPr="00226403" w:rsidRDefault="00A63314" w:rsidP="009C24DD">
            <w:pPr>
              <w:tabs>
                <w:tab w:val="left" w:pos="1860"/>
              </w:tabs>
              <w:jc w:val="center"/>
            </w:pPr>
            <w:r w:rsidRPr="00226403">
              <w:t>1</w:t>
            </w:r>
          </w:p>
        </w:tc>
        <w:tc>
          <w:tcPr>
            <w:tcW w:w="1440" w:type="dxa"/>
          </w:tcPr>
          <w:p w:rsidR="00A63314" w:rsidRPr="00226403" w:rsidRDefault="00A63314" w:rsidP="009C24DD">
            <w:pPr>
              <w:tabs>
                <w:tab w:val="left" w:pos="1860"/>
              </w:tabs>
              <w:jc w:val="center"/>
            </w:pPr>
            <w:r w:rsidRPr="00226403">
              <w:t>NETS-S 1, 2, 3, 4</w:t>
            </w:r>
          </w:p>
          <w:p w:rsidR="00A63314" w:rsidRPr="00226403" w:rsidRDefault="00A63314" w:rsidP="009C24DD">
            <w:pPr>
              <w:tabs>
                <w:tab w:val="left" w:pos="1860"/>
              </w:tabs>
              <w:jc w:val="center"/>
            </w:pPr>
            <w:r w:rsidRPr="00226403">
              <w:t>NETS-T 1, 2, 5</w:t>
            </w:r>
          </w:p>
        </w:tc>
        <w:tc>
          <w:tcPr>
            <w:tcW w:w="1080" w:type="dxa"/>
          </w:tcPr>
          <w:p w:rsidR="00A63314" w:rsidRPr="00226403" w:rsidRDefault="00A63314" w:rsidP="009C24DD">
            <w:pPr>
              <w:tabs>
                <w:tab w:val="left" w:pos="1860"/>
              </w:tabs>
              <w:jc w:val="center"/>
            </w:pPr>
            <w:r w:rsidRPr="00226403">
              <w:t xml:space="preserve">Research Project </w:t>
            </w:r>
          </w:p>
        </w:tc>
        <w:tc>
          <w:tcPr>
            <w:tcW w:w="1170" w:type="dxa"/>
          </w:tcPr>
          <w:p w:rsidR="00A63314" w:rsidRPr="00226403" w:rsidRDefault="000505E3" w:rsidP="00FC14DF">
            <w:pPr>
              <w:tabs>
                <w:tab w:val="left" w:pos="1860"/>
              </w:tabs>
              <w:jc w:val="center"/>
            </w:pPr>
            <w:r>
              <w:t>Yes</w:t>
            </w:r>
          </w:p>
        </w:tc>
        <w:tc>
          <w:tcPr>
            <w:tcW w:w="1350" w:type="dxa"/>
          </w:tcPr>
          <w:p w:rsidR="00A63314" w:rsidRPr="00226403" w:rsidRDefault="000505E3" w:rsidP="00FC14DF">
            <w:pPr>
              <w:tabs>
                <w:tab w:val="left" w:pos="1860"/>
              </w:tabs>
              <w:jc w:val="center"/>
            </w:pPr>
            <w:r>
              <w:t>Yes</w:t>
            </w:r>
          </w:p>
        </w:tc>
      </w:tr>
    </w:tbl>
    <w:p w:rsidR="00226403" w:rsidRDefault="00226403" w:rsidP="00932B1F">
      <w:pPr>
        <w:tabs>
          <w:tab w:val="left" w:pos="1860"/>
        </w:tabs>
        <w:rPr>
          <w:b/>
          <w:sz w:val="24"/>
          <w:szCs w:val="24"/>
        </w:rPr>
      </w:pPr>
    </w:p>
    <w:p w:rsidR="009B0102" w:rsidRPr="00D81BC8" w:rsidRDefault="00FC14DF" w:rsidP="007376EA">
      <w:pPr>
        <w:rPr>
          <w:b/>
          <w:sz w:val="24"/>
          <w:szCs w:val="24"/>
        </w:rPr>
      </w:pPr>
      <w:r w:rsidRPr="00D81BC8">
        <w:rPr>
          <w:b/>
          <w:sz w:val="24"/>
          <w:szCs w:val="24"/>
        </w:rPr>
        <w:t>Additional Competencies</w:t>
      </w:r>
      <w:r w:rsidR="005A3321" w:rsidRPr="00D81BC8">
        <w:rPr>
          <w:b/>
          <w:sz w:val="24"/>
          <w:szCs w:val="24"/>
        </w:rPr>
        <w:t xml:space="preserve"> and Standards</w:t>
      </w:r>
      <w:r w:rsidRPr="00D81BC8">
        <w:rPr>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27"/>
        <w:gridCol w:w="2099"/>
        <w:gridCol w:w="1349"/>
        <w:gridCol w:w="1649"/>
        <w:gridCol w:w="2099"/>
      </w:tblGrid>
      <w:tr w:rsidR="005A3321" w:rsidRPr="00D81BC8" w:rsidTr="005A3321">
        <w:trPr>
          <w:trHeight w:val="288"/>
        </w:trPr>
        <w:tc>
          <w:tcPr>
            <w:tcW w:w="3327" w:type="dxa"/>
          </w:tcPr>
          <w:p w:rsidR="005A3321" w:rsidRPr="00226403" w:rsidRDefault="005A3321" w:rsidP="00FC14DF">
            <w:pPr>
              <w:tabs>
                <w:tab w:val="left" w:pos="1860"/>
              </w:tabs>
              <w:rPr>
                <w:b/>
              </w:rPr>
            </w:pPr>
            <w:r w:rsidRPr="00226403">
              <w:rPr>
                <w:b/>
              </w:rPr>
              <w:t>Course Objectives</w:t>
            </w:r>
          </w:p>
        </w:tc>
        <w:tc>
          <w:tcPr>
            <w:tcW w:w="2099" w:type="dxa"/>
          </w:tcPr>
          <w:p w:rsidR="005A3321" w:rsidRPr="00226403" w:rsidRDefault="005A3321" w:rsidP="00FC14DF">
            <w:pPr>
              <w:tabs>
                <w:tab w:val="left" w:pos="1860"/>
              </w:tabs>
              <w:jc w:val="center"/>
              <w:rPr>
                <w:b/>
              </w:rPr>
            </w:pPr>
            <w:r w:rsidRPr="00226403">
              <w:rPr>
                <w:b/>
              </w:rPr>
              <w:t>Conceptual Framework</w:t>
            </w:r>
          </w:p>
          <w:p w:rsidR="005A3321" w:rsidRPr="00226403" w:rsidRDefault="005A3321" w:rsidP="00FC14DF">
            <w:pPr>
              <w:tabs>
                <w:tab w:val="left" w:pos="1860"/>
              </w:tabs>
              <w:jc w:val="center"/>
              <w:rPr>
                <w:b/>
              </w:rPr>
            </w:pPr>
            <w:r w:rsidRPr="00226403">
              <w:rPr>
                <w:b/>
              </w:rPr>
              <w:t>Key Concepts/</w:t>
            </w:r>
          </w:p>
          <w:p w:rsidR="005A3321" w:rsidRPr="00226403" w:rsidRDefault="005A3321" w:rsidP="00FC14DF">
            <w:pPr>
              <w:tabs>
                <w:tab w:val="left" w:pos="1860"/>
              </w:tabs>
              <w:jc w:val="center"/>
              <w:rPr>
                <w:b/>
              </w:rPr>
            </w:pPr>
            <w:r w:rsidRPr="00226403">
              <w:rPr>
                <w:b/>
              </w:rPr>
              <w:t>Program Student Learning Outcomes</w:t>
            </w:r>
          </w:p>
        </w:tc>
        <w:tc>
          <w:tcPr>
            <w:tcW w:w="1349" w:type="dxa"/>
          </w:tcPr>
          <w:p w:rsidR="005A3321" w:rsidRPr="00226403" w:rsidRDefault="005A3321" w:rsidP="00FC14DF">
            <w:pPr>
              <w:tabs>
                <w:tab w:val="left" w:pos="1860"/>
              </w:tabs>
              <w:jc w:val="center"/>
              <w:rPr>
                <w:b/>
              </w:rPr>
            </w:pPr>
            <w:r w:rsidRPr="00226403">
              <w:rPr>
                <w:b/>
              </w:rPr>
              <w:t>21</w:t>
            </w:r>
            <w:r w:rsidRPr="00226403">
              <w:rPr>
                <w:b/>
                <w:vertAlign w:val="superscript"/>
              </w:rPr>
              <w:t>st</w:t>
            </w:r>
            <w:r w:rsidRPr="00226403">
              <w:rPr>
                <w:b/>
              </w:rPr>
              <w:t xml:space="preserve"> Century Skills</w:t>
            </w:r>
          </w:p>
        </w:tc>
        <w:tc>
          <w:tcPr>
            <w:tcW w:w="1649" w:type="dxa"/>
          </w:tcPr>
          <w:p w:rsidR="005A3321" w:rsidRPr="00226403" w:rsidRDefault="005A3321" w:rsidP="00FC14DF">
            <w:pPr>
              <w:tabs>
                <w:tab w:val="left" w:pos="1860"/>
              </w:tabs>
              <w:jc w:val="center"/>
              <w:rPr>
                <w:b/>
              </w:rPr>
            </w:pPr>
            <w:r w:rsidRPr="00226403">
              <w:rPr>
                <w:b/>
              </w:rPr>
              <w:t>Lindsey Wilson College Essential Learning Outcomes</w:t>
            </w:r>
          </w:p>
        </w:tc>
        <w:tc>
          <w:tcPr>
            <w:tcW w:w="2099" w:type="dxa"/>
          </w:tcPr>
          <w:p w:rsidR="005A3321" w:rsidRPr="00226403" w:rsidRDefault="005A3321" w:rsidP="00FC14DF">
            <w:pPr>
              <w:tabs>
                <w:tab w:val="left" w:pos="1860"/>
              </w:tabs>
              <w:jc w:val="center"/>
              <w:rPr>
                <w:b/>
              </w:rPr>
            </w:pPr>
            <w:r w:rsidRPr="00226403">
              <w:rPr>
                <w:b/>
              </w:rPr>
              <w:t>EPSB Themes</w:t>
            </w:r>
          </w:p>
        </w:tc>
      </w:tr>
      <w:tr w:rsidR="005A3321" w:rsidRPr="00D81BC8" w:rsidTr="005A3321">
        <w:trPr>
          <w:trHeight w:val="383"/>
        </w:trPr>
        <w:tc>
          <w:tcPr>
            <w:tcW w:w="3327" w:type="dxa"/>
          </w:tcPr>
          <w:p w:rsidR="005A3321" w:rsidRPr="00226403" w:rsidRDefault="005A3321" w:rsidP="00FC14DF">
            <w:pPr>
              <w:pStyle w:val="BodyText3"/>
              <w:tabs>
                <w:tab w:val="left" w:pos="-936"/>
                <w:tab w:val="left" w:pos="630"/>
                <w:tab w:val="left" w:pos="1944"/>
                <w:tab w:val="left" w:pos="3564"/>
                <w:tab w:val="left" w:pos="4644"/>
                <w:tab w:val="left" w:pos="5364"/>
                <w:tab w:val="left" w:pos="7164"/>
                <w:tab w:val="left" w:pos="11520"/>
              </w:tabs>
              <w:spacing w:after="0"/>
              <w:outlineLvl w:val="0"/>
              <w:rPr>
                <w:sz w:val="22"/>
                <w:szCs w:val="22"/>
              </w:rPr>
            </w:pPr>
            <w:r w:rsidRPr="00226403">
              <w:rPr>
                <w:sz w:val="22"/>
                <w:szCs w:val="22"/>
              </w:rPr>
              <w:t>1. Demonstrate a knowledge and understanding of the history of education in America.</w:t>
            </w:r>
          </w:p>
        </w:tc>
        <w:tc>
          <w:tcPr>
            <w:tcW w:w="2099" w:type="dxa"/>
          </w:tcPr>
          <w:p w:rsidR="005A3321" w:rsidRPr="00226403" w:rsidRDefault="005A3321" w:rsidP="00FC14DF">
            <w:pPr>
              <w:tabs>
                <w:tab w:val="left" w:pos="1860"/>
              </w:tabs>
              <w:jc w:val="center"/>
            </w:pPr>
            <w:r w:rsidRPr="00226403">
              <w:t>Knowledge</w:t>
            </w:r>
          </w:p>
          <w:p w:rsidR="005A3321" w:rsidRPr="00226403" w:rsidRDefault="005A3321" w:rsidP="00FC14DF">
            <w:pPr>
              <w:tabs>
                <w:tab w:val="left" w:pos="1860"/>
              </w:tabs>
              <w:jc w:val="center"/>
            </w:pPr>
            <w:r w:rsidRPr="00226403">
              <w:t>Pedagogy</w:t>
            </w:r>
          </w:p>
        </w:tc>
        <w:tc>
          <w:tcPr>
            <w:tcW w:w="1349" w:type="dxa"/>
          </w:tcPr>
          <w:p w:rsidR="005A3321" w:rsidRPr="00226403" w:rsidRDefault="005A3321" w:rsidP="00FC14DF">
            <w:pPr>
              <w:tabs>
                <w:tab w:val="left" w:pos="1860"/>
              </w:tabs>
              <w:jc w:val="center"/>
            </w:pPr>
            <w:r w:rsidRPr="00226403">
              <w:t>3</w:t>
            </w:r>
          </w:p>
        </w:tc>
        <w:tc>
          <w:tcPr>
            <w:tcW w:w="1649" w:type="dxa"/>
            <w:vMerge w:val="restart"/>
          </w:tcPr>
          <w:p w:rsidR="005A3321" w:rsidRPr="00226403" w:rsidRDefault="005A3321" w:rsidP="00FC14DF">
            <w:pPr>
              <w:tabs>
                <w:tab w:val="left" w:pos="1860"/>
              </w:tabs>
              <w:jc w:val="center"/>
            </w:pPr>
            <w:r w:rsidRPr="00226403">
              <w:t>1, 2, 3, 5</w:t>
            </w:r>
          </w:p>
        </w:tc>
        <w:tc>
          <w:tcPr>
            <w:tcW w:w="2099" w:type="dxa"/>
          </w:tcPr>
          <w:p w:rsidR="005A3321" w:rsidRPr="00226403" w:rsidRDefault="005A3321" w:rsidP="00FC14DF">
            <w:pPr>
              <w:tabs>
                <w:tab w:val="left" w:pos="1860"/>
              </w:tabs>
              <w:jc w:val="center"/>
            </w:pPr>
            <w:r w:rsidRPr="00226403">
              <w:t>Diversity</w:t>
            </w:r>
          </w:p>
        </w:tc>
      </w:tr>
      <w:tr w:rsidR="005A3321" w:rsidRPr="00D81BC8" w:rsidTr="005A3321">
        <w:trPr>
          <w:trHeight w:val="288"/>
        </w:trPr>
        <w:tc>
          <w:tcPr>
            <w:tcW w:w="3327" w:type="dxa"/>
          </w:tcPr>
          <w:p w:rsidR="005A3321" w:rsidRPr="00226403" w:rsidRDefault="005A3321" w:rsidP="00FC14DF">
            <w:pPr>
              <w:pStyle w:val="BodyText3"/>
              <w:tabs>
                <w:tab w:val="left" w:pos="-936"/>
                <w:tab w:val="left" w:pos="630"/>
                <w:tab w:val="left" w:pos="1944"/>
                <w:tab w:val="left" w:pos="3564"/>
                <w:tab w:val="left" w:pos="4644"/>
                <w:tab w:val="left" w:pos="5364"/>
                <w:tab w:val="left" w:pos="7164"/>
                <w:tab w:val="left" w:pos="11520"/>
              </w:tabs>
              <w:spacing w:after="0"/>
              <w:outlineLvl w:val="0"/>
              <w:rPr>
                <w:sz w:val="22"/>
                <w:szCs w:val="22"/>
              </w:rPr>
            </w:pPr>
            <w:r w:rsidRPr="00226403">
              <w:rPr>
                <w:sz w:val="22"/>
                <w:szCs w:val="22"/>
              </w:rPr>
              <w:t>2. Demonstrate knowledge of current educational issues and trends involved in choosing a career in education.</w:t>
            </w:r>
          </w:p>
        </w:tc>
        <w:tc>
          <w:tcPr>
            <w:tcW w:w="2099" w:type="dxa"/>
          </w:tcPr>
          <w:p w:rsidR="005A3321" w:rsidRPr="00226403" w:rsidRDefault="005A3321" w:rsidP="00FC14DF">
            <w:pPr>
              <w:tabs>
                <w:tab w:val="left" w:pos="1860"/>
              </w:tabs>
              <w:jc w:val="center"/>
            </w:pPr>
            <w:r w:rsidRPr="00226403">
              <w:t>Knowledge</w:t>
            </w:r>
          </w:p>
          <w:p w:rsidR="005A3321" w:rsidRPr="00226403" w:rsidRDefault="005A3321" w:rsidP="00FC14DF">
            <w:pPr>
              <w:tabs>
                <w:tab w:val="left" w:pos="1860"/>
              </w:tabs>
              <w:jc w:val="center"/>
            </w:pPr>
            <w:r w:rsidRPr="00226403">
              <w:t>Pedagogy</w:t>
            </w:r>
          </w:p>
          <w:p w:rsidR="005A3321" w:rsidRPr="00226403" w:rsidRDefault="005A3321" w:rsidP="00FC14DF">
            <w:pPr>
              <w:tabs>
                <w:tab w:val="left" w:pos="1860"/>
              </w:tabs>
              <w:jc w:val="center"/>
            </w:pPr>
            <w:r w:rsidRPr="00226403">
              <w:t>Reflective Best Practice</w:t>
            </w:r>
          </w:p>
        </w:tc>
        <w:tc>
          <w:tcPr>
            <w:tcW w:w="1349" w:type="dxa"/>
          </w:tcPr>
          <w:p w:rsidR="005A3321" w:rsidRPr="00226403" w:rsidRDefault="005A3321" w:rsidP="00FC14DF">
            <w:pPr>
              <w:tabs>
                <w:tab w:val="left" w:pos="1860"/>
              </w:tabs>
              <w:jc w:val="center"/>
            </w:pPr>
            <w:r w:rsidRPr="00226403">
              <w:t>3, 4</w:t>
            </w:r>
          </w:p>
        </w:tc>
        <w:tc>
          <w:tcPr>
            <w:tcW w:w="1649" w:type="dxa"/>
            <w:vMerge/>
          </w:tcPr>
          <w:p w:rsidR="005A3321" w:rsidRPr="00226403" w:rsidRDefault="005A3321" w:rsidP="00FC14DF">
            <w:pPr>
              <w:tabs>
                <w:tab w:val="left" w:pos="1860"/>
              </w:tabs>
              <w:jc w:val="center"/>
            </w:pPr>
          </w:p>
        </w:tc>
        <w:tc>
          <w:tcPr>
            <w:tcW w:w="2099" w:type="dxa"/>
          </w:tcPr>
          <w:p w:rsidR="005A3321" w:rsidRPr="00226403" w:rsidRDefault="005A3321" w:rsidP="00FC14DF">
            <w:pPr>
              <w:tabs>
                <w:tab w:val="left" w:pos="1860"/>
              </w:tabs>
              <w:jc w:val="center"/>
            </w:pPr>
            <w:r w:rsidRPr="00226403">
              <w:t>Literacy/</w:t>
            </w:r>
          </w:p>
          <w:p w:rsidR="005A3321" w:rsidRPr="00226403" w:rsidRDefault="005A3321" w:rsidP="00FC14DF">
            <w:pPr>
              <w:tabs>
                <w:tab w:val="left" w:pos="1860"/>
              </w:tabs>
              <w:jc w:val="center"/>
            </w:pPr>
            <w:r w:rsidRPr="00226403">
              <w:t>Reading</w:t>
            </w:r>
          </w:p>
          <w:p w:rsidR="005A3321" w:rsidRPr="00226403" w:rsidRDefault="005A3321" w:rsidP="00FC14DF">
            <w:pPr>
              <w:tabs>
                <w:tab w:val="left" w:pos="1860"/>
              </w:tabs>
              <w:jc w:val="center"/>
            </w:pPr>
            <w:r w:rsidRPr="00226403">
              <w:t>Closing the Gap</w:t>
            </w:r>
          </w:p>
          <w:p w:rsidR="005A3321" w:rsidRPr="00226403" w:rsidRDefault="005A3321" w:rsidP="00FC14DF">
            <w:pPr>
              <w:tabs>
                <w:tab w:val="left" w:pos="1860"/>
              </w:tabs>
              <w:jc w:val="center"/>
            </w:pPr>
            <w:r w:rsidRPr="00226403">
              <w:t>Assessment</w:t>
            </w:r>
          </w:p>
        </w:tc>
      </w:tr>
      <w:tr w:rsidR="005A3321" w:rsidRPr="00D81BC8" w:rsidTr="005A3321">
        <w:trPr>
          <w:trHeight w:val="288"/>
        </w:trPr>
        <w:tc>
          <w:tcPr>
            <w:tcW w:w="3327" w:type="dxa"/>
          </w:tcPr>
          <w:p w:rsidR="005A3321" w:rsidRPr="00226403" w:rsidRDefault="005A3321" w:rsidP="00FC14DF">
            <w:pPr>
              <w:pStyle w:val="BodyText3"/>
              <w:tabs>
                <w:tab w:val="left" w:pos="-936"/>
                <w:tab w:val="left" w:pos="630"/>
                <w:tab w:val="left" w:pos="1944"/>
                <w:tab w:val="left" w:pos="3564"/>
                <w:tab w:val="left" w:pos="4644"/>
                <w:tab w:val="left" w:pos="5364"/>
                <w:tab w:val="left" w:pos="7164"/>
                <w:tab w:val="left" w:pos="11520"/>
              </w:tabs>
              <w:spacing w:after="0"/>
              <w:outlineLvl w:val="0"/>
              <w:rPr>
                <w:sz w:val="22"/>
                <w:szCs w:val="22"/>
              </w:rPr>
            </w:pPr>
            <w:r w:rsidRPr="00226403">
              <w:rPr>
                <w:sz w:val="22"/>
                <w:szCs w:val="22"/>
              </w:rPr>
              <w:t>4. Identify and define what it means to become an effective teacher.</w:t>
            </w:r>
          </w:p>
        </w:tc>
        <w:tc>
          <w:tcPr>
            <w:tcW w:w="2099" w:type="dxa"/>
          </w:tcPr>
          <w:p w:rsidR="005A3321" w:rsidRPr="00226403" w:rsidRDefault="005A3321" w:rsidP="00FC14DF">
            <w:pPr>
              <w:tabs>
                <w:tab w:val="left" w:pos="1860"/>
              </w:tabs>
              <w:jc w:val="center"/>
            </w:pPr>
            <w:r w:rsidRPr="00226403">
              <w:t>Knowledge</w:t>
            </w:r>
          </w:p>
          <w:p w:rsidR="005A3321" w:rsidRPr="00226403" w:rsidRDefault="005A3321" w:rsidP="00FC14DF">
            <w:pPr>
              <w:tabs>
                <w:tab w:val="left" w:pos="1860"/>
              </w:tabs>
              <w:jc w:val="center"/>
            </w:pPr>
            <w:r w:rsidRPr="00226403">
              <w:t>Pedagogy</w:t>
            </w:r>
          </w:p>
          <w:p w:rsidR="005A3321" w:rsidRPr="00226403" w:rsidRDefault="005A3321" w:rsidP="00FC14DF">
            <w:pPr>
              <w:tabs>
                <w:tab w:val="left" w:pos="1860"/>
              </w:tabs>
              <w:jc w:val="center"/>
            </w:pPr>
            <w:r w:rsidRPr="00226403">
              <w:t>Best Practice</w:t>
            </w:r>
          </w:p>
        </w:tc>
        <w:tc>
          <w:tcPr>
            <w:tcW w:w="1349" w:type="dxa"/>
          </w:tcPr>
          <w:p w:rsidR="005A3321" w:rsidRPr="00226403" w:rsidRDefault="005A3321" w:rsidP="00FC14DF">
            <w:pPr>
              <w:tabs>
                <w:tab w:val="left" w:pos="1860"/>
              </w:tabs>
              <w:jc w:val="center"/>
            </w:pPr>
            <w:r w:rsidRPr="00226403">
              <w:t>2, 3, 4</w:t>
            </w:r>
          </w:p>
        </w:tc>
        <w:tc>
          <w:tcPr>
            <w:tcW w:w="1649" w:type="dxa"/>
            <w:vMerge/>
          </w:tcPr>
          <w:p w:rsidR="005A3321" w:rsidRPr="00226403" w:rsidRDefault="005A3321" w:rsidP="00FC14DF">
            <w:pPr>
              <w:tabs>
                <w:tab w:val="left" w:pos="1860"/>
              </w:tabs>
              <w:jc w:val="center"/>
            </w:pPr>
          </w:p>
        </w:tc>
        <w:tc>
          <w:tcPr>
            <w:tcW w:w="2099" w:type="dxa"/>
          </w:tcPr>
          <w:p w:rsidR="005A3321" w:rsidRPr="00226403" w:rsidRDefault="005A3321" w:rsidP="00FC14DF">
            <w:pPr>
              <w:tabs>
                <w:tab w:val="left" w:pos="1860"/>
              </w:tabs>
              <w:jc w:val="center"/>
            </w:pPr>
            <w:r w:rsidRPr="00226403">
              <w:t>Assessment</w:t>
            </w:r>
          </w:p>
          <w:p w:rsidR="005A3321" w:rsidRPr="00226403" w:rsidRDefault="005A3321" w:rsidP="00FC14DF">
            <w:pPr>
              <w:tabs>
                <w:tab w:val="left" w:pos="1860"/>
              </w:tabs>
              <w:jc w:val="center"/>
            </w:pPr>
            <w:r w:rsidRPr="00226403">
              <w:t>Closing the Gap</w:t>
            </w:r>
          </w:p>
          <w:p w:rsidR="005A3321" w:rsidRPr="00226403" w:rsidRDefault="005A3321" w:rsidP="00FC14DF">
            <w:pPr>
              <w:tabs>
                <w:tab w:val="left" w:pos="1860"/>
              </w:tabs>
              <w:jc w:val="center"/>
            </w:pPr>
            <w:r w:rsidRPr="00226403">
              <w:t>Literacy/</w:t>
            </w:r>
          </w:p>
          <w:p w:rsidR="005A3321" w:rsidRPr="00226403" w:rsidRDefault="005A3321" w:rsidP="00FC14DF">
            <w:pPr>
              <w:tabs>
                <w:tab w:val="left" w:pos="1860"/>
              </w:tabs>
              <w:jc w:val="center"/>
            </w:pPr>
            <w:r w:rsidRPr="00226403">
              <w:t>Reading</w:t>
            </w:r>
          </w:p>
          <w:p w:rsidR="005A3321" w:rsidRPr="00226403" w:rsidRDefault="005A3321" w:rsidP="00FC14DF">
            <w:pPr>
              <w:tabs>
                <w:tab w:val="left" w:pos="1860"/>
              </w:tabs>
              <w:jc w:val="center"/>
            </w:pPr>
            <w:r w:rsidRPr="00226403">
              <w:t>Diversity</w:t>
            </w:r>
          </w:p>
        </w:tc>
      </w:tr>
      <w:tr w:rsidR="005A3321" w:rsidRPr="00D81BC8" w:rsidTr="005A3321">
        <w:trPr>
          <w:trHeight w:val="412"/>
        </w:trPr>
        <w:tc>
          <w:tcPr>
            <w:tcW w:w="3327" w:type="dxa"/>
          </w:tcPr>
          <w:p w:rsidR="005A3321" w:rsidRPr="00226403" w:rsidRDefault="005A3321" w:rsidP="00FC14DF">
            <w:pPr>
              <w:pStyle w:val="BodyText3"/>
              <w:tabs>
                <w:tab w:val="left" w:pos="-936"/>
                <w:tab w:val="left" w:pos="630"/>
                <w:tab w:val="left" w:pos="1944"/>
                <w:tab w:val="left" w:pos="3564"/>
                <w:tab w:val="left" w:pos="4644"/>
                <w:tab w:val="left" w:pos="5364"/>
                <w:tab w:val="left" w:pos="7164"/>
                <w:tab w:val="left" w:pos="11520"/>
              </w:tabs>
              <w:spacing w:after="0"/>
              <w:outlineLvl w:val="0"/>
              <w:rPr>
                <w:sz w:val="22"/>
                <w:szCs w:val="22"/>
              </w:rPr>
            </w:pPr>
            <w:r w:rsidRPr="00226403">
              <w:rPr>
                <w:sz w:val="22"/>
                <w:szCs w:val="22"/>
              </w:rPr>
              <w:t>5. Explore multiculturalism in American schools and examine ways the education system relates to diversity in closing the achievement gap.</w:t>
            </w:r>
          </w:p>
        </w:tc>
        <w:tc>
          <w:tcPr>
            <w:tcW w:w="2099" w:type="dxa"/>
          </w:tcPr>
          <w:p w:rsidR="005A3321" w:rsidRPr="00226403" w:rsidRDefault="005A3321" w:rsidP="00FC14DF">
            <w:pPr>
              <w:tabs>
                <w:tab w:val="left" w:pos="1860"/>
              </w:tabs>
            </w:pPr>
            <w:r w:rsidRPr="00226403">
              <w:t>Knowledge</w:t>
            </w:r>
          </w:p>
          <w:p w:rsidR="005A3321" w:rsidRPr="00226403" w:rsidRDefault="005A3321" w:rsidP="00FC14DF">
            <w:pPr>
              <w:tabs>
                <w:tab w:val="left" w:pos="1860"/>
              </w:tabs>
              <w:jc w:val="center"/>
            </w:pPr>
            <w:r w:rsidRPr="00226403">
              <w:t>Reflective Best Practice</w:t>
            </w:r>
          </w:p>
        </w:tc>
        <w:tc>
          <w:tcPr>
            <w:tcW w:w="1349" w:type="dxa"/>
          </w:tcPr>
          <w:p w:rsidR="005A3321" w:rsidRPr="00226403" w:rsidRDefault="005A3321" w:rsidP="00FC14DF">
            <w:pPr>
              <w:tabs>
                <w:tab w:val="left" w:pos="1860"/>
              </w:tabs>
              <w:jc w:val="center"/>
            </w:pPr>
            <w:r w:rsidRPr="00226403">
              <w:t>2, 3, 4</w:t>
            </w:r>
          </w:p>
        </w:tc>
        <w:tc>
          <w:tcPr>
            <w:tcW w:w="1649" w:type="dxa"/>
            <w:vMerge/>
          </w:tcPr>
          <w:p w:rsidR="005A3321" w:rsidRPr="00226403" w:rsidRDefault="005A3321" w:rsidP="00FC14DF">
            <w:pPr>
              <w:tabs>
                <w:tab w:val="left" w:pos="1860"/>
              </w:tabs>
              <w:jc w:val="center"/>
            </w:pPr>
          </w:p>
        </w:tc>
        <w:tc>
          <w:tcPr>
            <w:tcW w:w="2099" w:type="dxa"/>
          </w:tcPr>
          <w:p w:rsidR="005A3321" w:rsidRPr="00226403" w:rsidRDefault="005A3321" w:rsidP="00FC14DF">
            <w:pPr>
              <w:tabs>
                <w:tab w:val="left" w:pos="1860"/>
              </w:tabs>
              <w:jc w:val="center"/>
            </w:pPr>
            <w:r w:rsidRPr="00226403">
              <w:t>Closing the Gap</w:t>
            </w:r>
          </w:p>
        </w:tc>
      </w:tr>
      <w:tr w:rsidR="005A3321" w:rsidRPr="00D81BC8" w:rsidTr="005A3321">
        <w:trPr>
          <w:trHeight w:val="288"/>
        </w:trPr>
        <w:tc>
          <w:tcPr>
            <w:tcW w:w="3327" w:type="dxa"/>
          </w:tcPr>
          <w:p w:rsidR="005A3321" w:rsidRPr="00226403" w:rsidRDefault="005A3321" w:rsidP="00FC14DF">
            <w:pPr>
              <w:pStyle w:val="BodyText3"/>
              <w:tabs>
                <w:tab w:val="left" w:pos="-936"/>
                <w:tab w:val="left" w:pos="630"/>
                <w:tab w:val="left" w:pos="1944"/>
                <w:tab w:val="left" w:pos="3564"/>
                <w:tab w:val="left" w:pos="4644"/>
                <w:tab w:val="left" w:pos="5364"/>
                <w:tab w:val="left" w:pos="7164"/>
                <w:tab w:val="left" w:pos="11520"/>
              </w:tabs>
              <w:spacing w:after="0"/>
              <w:outlineLvl w:val="0"/>
              <w:rPr>
                <w:sz w:val="22"/>
                <w:szCs w:val="22"/>
              </w:rPr>
            </w:pPr>
            <w:r w:rsidRPr="00226403">
              <w:rPr>
                <w:sz w:val="22"/>
                <w:szCs w:val="22"/>
              </w:rPr>
              <w:t>6. Develop familiarity with philosophical terminology including traditional and education philosophical theories and theorists.</w:t>
            </w:r>
          </w:p>
        </w:tc>
        <w:tc>
          <w:tcPr>
            <w:tcW w:w="2099" w:type="dxa"/>
          </w:tcPr>
          <w:p w:rsidR="005A3321" w:rsidRPr="00226403" w:rsidRDefault="005A3321" w:rsidP="00FC14DF">
            <w:pPr>
              <w:tabs>
                <w:tab w:val="left" w:pos="1860"/>
              </w:tabs>
              <w:jc w:val="center"/>
            </w:pPr>
            <w:r w:rsidRPr="00226403">
              <w:t>Pedagogy</w:t>
            </w:r>
          </w:p>
          <w:p w:rsidR="005A3321" w:rsidRPr="00226403" w:rsidRDefault="005A3321" w:rsidP="00FC14DF">
            <w:pPr>
              <w:tabs>
                <w:tab w:val="left" w:pos="1860"/>
              </w:tabs>
            </w:pPr>
            <w:r w:rsidRPr="00226403">
              <w:t>Knowledge</w:t>
            </w:r>
          </w:p>
        </w:tc>
        <w:tc>
          <w:tcPr>
            <w:tcW w:w="1349" w:type="dxa"/>
          </w:tcPr>
          <w:p w:rsidR="005A3321" w:rsidRPr="00226403" w:rsidRDefault="005A3321" w:rsidP="00FC14DF">
            <w:pPr>
              <w:tabs>
                <w:tab w:val="left" w:pos="1860"/>
              </w:tabs>
              <w:jc w:val="center"/>
            </w:pPr>
            <w:r w:rsidRPr="00226403">
              <w:t>2, 4</w:t>
            </w:r>
          </w:p>
        </w:tc>
        <w:tc>
          <w:tcPr>
            <w:tcW w:w="1649" w:type="dxa"/>
            <w:vMerge/>
          </w:tcPr>
          <w:p w:rsidR="005A3321" w:rsidRPr="00226403" w:rsidRDefault="005A3321" w:rsidP="00FC14DF">
            <w:pPr>
              <w:tabs>
                <w:tab w:val="left" w:pos="1860"/>
              </w:tabs>
              <w:jc w:val="center"/>
            </w:pPr>
          </w:p>
        </w:tc>
        <w:tc>
          <w:tcPr>
            <w:tcW w:w="2099" w:type="dxa"/>
          </w:tcPr>
          <w:p w:rsidR="005A3321" w:rsidRPr="00226403" w:rsidRDefault="005A3321" w:rsidP="00FC14DF">
            <w:pPr>
              <w:tabs>
                <w:tab w:val="left" w:pos="1860"/>
              </w:tabs>
              <w:jc w:val="center"/>
            </w:pPr>
            <w:r w:rsidRPr="00226403">
              <w:t>Diversity</w:t>
            </w:r>
          </w:p>
          <w:p w:rsidR="005A3321" w:rsidRPr="00226403" w:rsidRDefault="005A3321" w:rsidP="00FC14DF">
            <w:pPr>
              <w:tabs>
                <w:tab w:val="left" w:pos="1860"/>
              </w:tabs>
              <w:jc w:val="center"/>
            </w:pPr>
            <w:r w:rsidRPr="00226403">
              <w:t>Reading</w:t>
            </w:r>
          </w:p>
          <w:p w:rsidR="005A3321" w:rsidRPr="00226403" w:rsidRDefault="005A3321" w:rsidP="00FC14DF">
            <w:pPr>
              <w:tabs>
                <w:tab w:val="left" w:pos="1860"/>
              </w:tabs>
              <w:jc w:val="center"/>
            </w:pPr>
            <w:r w:rsidRPr="00226403">
              <w:t>Closing the Gap</w:t>
            </w:r>
          </w:p>
        </w:tc>
      </w:tr>
      <w:tr w:rsidR="005A3321" w:rsidRPr="00D81BC8" w:rsidTr="005A3321">
        <w:trPr>
          <w:trHeight w:val="288"/>
        </w:trPr>
        <w:tc>
          <w:tcPr>
            <w:tcW w:w="3327" w:type="dxa"/>
          </w:tcPr>
          <w:p w:rsidR="005A3321" w:rsidRPr="00226403" w:rsidRDefault="005A3321" w:rsidP="00FC14DF">
            <w:pPr>
              <w:pStyle w:val="BodyText3"/>
              <w:tabs>
                <w:tab w:val="left" w:pos="-936"/>
                <w:tab w:val="left" w:pos="630"/>
                <w:tab w:val="left" w:pos="1944"/>
                <w:tab w:val="left" w:pos="3564"/>
                <w:tab w:val="left" w:pos="4644"/>
                <w:tab w:val="left" w:pos="5364"/>
                <w:tab w:val="left" w:pos="7164"/>
                <w:tab w:val="left" w:pos="11520"/>
              </w:tabs>
              <w:spacing w:after="0"/>
              <w:outlineLvl w:val="0"/>
              <w:rPr>
                <w:sz w:val="22"/>
                <w:szCs w:val="22"/>
              </w:rPr>
            </w:pPr>
            <w:r w:rsidRPr="00226403">
              <w:rPr>
                <w:sz w:val="22"/>
                <w:szCs w:val="22"/>
              </w:rPr>
              <w:t xml:space="preserve">7. Practice practical and ethical use of technology in the classroom.  </w:t>
            </w:r>
          </w:p>
        </w:tc>
        <w:tc>
          <w:tcPr>
            <w:tcW w:w="2099" w:type="dxa"/>
          </w:tcPr>
          <w:p w:rsidR="005A3321" w:rsidRPr="00226403" w:rsidRDefault="005A3321" w:rsidP="00FC14DF">
            <w:pPr>
              <w:tabs>
                <w:tab w:val="left" w:pos="1860"/>
              </w:tabs>
              <w:jc w:val="center"/>
            </w:pPr>
            <w:r w:rsidRPr="00226403">
              <w:t>Knowledge</w:t>
            </w:r>
          </w:p>
          <w:p w:rsidR="005A3321" w:rsidRPr="00226403" w:rsidRDefault="005A3321" w:rsidP="00FC14DF">
            <w:pPr>
              <w:tabs>
                <w:tab w:val="left" w:pos="1860"/>
              </w:tabs>
              <w:jc w:val="center"/>
            </w:pPr>
            <w:r w:rsidRPr="00226403">
              <w:t>Pedagogy</w:t>
            </w:r>
          </w:p>
          <w:p w:rsidR="005A3321" w:rsidRPr="00226403" w:rsidRDefault="005A3321" w:rsidP="00FC14DF">
            <w:pPr>
              <w:tabs>
                <w:tab w:val="left" w:pos="1860"/>
              </w:tabs>
              <w:jc w:val="center"/>
            </w:pPr>
            <w:r w:rsidRPr="00226403">
              <w:t>Leadership</w:t>
            </w:r>
          </w:p>
          <w:p w:rsidR="005A3321" w:rsidRPr="00226403" w:rsidRDefault="005A3321" w:rsidP="00FC14DF">
            <w:pPr>
              <w:tabs>
                <w:tab w:val="left" w:pos="1860"/>
              </w:tabs>
              <w:jc w:val="center"/>
            </w:pPr>
            <w:r w:rsidRPr="00226403">
              <w:t>Reflective Best Practice</w:t>
            </w:r>
          </w:p>
        </w:tc>
        <w:tc>
          <w:tcPr>
            <w:tcW w:w="1349" w:type="dxa"/>
          </w:tcPr>
          <w:p w:rsidR="005A3321" w:rsidRPr="00226403" w:rsidRDefault="005A3321" w:rsidP="00FC14DF">
            <w:pPr>
              <w:tabs>
                <w:tab w:val="left" w:pos="1860"/>
              </w:tabs>
              <w:jc w:val="center"/>
            </w:pPr>
            <w:r w:rsidRPr="00226403">
              <w:t>1, 2, 3, 4</w:t>
            </w:r>
          </w:p>
        </w:tc>
        <w:tc>
          <w:tcPr>
            <w:tcW w:w="1649" w:type="dxa"/>
            <w:vMerge/>
          </w:tcPr>
          <w:p w:rsidR="005A3321" w:rsidRPr="00226403" w:rsidRDefault="005A3321" w:rsidP="00FC14DF">
            <w:pPr>
              <w:tabs>
                <w:tab w:val="left" w:pos="1860"/>
              </w:tabs>
              <w:jc w:val="center"/>
            </w:pPr>
          </w:p>
        </w:tc>
        <w:tc>
          <w:tcPr>
            <w:tcW w:w="2099" w:type="dxa"/>
          </w:tcPr>
          <w:p w:rsidR="005A3321" w:rsidRPr="00226403" w:rsidRDefault="005A3321" w:rsidP="00FC14DF">
            <w:pPr>
              <w:tabs>
                <w:tab w:val="left" w:pos="1860"/>
              </w:tabs>
              <w:jc w:val="center"/>
            </w:pPr>
            <w:r w:rsidRPr="00226403">
              <w:t>Assessment</w:t>
            </w:r>
          </w:p>
          <w:p w:rsidR="005A3321" w:rsidRPr="00226403" w:rsidRDefault="005A3321" w:rsidP="00FC14DF">
            <w:pPr>
              <w:tabs>
                <w:tab w:val="left" w:pos="1860"/>
              </w:tabs>
              <w:jc w:val="center"/>
            </w:pPr>
            <w:r w:rsidRPr="00226403">
              <w:t>Literacy/</w:t>
            </w:r>
          </w:p>
          <w:p w:rsidR="005A3321" w:rsidRPr="00226403" w:rsidRDefault="005A3321" w:rsidP="00FC14DF">
            <w:pPr>
              <w:tabs>
                <w:tab w:val="left" w:pos="1860"/>
              </w:tabs>
              <w:jc w:val="center"/>
            </w:pPr>
            <w:r w:rsidRPr="00226403">
              <w:t>Reading</w:t>
            </w:r>
          </w:p>
          <w:p w:rsidR="005A3321" w:rsidRPr="00226403" w:rsidRDefault="005A3321" w:rsidP="00FC14DF">
            <w:pPr>
              <w:tabs>
                <w:tab w:val="left" w:pos="1860"/>
              </w:tabs>
              <w:jc w:val="center"/>
            </w:pPr>
            <w:r w:rsidRPr="00226403">
              <w:t>Diversity</w:t>
            </w:r>
          </w:p>
        </w:tc>
      </w:tr>
    </w:tbl>
    <w:p w:rsidR="00FC14DF" w:rsidRPr="00D81BC8" w:rsidRDefault="00FC14DF" w:rsidP="00932B1F">
      <w:pPr>
        <w:tabs>
          <w:tab w:val="left" w:pos="1860"/>
        </w:tabs>
        <w:rPr>
          <w:b/>
          <w:sz w:val="24"/>
          <w:szCs w:val="24"/>
        </w:rPr>
      </w:pPr>
    </w:p>
    <w:p w:rsidR="00932B1F" w:rsidRPr="00D81BC8" w:rsidRDefault="00932B1F" w:rsidP="00932B1F">
      <w:pPr>
        <w:tabs>
          <w:tab w:val="left" w:pos="1860"/>
        </w:tabs>
        <w:rPr>
          <w:b/>
          <w:sz w:val="24"/>
          <w:szCs w:val="24"/>
        </w:rPr>
      </w:pPr>
      <w:r w:rsidRPr="00D81BC8">
        <w:rPr>
          <w:b/>
          <w:sz w:val="24"/>
          <w:szCs w:val="24"/>
        </w:rPr>
        <w:t>Kentucky Teacher Standards:</w:t>
      </w:r>
    </w:p>
    <w:p w:rsidR="00932B1F" w:rsidRPr="00D81BC8" w:rsidRDefault="00932B1F" w:rsidP="00932B1F">
      <w:pPr>
        <w:pStyle w:val="ListParagraph"/>
        <w:numPr>
          <w:ilvl w:val="0"/>
          <w:numId w:val="10"/>
        </w:numPr>
        <w:tabs>
          <w:tab w:val="left" w:pos="810"/>
        </w:tabs>
        <w:rPr>
          <w:sz w:val="24"/>
          <w:szCs w:val="24"/>
        </w:rPr>
      </w:pPr>
      <w:r w:rsidRPr="00D81BC8">
        <w:rPr>
          <w:sz w:val="24"/>
          <w:szCs w:val="24"/>
        </w:rPr>
        <w:t>The teacher demonstrates applied content knowledge.</w:t>
      </w:r>
    </w:p>
    <w:p w:rsidR="00932B1F" w:rsidRPr="00D81BC8" w:rsidRDefault="00932B1F" w:rsidP="00932B1F">
      <w:pPr>
        <w:pStyle w:val="ListParagraph"/>
        <w:numPr>
          <w:ilvl w:val="0"/>
          <w:numId w:val="10"/>
        </w:numPr>
        <w:tabs>
          <w:tab w:val="left" w:pos="810"/>
        </w:tabs>
        <w:rPr>
          <w:sz w:val="24"/>
          <w:szCs w:val="24"/>
        </w:rPr>
      </w:pPr>
      <w:r w:rsidRPr="00D81BC8">
        <w:rPr>
          <w:sz w:val="24"/>
          <w:szCs w:val="24"/>
        </w:rPr>
        <w:t>The teacher designs and plans instruction.</w:t>
      </w:r>
    </w:p>
    <w:p w:rsidR="00932B1F" w:rsidRPr="00D81BC8" w:rsidRDefault="00932B1F" w:rsidP="00932B1F">
      <w:pPr>
        <w:pStyle w:val="ListParagraph"/>
        <w:numPr>
          <w:ilvl w:val="0"/>
          <w:numId w:val="10"/>
        </w:numPr>
        <w:tabs>
          <w:tab w:val="left" w:pos="810"/>
        </w:tabs>
        <w:rPr>
          <w:sz w:val="24"/>
          <w:szCs w:val="24"/>
        </w:rPr>
      </w:pPr>
      <w:r w:rsidRPr="00D81BC8">
        <w:rPr>
          <w:sz w:val="24"/>
          <w:szCs w:val="24"/>
        </w:rPr>
        <w:t>The teacher creates and maintains learning climate.</w:t>
      </w:r>
    </w:p>
    <w:p w:rsidR="00932B1F" w:rsidRPr="00D81BC8" w:rsidRDefault="00932B1F" w:rsidP="00932B1F">
      <w:pPr>
        <w:pStyle w:val="ListParagraph"/>
        <w:numPr>
          <w:ilvl w:val="0"/>
          <w:numId w:val="10"/>
        </w:numPr>
        <w:tabs>
          <w:tab w:val="left" w:pos="810"/>
        </w:tabs>
        <w:rPr>
          <w:sz w:val="24"/>
          <w:szCs w:val="24"/>
        </w:rPr>
      </w:pPr>
      <w:r w:rsidRPr="00D81BC8">
        <w:rPr>
          <w:sz w:val="24"/>
          <w:szCs w:val="24"/>
        </w:rPr>
        <w:t>The teacher implements and manages instruction.</w:t>
      </w:r>
    </w:p>
    <w:p w:rsidR="00932B1F" w:rsidRPr="00D81BC8" w:rsidRDefault="00932B1F" w:rsidP="00932B1F">
      <w:pPr>
        <w:pStyle w:val="ListParagraph"/>
        <w:numPr>
          <w:ilvl w:val="0"/>
          <w:numId w:val="10"/>
        </w:numPr>
        <w:tabs>
          <w:tab w:val="left" w:pos="810"/>
        </w:tabs>
        <w:rPr>
          <w:sz w:val="24"/>
          <w:szCs w:val="24"/>
        </w:rPr>
      </w:pPr>
      <w:r w:rsidRPr="00D81BC8">
        <w:rPr>
          <w:sz w:val="24"/>
          <w:szCs w:val="24"/>
        </w:rPr>
        <w:lastRenderedPageBreak/>
        <w:t>The teacher assesses and communicates learning results.</w:t>
      </w:r>
    </w:p>
    <w:p w:rsidR="00932B1F" w:rsidRPr="00D81BC8" w:rsidRDefault="00932B1F" w:rsidP="00932B1F">
      <w:pPr>
        <w:pStyle w:val="ListParagraph"/>
        <w:numPr>
          <w:ilvl w:val="0"/>
          <w:numId w:val="10"/>
        </w:numPr>
        <w:tabs>
          <w:tab w:val="left" w:pos="810"/>
        </w:tabs>
        <w:rPr>
          <w:sz w:val="24"/>
          <w:szCs w:val="24"/>
        </w:rPr>
      </w:pPr>
      <w:r w:rsidRPr="00D81BC8">
        <w:rPr>
          <w:sz w:val="24"/>
          <w:szCs w:val="24"/>
        </w:rPr>
        <w:t>The teacher demonstrates the implementation of technology.</w:t>
      </w:r>
    </w:p>
    <w:p w:rsidR="00932B1F" w:rsidRPr="00D81BC8" w:rsidRDefault="00932B1F" w:rsidP="00932B1F">
      <w:pPr>
        <w:pStyle w:val="ListParagraph"/>
        <w:numPr>
          <w:ilvl w:val="0"/>
          <w:numId w:val="10"/>
        </w:numPr>
        <w:tabs>
          <w:tab w:val="left" w:pos="810"/>
        </w:tabs>
        <w:rPr>
          <w:sz w:val="24"/>
          <w:szCs w:val="24"/>
        </w:rPr>
      </w:pPr>
      <w:r w:rsidRPr="00D81BC8">
        <w:rPr>
          <w:sz w:val="24"/>
          <w:szCs w:val="24"/>
        </w:rPr>
        <w:t>Reflects on and evaluates teaching and learning.</w:t>
      </w:r>
    </w:p>
    <w:p w:rsidR="00932B1F" w:rsidRPr="00D81BC8" w:rsidRDefault="00932B1F" w:rsidP="00932B1F">
      <w:pPr>
        <w:pStyle w:val="ListParagraph"/>
        <w:numPr>
          <w:ilvl w:val="0"/>
          <w:numId w:val="10"/>
        </w:numPr>
        <w:tabs>
          <w:tab w:val="left" w:pos="810"/>
        </w:tabs>
        <w:rPr>
          <w:sz w:val="24"/>
          <w:szCs w:val="24"/>
        </w:rPr>
      </w:pPr>
      <w:r w:rsidRPr="00D81BC8">
        <w:rPr>
          <w:sz w:val="24"/>
          <w:szCs w:val="24"/>
        </w:rPr>
        <w:t>Collaborates with colleagues/parents/others.</w:t>
      </w:r>
    </w:p>
    <w:p w:rsidR="00932B1F" w:rsidRPr="00D81BC8" w:rsidRDefault="00932B1F" w:rsidP="00932B1F">
      <w:pPr>
        <w:pStyle w:val="ListParagraph"/>
        <w:numPr>
          <w:ilvl w:val="0"/>
          <w:numId w:val="10"/>
        </w:numPr>
        <w:tabs>
          <w:tab w:val="left" w:pos="810"/>
        </w:tabs>
        <w:rPr>
          <w:sz w:val="24"/>
          <w:szCs w:val="24"/>
        </w:rPr>
      </w:pPr>
      <w:r w:rsidRPr="00D81BC8">
        <w:rPr>
          <w:sz w:val="24"/>
          <w:szCs w:val="24"/>
        </w:rPr>
        <w:t>Evaluates teaching and implements professional development.</w:t>
      </w:r>
    </w:p>
    <w:p w:rsidR="00932B1F" w:rsidRPr="00D81BC8" w:rsidRDefault="00932B1F" w:rsidP="00932B1F">
      <w:pPr>
        <w:pStyle w:val="ListParagraph"/>
        <w:numPr>
          <w:ilvl w:val="0"/>
          <w:numId w:val="10"/>
        </w:numPr>
        <w:tabs>
          <w:tab w:val="left" w:pos="810"/>
        </w:tabs>
        <w:rPr>
          <w:sz w:val="24"/>
          <w:szCs w:val="24"/>
        </w:rPr>
      </w:pPr>
      <w:r w:rsidRPr="00D81BC8">
        <w:rPr>
          <w:sz w:val="24"/>
          <w:szCs w:val="24"/>
        </w:rPr>
        <w:t>Provides leadership within school/community/profession.</w:t>
      </w:r>
    </w:p>
    <w:p w:rsidR="00B52173" w:rsidRPr="00D81BC8" w:rsidRDefault="00B52173" w:rsidP="00932B1F">
      <w:pPr>
        <w:tabs>
          <w:tab w:val="left" w:pos="1860"/>
        </w:tabs>
        <w:rPr>
          <w:b/>
          <w:sz w:val="24"/>
          <w:szCs w:val="24"/>
        </w:rPr>
      </w:pPr>
    </w:p>
    <w:p w:rsidR="00EB5086" w:rsidRPr="00D81BC8" w:rsidRDefault="00EB5086" w:rsidP="00932B1F">
      <w:pPr>
        <w:tabs>
          <w:tab w:val="left" w:pos="1860"/>
        </w:tabs>
        <w:rPr>
          <w:b/>
          <w:sz w:val="24"/>
          <w:szCs w:val="24"/>
        </w:rPr>
      </w:pPr>
    </w:p>
    <w:p w:rsidR="00EB5086" w:rsidRPr="00D81BC8" w:rsidRDefault="00EB5086" w:rsidP="00932B1F">
      <w:pPr>
        <w:tabs>
          <w:tab w:val="left" w:pos="1860"/>
        </w:tabs>
        <w:rPr>
          <w:b/>
          <w:sz w:val="24"/>
          <w:szCs w:val="24"/>
        </w:rPr>
      </w:pPr>
    </w:p>
    <w:p w:rsidR="00B52173" w:rsidRPr="00D81BC8" w:rsidRDefault="00B52173" w:rsidP="00932B1F">
      <w:pPr>
        <w:tabs>
          <w:tab w:val="left" w:pos="1860"/>
        </w:tabs>
        <w:rPr>
          <w:b/>
          <w:sz w:val="24"/>
          <w:szCs w:val="24"/>
        </w:rPr>
        <w:sectPr w:rsidR="00B52173" w:rsidRPr="00D81BC8" w:rsidSect="00246835">
          <w:footerReference w:type="default" r:id="rId11"/>
          <w:pgSz w:w="12240" w:h="15840"/>
          <w:pgMar w:top="540" w:right="720" w:bottom="450" w:left="720" w:header="720" w:footer="720" w:gutter="0"/>
          <w:cols w:space="720"/>
          <w:docGrid w:linePitch="360"/>
        </w:sectPr>
      </w:pPr>
    </w:p>
    <w:p w:rsidR="00B52173" w:rsidRPr="00D81BC8" w:rsidRDefault="00932B1F" w:rsidP="00932B1F">
      <w:pPr>
        <w:tabs>
          <w:tab w:val="left" w:pos="1860"/>
        </w:tabs>
        <w:rPr>
          <w:b/>
          <w:sz w:val="24"/>
          <w:szCs w:val="24"/>
        </w:rPr>
      </w:pPr>
      <w:r w:rsidRPr="00D81BC8">
        <w:rPr>
          <w:b/>
          <w:sz w:val="24"/>
          <w:szCs w:val="24"/>
        </w:rPr>
        <w:lastRenderedPageBreak/>
        <w:t>ISTE National E</w:t>
      </w:r>
      <w:r w:rsidR="00B52173" w:rsidRPr="00D81BC8">
        <w:rPr>
          <w:b/>
          <w:sz w:val="24"/>
          <w:szCs w:val="24"/>
        </w:rPr>
        <w:t>ducational Technology Standards:</w:t>
      </w:r>
    </w:p>
    <w:p w:rsidR="00EB5086" w:rsidRPr="00D81BC8" w:rsidRDefault="00EB5086" w:rsidP="00932B1F">
      <w:pPr>
        <w:tabs>
          <w:tab w:val="left" w:pos="1860"/>
        </w:tabs>
        <w:rPr>
          <w:b/>
          <w:i/>
          <w:sz w:val="24"/>
          <w:szCs w:val="24"/>
        </w:rPr>
        <w:sectPr w:rsidR="00EB5086" w:rsidRPr="00D81BC8" w:rsidSect="00B52173">
          <w:type w:val="continuous"/>
          <w:pgSz w:w="12240" w:h="15840"/>
          <w:pgMar w:top="720" w:right="720" w:bottom="720" w:left="1008" w:header="720" w:footer="720" w:gutter="0"/>
          <w:cols w:num="2" w:space="720"/>
          <w:docGrid w:linePitch="360"/>
        </w:sectPr>
      </w:pPr>
    </w:p>
    <w:p w:rsidR="00932B1F" w:rsidRPr="00D81BC8" w:rsidRDefault="00932B1F" w:rsidP="00932B1F">
      <w:pPr>
        <w:tabs>
          <w:tab w:val="left" w:pos="1860"/>
        </w:tabs>
        <w:rPr>
          <w:b/>
          <w:i/>
          <w:sz w:val="24"/>
          <w:szCs w:val="24"/>
        </w:rPr>
      </w:pPr>
      <w:r w:rsidRPr="00D81BC8">
        <w:rPr>
          <w:b/>
          <w:i/>
          <w:sz w:val="24"/>
          <w:szCs w:val="24"/>
        </w:rPr>
        <w:lastRenderedPageBreak/>
        <w:t>For Students:</w:t>
      </w:r>
    </w:p>
    <w:p w:rsidR="00EB5086" w:rsidRPr="00D81BC8" w:rsidRDefault="00932B1F" w:rsidP="00EB5086">
      <w:pPr>
        <w:pStyle w:val="ListParagraph"/>
        <w:numPr>
          <w:ilvl w:val="0"/>
          <w:numId w:val="6"/>
        </w:numPr>
        <w:tabs>
          <w:tab w:val="left" w:pos="720"/>
        </w:tabs>
        <w:rPr>
          <w:sz w:val="24"/>
          <w:szCs w:val="24"/>
        </w:rPr>
      </w:pPr>
      <w:r w:rsidRPr="00D81BC8">
        <w:rPr>
          <w:sz w:val="24"/>
          <w:szCs w:val="24"/>
        </w:rPr>
        <w:t>Creativity and Innovation</w:t>
      </w:r>
    </w:p>
    <w:p w:rsidR="00932B1F" w:rsidRPr="00D81BC8" w:rsidRDefault="00932B1F" w:rsidP="00932B1F">
      <w:pPr>
        <w:pStyle w:val="ListParagraph"/>
        <w:numPr>
          <w:ilvl w:val="0"/>
          <w:numId w:val="6"/>
        </w:numPr>
        <w:tabs>
          <w:tab w:val="left" w:pos="720"/>
        </w:tabs>
        <w:rPr>
          <w:sz w:val="24"/>
          <w:szCs w:val="24"/>
        </w:rPr>
      </w:pPr>
      <w:r w:rsidRPr="00D81BC8">
        <w:rPr>
          <w:sz w:val="24"/>
          <w:szCs w:val="24"/>
        </w:rPr>
        <w:t>Communication and Collaboration</w:t>
      </w:r>
    </w:p>
    <w:p w:rsidR="00932B1F" w:rsidRPr="00D81BC8" w:rsidRDefault="00932B1F" w:rsidP="00932B1F">
      <w:pPr>
        <w:pStyle w:val="ListParagraph"/>
        <w:numPr>
          <w:ilvl w:val="0"/>
          <w:numId w:val="6"/>
        </w:numPr>
        <w:tabs>
          <w:tab w:val="left" w:pos="720"/>
        </w:tabs>
        <w:rPr>
          <w:sz w:val="24"/>
          <w:szCs w:val="24"/>
        </w:rPr>
      </w:pPr>
      <w:r w:rsidRPr="00D81BC8">
        <w:rPr>
          <w:sz w:val="24"/>
          <w:szCs w:val="24"/>
        </w:rPr>
        <w:t>Research and Information Fluency</w:t>
      </w:r>
    </w:p>
    <w:p w:rsidR="00932B1F" w:rsidRPr="00D81BC8" w:rsidRDefault="00932B1F" w:rsidP="00932B1F">
      <w:pPr>
        <w:pStyle w:val="ListParagraph"/>
        <w:numPr>
          <w:ilvl w:val="0"/>
          <w:numId w:val="6"/>
        </w:numPr>
        <w:tabs>
          <w:tab w:val="left" w:pos="720"/>
        </w:tabs>
        <w:rPr>
          <w:sz w:val="24"/>
          <w:szCs w:val="24"/>
        </w:rPr>
      </w:pPr>
      <w:r w:rsidRPr="00D81BC8">
        <w:rPr>
          <w:sz w:val="24"/>
          <w:szCs w:val="24"/>
        </w:rPr>
        <w:t>Critical Thinking, Problem Solving, and Decision Making</w:t>
      </w:r>
    </w:p>
    <w:p w:rsidR="00932B1F" w:rsidRPr="00D81BC8" w:rsidRDefault="00932B1F" w:rsidP="00932B1F">
      <w:pPr>
        <w:pStyle w:val="ListParagraph"/>
        <w:numPr>
          <w:ilvl w:val="0"/>
          <w:numId w:val="6"/>
        </w:numPr>
        <w:tabs>
          <w:tab w:val="left" w:pos="720"/>
        </w:tabs>
        <w:rPr>
          <w:sz w:val="24"/>
          <w:szCs w:val="24"/>
        </w:rPr>
      </w:pPr>
      <w:r w:rsidRPr="00D81BC8">
        <w:rPr>
          <w:sz w:val="24"/>
          <w:szCs w:val="24"/>
        </w:rPr>
        <w:t>Digital Citizenship</w:t>
      </w:r>
    </w:p>
    <w:p w:rsidR="00932B1F" w:rsidRPr="00D81BC8" w:rsidRDefault="00932B1F" w:rsidP="00932B1F">
      <w:pPr>
        <w:pStyle w:val="ListParagraph"/>
        <w:numPr>
          <w:ilvl w:val="0"/>
          <w:numId w:val="6"/>
        </w:numPr>
        <w:tabs>
          <w:tab w:val="left" w:pos="720"/>
        </w:tabs>
        <w:rPr>
          <w:sz w:val="24"/>
          <w:szCs w:val="24"/>
        </w:rPr>
      </w:pPr>
      <w:r w:rsidRPr="00D81BC8">
        <w:rPr>
          <w:sz w:val="24"/>
          <w:szCs w:val="24"/>
        </w:rPr>
        <w:t>Technology Operations and Concepts</w:t>
      </w:r>
    </w:p>
    <w:p w:rsidR="00EB5086" w:rsidRPr="00D81BC8" w:rsidRDefault="00EB5086" w:rsidP="00932B1F">
      <w:pPr>
        <w:pStyle w:val="ListParagraph"/>
        <w:tabs>
          <w:tab w:val="left" w:pos="1860"/>
        </w:tabs>
        <w:rPr>
          <w:sz w:val="24"/>
          <w:szCs w:val="24"/>
        </w:rPr>
        <w:sectPr w:rsidR="00EB5086" w:rsidRPr="00D81BC8" w:rsidSect="00EB5086">
          <w:type w:val="continuous"/>
          <w:pgSz w:w="12240" w:h="15840"/>
          <w:pgMar w:top="720" w:right="720" w:bottom="720" w:left="1008" w:header="720" w:footer="720" w:gutter="0"/>
          <w:cols w:space="720"/>
          <w:docGrid w:linePitch="360"/>
        </w:sectPr>
      </w:pPr>
    </w:p>
    <w:p w:rsidR="00932B1F" w:rsidRPr="00D81BC8" w:rsidRDefault="00932B1F" w:rsidP="00932B1F">
      <w:pPr>
        <w:pStyle w:val="ListParagraph"/>
        <w:tabs>
          <w:tab w:val="left" w:pos="1860"/>
        </w:tabs>
        <w:rPr>
          <w:sz w:val="24"/>
          <w:szCs w:val="24"/>
        </w:rPr>
      </w:pPr>
    </w:p>
    <w:p w:rsidR="00EB5086" w:rsidRPr="00D81BC8" w:rsidRDefault="00EB5086" w:rsidP="00932B1F">
      <w:pPr>
        <w:tabs>
          <w:tab w:val="left" w:pos="1860"/>
        </w:tabs>
        <w:rPr>
          <w:b/>
          <w:i/>
          <w:sz w:val="24"/>
          <w:szCs w:val="24"/>
        </w:rPr>
        <w:sectPr w:rsidR="00EB5086" w:rsidRPr="00D81BC8" w:rsidSect="00B52173">
          <w:type w:val="continuous"/>
          <w:pgSz w:w="12240" w:h="15840"/>
          <w:pgMar w:top="720" w:right="720" w:bottom="720" w:left="1008" w:header="720" w:footer="720" w:gutter="0"/>
          <w:cols w:num="2" w:space="720"/>
          <w:docGrid w:linePitch="360"/>
        </w:sectPr>
      </w:pPr>
    </w:p>
    <w:p w:rsidR="00932B1F" w:rsidRPr="00D81BC8" w:rsidRDefault="00932B1F" w:rsidP="007376EA">
      <w:pPr>
        <w:rPr>
          <w:b/>
          <w:i/>
          <w:sz w:val="24"/>
          <w:szCs w:val="24"/>
        </w:rPr>
      </w:pPr>
      <w:r w:rsidRPr="00D81BC8">
        <w:rPr>
          <w:b/>
          <w:i/>
          <w:sz w:val="24"/>
          <w:szCs w:val="24"/>
        </w:rPr>
        <w:lastRenderedPageBreak/>
        <w:t>For Teachers:</w:t>
      </w:r>
    </w:p>
    <w:p w:rsidR="00EB5086" w:rsidRPr="00D81BC8" w:rsidRDefault="00932B1F" w:rsidP="00EB5086">
      <w:pPr>
        <w:pStyle w:val="ListParagraph"/>
        <w:numPr>
          <w:ilvl w:val="0"/>
          <w:numId w:val="8"/>
        </w:numPr>
        <w:tabs>
          <w:tab w:val="left" w:pos="720"/>
        </w:tabs>
        <w:rPr>
          <w:sz w:val="24"/>
          <w:szCs w:val="24"/>
        </w:rPr>
      </w:pPr>
      <w:r w:rsidRPr="00D81BC8">
        <w:rPr>
          <w:sz w:val="24"/>
          <w:szCs w:val="24"/>
        </w:rPr>
        <w:t>Facilitate and Inspire Student Learning and Creativity</w:t>
      </w:r>
    </w:p>
    <w:p w:rsidR="00932B1F" w:rsidRPr="00D81BC8" w:rsidRDefault="00932B1F" w:rsidP="00EB5086">
      <w:pPr>
        <w:pStyle w:val="ListParagraph"/>
        <w:numPr>
          <w:ilvl w:val="0"/>
          <w:numId w:val="8"/>
        </w:numPr>
        <w:tabs>
          <w:tab w:val="left" w:pos="720"/>
        </w:tabs>
        <w:rPr>
          <w:sz w:val="24"/>
          <w:szCs w:val="24"/>
        </w:rPr>
      </w:pPr>
      <w:r w:rsidRPr="00D81BC8">
        <w:rPr>
          <w:sz w:val="24"/>
          <w:szCs w:val="24"/>
        </w:rPr>
        <w:t>Design and Develop Digita</w:t>
      </w:r>
      <w:r w:rsidR="00246835">
        <w:rPr>
          <w:sz w:val="24"/>
          <w:szCs w:val="24"/>
        </w:rPr>
        <w:t xml:space="preserve">l-Age Learning Experiences and </w:t>
      </w:r>
      <w:r w:rsidRPr="00D81BC8">
        <w:rPr>
          <w:sz w:val="24"/>
          <w:szCs w:val="24"/>
        </w:rPr>
        <w:t>Assessments</w:t>
      </w:r>
    </w:p>
    <w:p w:rsidR="00932B1F" w:rsidRPr="00D81BC8" w:rsidRDefault="00932B1F" w:rsidP="00932B1F">
      <w:pPr>
        <w:pStyle w:val="ListParagraph"/>
        <w:numPr>
          <w:ilvl w:val="0"/>
          <w:numId w:val="8"/>
        </w:numPr>
        <w:tabs>
          <w:tab w:val="left" w:pos="720"/>
        </w:tabs>
        <w:rPr>
          <w:sz w:val="24"/>
          <w:szCs w:val="24"/>
        </w:rPr>
      </w:pPr>
      <w:r w:rsidRPr="00D81BC8">
        <w:rPr>
          <w:sz w:val="24"/>
          <w:szCs w:val="24"/>
        </w:rPr>
        <w:t>Model Digital-Age Work and Learning</w:t>
      </w:r>
    </w:p>
    <w:p w:rsidR="00932B1F" w:rsidRPr="00D81BC8" w:rsidRDefault="00932B1F" w:rsidP="00932B1F">
      <w:pPr>
        <w:pStyle w:val="ListParagraph"/>
        <w:numPr>
          <w:ilvl w:val="0"/>
          <w:numId w:val="8"/>
        </w:numPr>
        <w:tabs>
          <w:tab w:val="left" w:pos="720"/>
        </w:tabs>
        <w:rPr>
          <w:sz w:val="24"/>
          <w:szCs w:val="24"/>
        </w:rPr>
      </w:pPr>
      <w:r w:rsidRPr="00D81BC8">
        <w:rPr>
          <w:sz w:val="24"/>
          <w:szCs w:val="24"/>
        </w:rPr>
        <w:t>Promote and Model Digital Citizenship and Responsibility</w:t>
      </w:r>
    </w:p>
    <w:p w:rsidR="00932B1F" w:rsidRPr="00D81BC8" w:rsidRDefault="00932B1F" w:rsidP="00932B1F">
      <w:pPr>
        <w:pStyle w:val="ListParagraph"/>
        <w:numPr>
          <w:ilvl w:val="0"/>
          <w:numId w:val="8"/>
        </w:numPr>
        <w:tabs>
          <w:tab w:val="left" w:pos="720"/>
        </w:tabs>
        <w:rPr>
          <w:sz w:val="24"/>
          <w:szCs w:val="24"/>
        </w:rPr>
      </w:pPr>
      <w:r w:rsidRPr="00D81BC8">
        <w:rPr>
          <w:sz w:val="24"/>
          <w:szCs w:val="24"/>
        </w:rPr>
        <w:t>Engage in Professional Growth and Leadership</w:t>
      </w:r>
    </w:p>
    <w:p w:rsidR="00B52173" w:rsidRPr="00D81BC8" w:rsidRDefault="00B52173" w:rsidP="00932B1F">
      <w:pPr>
        <w:tabs>
          <w:tab w:val="left" w:pos="1860"/>
        </w:tabs>
        <w:rPr>
          <w:b/>
          <w:sz w:val="24"/>
          <w:szCs w:val="24"/>
        </w:rPr>
      </w:pPr>
    </w:p>
    <w:p w:rsidR="00B52173" w:rsidRPr="00D81BC8" w:rsidRDefault="00B52173" w:rsidP="00932B1F">
      <w:pPr>
        <w:tabs>
          <w:tab w:val="left" w:pos="1860"/>
        </w:tabs>
        <w:rPr>
          <w:b/>
          <w:sz w:val="24"/>
          <w:szCs w:val="24"/>
        </w:rPr>
        <w:sectPr w:rsidR="00B52173" w:rsidRPr="00D81BC8" w:rsidSect="00EB5086">
          <w:type w:val="continuous"/>
          <w:pgSz w:w="12240" w:h="15840"/>
          <w:pgMar w:top="720" w:right="720" w:bottom="720" w:left="1008" w:header="720" w:footer="720" w:gutter="0"/>
          <w:cols w:space="720"/>
          <w:docGrid w:linePitch="360"/>
        </w:sectPr>
      </w:pPr>
    </w:p>
    <w:p w:rsidR="00932B1F" w:rsidRPr="00D81BC8" w:rsidRDefault="00932B1F" w:rsidP="00932B1F">
      <w:pPr>
        <w:tabs>
          <w:tab w:val="left" w:pos="1860"/>
        </w:tabs>
        <w:rPr>
          <w:b/>
          <w:sz w:val="24"/>
          <w:szCs w:val="24"/>
        </w:rPr>
      </w:pPr>
      <w:r w:rsidRPr="00D81BC8">
        <w:rPr>
          <w:b/>
          <w:sz w:val="24"/>
          <w:szCs w:val="24"/>
        </w:rPr>
        <w:lastRenderedPageBreak/>
        <w:t>Conceptual Framework Key Concepts/Student Learning Outcomes</w:t>
      </w:r>
    </w:p>
    <w:p w:rsidR="00932B1F" w:rsidRPr="00D81BC8" w:rsidRDefault="00932B1F" w:rsidP="00932B1F">
      <w:pPr>
        <w:tabs>
          <w:tab w:val="left" w:pos="810"/>
        </w:tabs>
        <w:ind w:left="450" w:hanging="450"/>
        <w:rPr>
          <w:sz w:val="24"/>
          <w:szCs w:val="24"/>
        </w:rPr>
      </w:pPr>
      <w:r w:rsidRPr="00D81BC8">
        <w:rPr>
          <w:sz w:val="24"/>
          <w:szCs w:val="24"/>
        </w:rPr>
        <w:t xml:space="preserve">      1.</w:t>
      </w:r>
      <w:r w:rsidRPr="00D81BC8">
        <w:rPr>
          <w:sz w:val="24"/>
          <w:szCs w:val="24"/>
        </w:rPr>
        <w:tab/>
        <w:t>Knowledge</w:t>
      </w:r>
    </w:p>
    <w:p w:rsidR="00932B1F" w:rsidRPr="00D81BC8" w:rsidRDefault="00932B1F" w:rsidP="00932B1F">
      <w:pPr>
        <w:tabs>
          <w:tab w:val="left" w:pos="810"/>
        </w:tabs>
        <w:ind w:left="450" w:hanging="450"/>
        <w:rPr>
          <w:sz w:val="24"/>
          <w:szCs w:val="24"/>
        </w:rPr>
      </w:pPr>
      <w:r w:rsidRPr="00D81BC8">
        <w:rPr>
          <w:sz w:val="24"/>
          <w:szCs w:val="24"/>
        </w:rPr>
        <w:t xml:space="preserve">      2.</w:t>
      </w:r>
      <w:r w:rsidRPr="00D81BC8">
        <w:rPr>
          <w:sz w:val="24"/>
          <w:szCs w:val="24"/>
        </w:rPr>
        <w:tab/>
        <w:t>Pedagogy</w:t>
      </w:r>
    </w:p>
    <w:p w:rsidR="00932B1F" w:rsidRPr="00D81BC8" w:rsidRDefault="00932B1F" w:rsidP="00932B1F">
      <w:pPr>
        <w:tabs>
          <w:tab w:val="left" w:pos="810"/>
        </w:tabs>
        <w:ind w:left="450" w:hanging="450"/>
        <w:rPr>
          <w:sz w:val="24"/>
          <w:szCs w:val="24"/>
        </w:rPr>
      </w:pPr>
      <w:r w:rsidRPr="00D81BC8">
        <w:rPr>
          <w:sz w:val="24"/>
          <w:szCs w:val="24"/>
        </w:rPr>
        <w:t xml:space="preserve">      3.</w:t>
      </w:r>
      <w:r w:rsidRPr="00D81BC8">
        <w:rPr>
          <w:sz w:val="24"/>
          <w:szCs w:val="24"/>
        </w:rPr>
        <w:tab/>
        <w:t>Leadership</w:t>
      </w:r>
    </w:p>
    <w:p w:rsidR="00932B1F" w:rsidRPr="00D81BC8" w:rsidRDefault="00932B1F" w:rsidP="00932B1F">
      <w:pPr>
        <w:tabs>
          <w:tab w:val="left" w:pos="810"/>
        </w:tabs>
        <w:ind w:left="450" w:hanging="450"/>
        <w:rPr>
          <w:sz w:val="24"/>
          <w:szCs w:val="24"/>
        </w:rPr>
      </w:pPr>
      <w:r w:rsidRPr="00D81BC8">
        <w:rPr>
          <w:sz w:val="24"/>
          <w:szCs w:val="24"/>
        </w:rPr>
        <w:t xml:space="preserve">      4.</w:t>
      </w:r>
      <w:r w:rsidRPr="00D81BC8">
        <w:rPr>
          <w:sz w:val="24"/>
          <w:szCs w:val="24"/>
        </w:rPr>
        <w:tab/>
        <w:t>Reflective Best Practice</w:t>
      </w:r>
    </w:p>
    <w:p w:rsidR="00932B1F" w:rsidRPr="00D81BC8" w:rsidRDefault="00932B1F" w:rsidP="00932B1F">
      <w:pPr>
        <w:tabs>
          <w:tab w:val="left" w:pos="1860"/>
        </w:tabs>
        <w:rPr>
          <w:b/>
          <w:sz w:val="24"/>
          <w:szCs w:val="24"/>
        </w:rPr>
      </w:pPr>
    </w:p>
    <w:p w:rsidR="00932B1F" w:rsidRPr="00D81BC8" w:rsidRDefault="00932B1F" w:rsidP="00932B1F">
      <w:pPr>
        <w:tabs>
          <w:tab w:val="left" w:pos="1860"/>
        </w:tabs>
        <w:rPr>
          <w:b/>
          <w:sz w:val="24"/>
          <w:szCs w:val="24"/>
        </w:rPr>
      </w:pPr>
      <w:r w:rsidRPr="00D81BC8">
        <w:rPr>
          <w:b/>
          <w:sz w:val="24"/>
          <w:szCs w:val="24"/>
        </w:rPr>
        <w:t>21</w:t>
      </w:r>
      <w:r w:rsidRPr="00D81BC8">
        <w:rPr>
          <w:b/>
          <w:sz w:val="24"/>
          <w:szCs w:val="24"/>
          <w:vertAlign w:val="superscript"/>
        </w:rPr>
        <w:t>st</w:t>
      </w:r>
      <w:r w:rsidRPr="00D81BC8">
        <w:rPr>
          <w:b/>
          <w:sz w:val="24"/>
          <w:szCs w:val="24"/>
        </w:rPr>
        <w:t xml:space="preserve"> Century Skills </w:t>
      </w:r>
    </w:p>
    <w:p w:rsidR="00932B1F" w:rsidRPr="00D81BC8" w:rsidRDefault="00932B1F" w:rsidP="00932B1F">
      <w:pPr>
        <w:tabs>
          <w:tab w:val="left" w:pos="810"/>
        </w:tabs>
        <w:ind w:left="450" w:hanging="450"/>
        <w:rPr>
          <w:sz w:val="24"/>
          <w:szCs w:val="24"/>
        </w:rPr>
      </w:pPr>
      <w:r w:rsidRPr="00D81BC8">
        <w:rPr>
          <w:sz w:val="24"/>
          <w:szCs w:val="24"/>
        </w:rPr>
        <w:t xml:space="preserve">      1.</w:t>
      </w:r>
      <w:r w:rsidRPr="00D81BC8">
        <w:rPr>
          <w:sz w:val="24"/>
          <w:szCs w:val="24"/>
        </w:rPr>
        <w:tab/>
        <w:t>Core Subjects</w:t>
      </w:r>
    </w:p>
    <w:p w:rsidR="00932B1F" w:rsidRPr="00D81BC8" w:rsidRDefault="00932B1F" w:rsidP="00932B1F">
      <w:pPr>
        <w:tabs>
          <w:tab w:val="left" w:pos="810"/>
        </w:tabs>
        <w:ind w:left="450" w:hanging="450"/>
        <w:rPr>
          <w:sz w:val="24"/>
          <w:szCs w:val="24"/>
        </w:rPr>
      </w:pPr>
      <w:r w:rsidRPr="00D81BC8">
        <w:rPr>
          <w:sz w:val="24"/>
          <w:szCs w:val="24"/>
        </w:rPr>
        <w:t xml:space="preserve">      2.</w:t>
      </w:r>
      <w:r w:rsidRPr="00D81BC8">
        <w:rPr>
          <w:sz w:val="24"/>
          <w:szCs w:val="24"/>
        </w:rPr>
        <w:tab/>
        <w:t>Learning and Innovation Skills</w:t>
      </w:r>
    </w:p>
    <w:p w:rsidR="00932B1F" w:rsidRPr="00D81BC8" w:rsidRDefault="00932B1F" w:rsidP="00932B1F">
      <w:pPr>
        <w:tabs>
          <w:tab w:val="left" w:pos="810"/>
        </w:tabs>
        <w:ind w:left="450" w:hanging="450"/>
        <w:rPr>
          <w:sz w:val="24"/>
          <w:szCs w:val="24"/>
        </w:rPr>
      </w:pPr>
      <w:r w:rsidRPr="00D81BC8">
        <w:rPr>
          <w:sz w:val="24"/>
          <w:szCs w:val="24"/>
        </w:rPr>
        <w:t xml:space="preserve">      3.</w:t>
      </w:r>
      <w:r w:rsidRPr="00D81BC8">
        <w:rPr>
          <w:sz w:val="24"/>
          <w:szCs w:val="24"/>
        </w:rPr>
        <w:tab/>
        <w:t>Information, Media, and Technology Skills</w:t>
      </w:r>
    </w:p>
    <w:p w:rsidR="00932B1F" w:rsidRPr="00D81BC8" w:rsidRDefault="00932B1F" w:rsidP="00932B1F">
      <w:pPr>
        <w:tabs>
          <w:tab w:val="left" w:pos="810"/>
        </w:tabs>
        <w:ind w:left="450" w:hanging="450"/>
        <w:rPr>
          <w:sz w:val="24"/>
          <w:szCs w:val="24"/>
        </w:rPr>
      </w:pPr>
      <w:r w:rsidRPr="00D81BC8">
        <w:rPr>
          <w:sz w:val="24"/>
          <w:szCs w:val="24"/>
        </w:rPr>
        <w:t xml:space="preserve">      4.</w:t>
      </w:r>
      <w:r w:rsidRPr="00D81BC8">
        <w:rPr>
          <w:sz w:val="24"/>
          <w:szCs w:val="24"/>
        </w:rPr>
        <w:tab/>
        <w:t>Life and Career Skills</w:t>
      </w:r>
    </w:p>
    <w:p w:rsidR="00932B1F" w:rsidRPr="00D81BC8" w:rsidRDefault="00932B1F" w:rsidP="00932B1F">
      <w:pPr>
        <w:tabs>
          <w:tab w:val="left" w:pos="810"/>
        </w:tabs>
        <w:rPr>
          <w:sz w:val="24"/>
          <w:szCs w:val="24"/>
        </w:rPr>
      </w:pPr>
    </w:p>
    <w:p w:rsidR="00932B1F" w:rsidRPr="00D81BC8" w:rsidRDefault="00932B1F" w:rsidP="00932B1F">
      <w:pPr>
        <w:tabs>
          <w:tab w:val="left" w:pos="1860"/>
        </w:tabs>
        <w:rPr>
          <w:b/>
          <w:sz w:val="24"/>
          <w:szCs w:val="24"/>
        </w:rPr>
      </w:pPr>
      <w:r w:rsidRPr="00D81BC8">
        <w:rPr>
          <w:b/>
          <w:sz w:val="24"/>
          <w:szCs w:val="24"/>
        </w:rPr>
        <w:t>Lindsey Wilson College Essential Learning Outcomes:</w:t>
      </w:r>
    </w:p>
    <w:p w:rsidR="00932B1F" w:rsidRPr="00D81BC8" w:rsidRDefault="00932B1F" w:rsidP="00932B1F">
      <w:pPr>
        <w:pStyle w:val="NormalWeb"/>
        <w:spacing w:before="0" w:beforeAutospacing="0" w:after="0" w:afterAutospacing="0"/>
        <w:ind w:left="360"/>
        <w:rPr>
          <w:color w:val="303030"/>
        </w:rPr>
      </w:pPr>
      <w:r w:rsidRPr="00D81BC8">
        <w:rPr>
          <w:color w:val="303030"/>
        </w:rPr>
        <w:t>1.  Communicate effectively.</w:t>
      </w:r>
    </w:p>
    <w:p w:rsidR="00932B1F" w:rsidRPr="00D81BC8" w:rsidRDefault="00932B1F" w:rsidP="00932B1F">
      <w:pPr>
        <w:pStyle w:val="NormalWeb"/>
        <w:spacing w:before="0" w:beforeAutospacing="0" w:after="0" w:afterAutospacing="0"/>
        <w:ind w:left="360"/>
        <w:rPr>
          <w:color w:val="303030"/>
        </w:rPr>
      </w:pPr>
      <w:r w:rsidRPr="00D81BC8">
        <w:rPr>
          <w:color w:val="303030"/>
        </w:rPr>
        <w:t>2.  Develop fundamental skills of inquiry and analysis.</w:t>
      </w:r>
    </w:p>
    <w:p w:rsidR="00932B1F" w:rsidRPr="00D81BC8" w:rsidRDefault="00932B1F" w:rsidP="00932B1F">
      <w:pPr>
        <w:pStyle w:val="NormalWeb"/>
        <w:spacing w:before="0" w:beforeAutospacing="0" w:after="0" w:afterAutospacing="0"/>
        <w:ind w:left="360"/>
        <w:rPr>
          <w:color w:val="303030"/>
        </w:rPr>
      </w:pPr>
      <w:r w:rsidRPr="00D81BC8">
        <w:rPr>
          <w:color w:val="303030"/>
        </w:rPr>
        <w:t>3.  Become engaged, culturally aware citizens of the nation and the world.</w:t>
      </w:r>
    </w:p>
    <w:p w:rsidR="00932B1F" w:rsidRPr="00D81BC8" w:rsidRDefault="00932B1F" w:rsidP="00932B1F">
      <w:pPr>
        <w:ind w:left="360"/>
        <w:rPr>
          <w:color w:val="303030"/>
          <w:sz w:val="24"/>
          <w:szCs w:val="24"/>
        </w:rPr>
      </w:pPr>
      <w:r w:rsidRPr="00D81BC8">
        <w:rPr>
          <w:color w:val="303030"/>
          <w:sz w:val="24"/>
          <w:szCs w:val="24"/>
        </w:rPr>
        <w:t>4.  Learn to apply and integrate knowledge.</w:t>
      </w:r>
    </w:p>
    <w:p w:rsidR="00932B1F" w:rsidRPr="00D81BC8" w:rsidRDefault="00932B1F" w:rsidP="00932B1F">
      <w:pPr>
        <w:pStyle w:val="NormalWeb"/>
        <w:spacing w:before="0" w:beforeAutospacing="0" w:after="0" w:afterAutospacing="0"/>
        <w:ind w:left="360"/>
        <w:rPr>
          <w:color w:val="303030"/>
        </w:rPr>
      </w:pPr>
      <w:r w:rsidRPr="00D81BC8">
        <w:rPr>
          <w:color w:val="303030"/>
        </w:rPr>
        <w:t>5.  Gain depth of knowledge in a discipline.</w:t>
      </w:r>
    </w:p>
    <w:p w:rsidR="00932B1F" w:rsidRPr="00D81BC8" w:rsidRDefault="00932B1F" w:rsidP="00932B1F">
      <w:pPr>
        <w:tabs>
          <w:tab w:val="left" w:pos="1860"/>
        </w:tabs>
        <w:rPr>
          <w:b/>
          <w:sz w:val="24"/>
          <w:szCs w:val="24"/>
        </w:rPr>
      </w:pPr>
    </w:p>
    <w:p w:rsidR="00932B1F" w:rsidRPr="00D81BC8" w:rsidRDefault="00932B1F" w:rsidP="00932B1F">
      <w:pPr>
        <w:tabs>
          <w:tab w:val="left" w:pos="1860"/>
        </w:tabs>
        <w:rPr>
          <w:b/>
          <w:sz w:val="24"/>
          <w:szCs w:val="24"/>
        </w:rPr>
      </w:pPr>
      <w:r w:rsidRPr="00D81BC8">
        <w:rPr>
          <w:b/>
          <w:sz w:val="24"/>
          <w:szCs w:val="24"/>
        </w:rPr>
        <w:t>EPSB Themes:</w:t>
      </w:r>
    </w:p>
    <w:p w:rsidR="00932B1F" w:rsidRPr="00D81BC8" w:rsidRDefault="00932B1F" w:rsidP="00932B1F">
      <w:pPr>
        <w:pStyle w:val="ListParagraph"/>
        <w:numPr>
          <w:ilvl w:val="0"/>
          <w:numId w:val="1"/>
        </w:numPr>
        <w:tabs>
          <w:tab w:val="left" w:pos="720"/>
        </w:tabs>
        <w:rPr>
          <w:sz w:val="24"/>
          <w:szCs w:val="24"/>
        </w:rPr>
      </w:pPr>
      <w:r w:rsidRPr="00D81BC8">
        <w:rPr>
          <w:sz w:val="24"/>
          <w:szCs w:val="24"/>
        </w:rPr>
        <w:t>Diversity (with specific attention to exceptional children including the gifted and talented, cultural and ethnic diversity)</w:t>
      </w:r>
    </w:p>
    <w:p w:rsidR="00DF7511" w:rsidRPr="00D81BC8" w:rsidRDefault="000B2549" w:rsidP="00DF7511">
      <w:pPr>
        <w:pStyle w:val="ListParagraph"/>
        <w:numPr>
          <w:ilvl w:val="0"/>
          <w:numId w:val="1"/>
        </w:numPr>
        <w:tabs>
          <w:tab w:val="left" w:pos="720"/>
        </w:tabs>
        <w:rPr>
          <w:sz w:val="24"/>
          <w:szCs w:val="24"/>
        </w:rPr>
      </w:pPr>
      <w:r w:rsidRPr="00D81BC8">
        <w:rPr>
          <w:sz w:val="24"/>
          <w:szCs w:val="24"/>
        </w:rPr>
        <w:t xml:space="preserve"> </w:t>
      </w:r>
      <w:r w:rsidR="00DF7511" w:rsidRPr="00D81BC8">
        <w:rPr>
          <w:sz w:val="24"/>
          <w:szCs w:val="24"/>
        </w:rPr>
        <w:t>Assessment (developing skills to assess student learning)</w:t>
      </w:r>
    </w:p>
    <w:p w:rsidR="000B2549" w:rsidRPr="00D81BC8" w:rsidRDefault="000B2549" w:rsidP="000B2549">
      <w:pPr>
        <w:pStyle w:val="ListParagraph"/>
        <w:numPr>
          <w:ilvl w:val="0"/>
          <w:numId w:val="1"/>
        </w:numPr>
        <w:tabs>
          <w:tab w:val="left" w:pos="720"/>
        </w:tabs>
        <w:rPr>
          <w:sz w:val="24"/>
          <w:szCs w:val="24"/>
        </w:rPr>
      </w:pPr>
      <w:r w:rsidRPr="00D81BC8">
        <w:rPr>
          <w:sz w:val="24"/>
          <w:szCs w:val="24"/>
        </w:rPr>
        <w:lastRenderedPageBreak/>
        <w:t xml:space="preserve"> </w:t>
      </w:r>
      <w:r w:rsidR="00DF7511" w:rsidRPr="00D81BC8">
        <w:rPr>
          <w:sz w:val="24"/>
          <w:szCs w:val="24"/>
        </w:rPr>
        <w:t>Literacy/Reading</w:t>
      </w:r>
      <w:r w:rsidRPr="00D81BC8">
        <w:rPr>
          <w:sz w:val="24"/>
          <w:szCs w:val="24"/>
        </w:rPr>
        <w:t>/</w:t>
      </w:r>
      <w:r w:rsidR="00DF7511" w:rsidRPr="00D81BC8">
        <w:rPr>
          <w:sz w:val="24"/>
          <w:szCs w:val="24"/>
        </w:rPr>
        <w:t>Closing the Achievement Gap (identify what courses emphasize strategies for closing the gap)</w:t>
      </w:r>
    </w:p>
    <w:p w:rsidR="00315BC6" w:rsidRPr="00D81BC8" w:rsidRDefault="00315BC6" w:rsidP="00866C30">
      <w:pPr>
        <w:jc w:val="both"/>
        <w:rPr>
          <w:sz w:val="24"/>
          <w:szCs w:val="24"/>
        </w:rPr>
      </w:pPr>
    </w:p>
    <w:p w:rsidR="00315BC6" w:rsidRPr="00D81BC8" w:rsidRDefault="00315BC6" w:rsidP="00866C30">
      <w:pPr>
        <w:jc w:val="both"/>
        <w:rPr>
          <w:sz w:val="24"/>
          <w:szCs w:val="24"/>
        </w:rPr>
      </w:pPr>
    </w:p>
    <w:p w:rsidR="00315BC6" w:rsidRPr="00D81BC8" w:rsidRDefault="00315BC6" w:rsidP="00866C30">
      <w:pPr>
        <w:jc w:val="both"/>
        <w:rPr>
          <w:sz w:val="24"/>
          <w:szCs w:val="24"/>
        </w:rPr>
      </w:pPr>
    </w:p>
    <w:p w:rsidR="00315BC6" w:rsidRPr="00D81BC8" w:rsidRDefault="00315BC6" w:rsidP="00866C30">
      <w:pPr>
        <w:jc w:val="both"/>
        <w:rPr>
          <w:sz w:val="24"/>
          <w:szCs w:val="24"/>
        </w:rPr>
      </w:pPr>
    </w:p>
    <w:p w:rsidR="00CC356B" w:rsidRPr="00CC356B" w:rsidRDefault="00CC356B" w:rsidP="00CC356B">
      <w:pPr>
        <w:pStyle w:val="Default"/>
        <w:rPr>
          <w:rFonts w:asciiTheme="minorHAnsi" w:hAnsiTheme="minorHAnsi" w:cstheme="minorHAnsi"/>
          <w:b/>
          <w:color w:val="auto"/>
        </w:rPr>
      </w:pPr>
      <w:r w:rsidRPr="00CC356B">
        <w:rPr>
          <w:rFonts w:asciiTheme="minorHAnsi" w:hAnsiTheme="minorHAnsi" w:cstheme="minorHAnsi"/>
          <w:b/>
          <w:color w:val="auto"/>
        </w:rPr>
        <w:t xml:space="preserve">2013 CAEP Standards </w:t>
      </w:r>
    </w:p>
    <w:p w:rsidR="00CC356B" w:rsidRPr="00CC356B" w:rsidRDefault="00CC356B" w:rsidP="00CC356B">
      <w:pPr>
        <w:pStyle w:val="Default"/>
        <w:rPr>
          <w:rFonts w:asciiTheme="minorHAnsi" w:hAnsiTheme="minorHAnsi" w:cstheme="minorHAnsi"/>
          <w:i/>
          <w:iCs/>
          <w:color w:val="auto"/>
        </w:rPr>
      </w:pPr>
      <w:r w:rsidRPr="00CC356B">
        <w:rPr>
          <w:rFonts w:asciiTheme="minorHAnsi" w:hAnsiTheme="minorHAnsi" w:cstheme="minorHAnsi"/>
          <w:i/>
          <w:iCs/>
          <w:color w:val="auto"/>
        </w:rPr>
        <w:t xml:space="preserve">excellence in educator preparation </w:t>
      </w:r>
    </w:p>
    <w:p w:rsidR="00CC356B" w:rsidRPr="00CC356B" w:rsidRDefault="00CC356B" w:rsidP="00CC356B">
      <w:pPr>
        <w:pStyle w:val="Default"/>
        <w:rPr>
          <w:rFonts w:asciiTheme="minorHAnsi" w:hAnsiTheme="minorHAnsi" w:cstheme="minorHAnsi"/>
          <w:color w:val="auto"/>
        </w:rPr>
      </w:pPr>
    </w:p>
    <w:p w:rsidR="00CC356B" w:rsidRPr="00CC356B" w:rsidRDefault="00CC356B" w:rsidP="00CC356B">
      <w:pPr>
        <w:pStyle w:val="Default"/>
        <w:rPr>
          <w:rFonts w:asciiTheme="minorHAnsi" w:hAnsiTheme="minorHAnsi" w:cstheme="minorHAnsi"/>
          <w:color w:val="auto"/>
        </w:rPr>
      </w:pPr>
      <w:r w:rsidRPr="00CC356B">
        <w:rPr>
          <w:rFonts w:asciiTheme="minorHAnsi" w:hAnsiTheme="minorHAnsi" w:cstheme="minorHAnsi"/>
          <w:bCs/>
          <w:color w:val="auto"/>
        </w:rPr>
        <w:t xml:space="preserve">Standard 1. Content and Pedagogical Knowledge </w:t>
      </w:r>
    </w:p>
    <w:p w:rsidR="00CC356B" w:rsidRPr="00CC356B" w:rsidRDefault="00CC356B" w:rsidP="00CC356B">
      <w:pPr>
        <w:pStyle w:val="Default"/>
        <w:rPr>
          <w:rFonts w:asciiTheme="minorHAnsi" w:hAnsiTheme="minorHAnsi" w:cstheme="minorHAnsi"/>
          <w:bCs/>
          <w:color w:val="auto"/>
        </w:rPr>
      </w:pPr>
      <w:r w:rsidRPr="00CC356B">
        <w:rPr>
          <w:rFonts w:asciiTheme="minorHAnsi" w:hAnsiTheme="minorHAnsi" w:cstheme="minorHAnsi"/>
          <w:bCs/>
          <w:color w:val="auto"/>
        </w:rPr>
        <w:t>The provider ensures that candidates develop a deep understanding of the critical concepts and principles of their discipline and, by completion, are able to use discipline-specific practices flexibly to advance the learning of all students toward attainment of college- and career-readiness standards</w:t>
      </w:r>
    </w:p>
    <w:p w:rsidR="00CC356B" w:rsidRPr="00CC356B" w:rsidRDefault="00CC356B" w:rsidP="00CC356B">
      <w:pPr>
        <w:pStyle w:val="Default"/>
        <w:rPr>
          <w:rFonts w:asciiTheme="minorHAnsi" w:hAnsiTheme="minorHAnsi" w:cstheme="minorHAnsi"/>
          <w:color w:val="auto"/>
        </w:rPr>
      </w:pPr>
      <w:r w:rsidRPr="00CC356B">
        <w:rPr>
          <w:rFonts w:asciiTheme="minorHAnsi" w:hAnsiTheme="minorHAnsi" w:cstheme="minorHAnsi"/>
          <w:bCs/>
          <w:color w:val="auto"/>
        </w:rPr>
        <w:t xml:space="preserve">Standard 2. Clinical Partnerships and Practice </w:t>
      </w:r>
    </w:p>
    <w:p w:rsidR="00CC356B" w:rsidRPr="00CC356B" w:rsidRDefault="00CC356B" w:rsidP="00CC356B">
      <w:pPr>
        <w:pStyle w:val="Default"/>
        <w:rPr>
          <w:rFonts w:asciiTheme="minorHAnsi" w:hAnsiTheme="minorHAnsi" w:cstheme="minorHAnsi"/>
          <w:color w:val="auto"/>
        </w:rPr>
      </w:pPr>
      <w:r w:rsidRPr="00CC356B">
        <w:rPr>
          <w:rFonts w:asciiTheme="minorHAnsi" w:hAnsiTheme="minorHAnsi" w:cstheme="minorHAnsi"/>
          <w:bCs/>
          <w:color w:val="auto"/>
        </w:rPr>
        <w:t xml:space="preserve">The provider ensures that effective partnerships and high-quality clinical practice are central to preparation so that candidates develop the knowledge, skills, and professional dispositions necessary to demonstrate positive impact on all P-12 students’ </w:t>
      </w:r>
    </w:p>
    <w:p w:rsidR="00CC356B" w:rsidRPr="00CC356B" w:rsidRDefault="00CC356B" w:rsidP="00CC356B">
      <w:pPr>
        <w:pStyle w:val="Default"/>
        <w:rPr>
          <w:rFonts w:asciiTheme="minorHAnsi" w:hAnsiTheme="minorHAnsi" w:cstheme="minorHAnsi"/>
          <w:color w:val="auto"/>
        </w:rPr>
      </w:pPr>
      <w:r w:rsidRPr="00CC356B">
        <w:rPr>
          <w:rFonts w:asciiTheme="minorHAnsi" w:hAnsiTheme="minorHAnsi" w:cstheme="minorHAnsi"/>
          <w:bCs/>
          <w:color w:val="auto"/>
        </w:rPr>
        <w:t xml:space="preserve">learning and development. </w:t>
      </w:r>
    </w:p>
    <w:p w:rsidR="00CC356B" w:rsidRPr="00CC356B" w:rsidRDefault="00CC356B" w:rsidP="00CC356B">
      <w:pPr>
        <w:pStyle w:val="Default"/>
        <w:rPr>
          <w:rFonts w:asciiTheme="minorHAnsi" w:hAnsiTheme="minorHAnsi" w:cstheme="minorHAnsi"/>
          <w:color w:val="auto"/>
        </w:rPr>
      </w:pPr>
      <w:r w:rsidRPr="00CC356B">
        <w:rPr>
          <w:rFonts w:asciiTheme="minorHAnsi" w:hAnsiTheme="minorHAnsi" w:cstheme="minorHAnsi"/>
          <w:bCs/>
          <w:color w:val="auto"/>
        </w:rPr>
        <w:t xml:space="preserve">Standard 3. Candidate Quality, Recruitment, and Selectivity </w:t>
      </w:r>
    </w:p>
    <w:p w:rsidR="00CC356B" w:rsidRPr="00CC356B" w:rsidRDefault="00CC356B" w:rsidP="00CC356B">
      <w:pPr>
        <w:pStyle w:val="Default"/>
        <w:rPr>
          <w:rFonts w:asciiTheme="minorHAnsi" w:hAnsiTheme="minorHAnsi" w:cstheme="minorHAnsi"/>
          <w:bCs/>
          <w:color w:val="auto"/>
        </w:rPr>
      </w:pPr>
      <w:r w:rsidRPr="00CC356B">
        <w:rPr>
          <w:rFonts w:asciiTheme="minorHAnsi" w:hAnsiTheme="minorHAnsi" w:cstheme="minorHAnsi"/>
          <w:bCs/>
          <w:color w:val="auto"/>
        </w:rPr>
        <w:t>The provider demonstrates that the quality of candidates is a continuing and purposeful part of its responsibility from recruitment, at admission, through the progression of courses and clinical experiences, and to decisions that completers are prepared to teach effectively and are recommended for certification. The provider demonstrates that development of candidate quality is the goal of educator preparation in all phases of the program. This process is ultimately determined by a program’s meeting of Standard 4</w:t>
      </w:r>
    </w:p>
    <w:p w:rsidR="00CC356B" w:rsidRPr="00CC356B" w:rsidRDefault="00CC356B" w:rsidP="00CC356B">
      <w:pPr>
        <w:pStyle w:val="Default"/>
        <w:rPr>
          <w:rFonts w:asciiTheme="minorHAnsi" w:hAnsiTheme="minorHAnsi" w:cstheme="minorHAnsi"/>
          <w:color w:val="auto"/>
        </w:rPr>
      </w:pPr>
      <w:r w:rsidRPr="00CC356B">
        <w:rPr>
          <w:rFonts w:asciiTheme="minorHAnsi" w:hAnsiTheme="minorHAnsi" w:cstheme="minorHAnsi"/>
          <w:bCs/>
          <w:color w:val="auto"/>
        </w:rPr>
        <w:t xml:space="preserve">Standard 4. Program Impact </w:t>
      </w:r>
    </w:p>
    <w:p w:rsidR="00CC356B" w:rsidRPr="00CC356B" w:rsidRDefault="00CC356B" w:rsidP="00CC356B">
      <w:pPr>
        <w:pStyle w:val="Default"/>
        <w:rPr>
          <w:rFonts w:asciiTheme="minorHAnsi" w:hAnsiTheme="minorHAnsi" w:cstheme="minorHAnsi"/>
          <w:color w:val="auto"/>
        </w:rPr>
      </w:pPr>
      <w:r w:rsidRPr="00CC356B">
        <w:rPr>
          <w:rFonts w:asciiTheme="minorHAnsi" w:hAnsiTheme="minorHAnsi" w:cstheme="minorHAnsi"/>
          <w:bCs/>
          <w:color w:val="auto"/>
        </w:rPr>
        <w:t xml:space="preserve">The provider demonstrates the impact of its completers on P-12 student learning and development, classroom instruction, and </w:t>
      </w:r>
    </w:p>
    <w:p w:rsidR="00CC356B" w:rsidRPr="00CC356B" w:rsidRDefault="00CC356B" w:rsidP="00CC356B">
      <w:pPr>
        <w:pStyle w:val="Default"/>
        <w:rPr>
          <w:rFonts w:asciiTheme="minorHAnsi" w:hAnsiTheme="minorHAnsi" w:cstheme="minorHAnsi"/>
          <w:color w:val="auto"/>
        </w:rPr>
      </w:pPr>
      <w:r w:rsidRPr="00CC356B">
        <w:rPr>
          <w:rFonts w:asciiTheme="minorHAnsi" w:hAnsiTheme="minorHAnsi" w:cstheme="minorHAnsi"/>
          <w:bCs/>
          <w:color w:val="auto"/>
        </w:rPr>
        <w:t xml:space="preserve">schools, and the satisfaction of its completers with the relevance and effectiveness of their preparation. </w:t>
      </w:r>
    </w:p>
    <w:p w:rsidR="00CC356B" w:rsidRPr="00CC356B" w:rsidRDefault="00CC356B" w:rsidP="00CC356B">
      <w:pPr>
        <w:pStyle w:val="Default"/>
        <w:rPr>
          <w:rFonts w:asciiTheme="minorHAnsi" w:hAnsiTheme="minorHAnsi" w:cstheme="minorHAnsi"/>
          <w:color w:val="auto"/>
        </w:rPr>
      </w:pPr>
      <w:r w:rsidRPr="00CC356B">
        <w:rPr>
          <w:rFonts w:asciiTheme="minorHAnsi" w:hAnsiTheme="minorHAnsi" w:cstheme="minorHAnsi"/>
          <w:bCs/>
          <w:color w:val="auto"/>
        </w:rPr>
        <w:t xml:space="preserve">Standard 5. Provider Quality Assurance and Continuous Improvement </w:t>
      </w:r>
    </w:p>
    <w:p w:rsidR="00CC356B" w:rsidRPr="00CC356B" w:rsidRDefault="00CC356B" w:rsidP="00CC356B">
      <w:pPr>
        <w:pStyle w:val="Default"/>
        <w:rPr>
          <w:rFonts w:asciiTheme="minorHAnsi" w:hAnsiTheme="minorHAnsi" w:cstheme="minorHAnsi"/>
          <w:color w:val="auto"/>
        </w:rPr>
      </w:pPr>
      <w:r w:rsidRPr="00CC356B">
        <w:rPr>
          <w:rFonts w:asciiTheme="minorHAnsi" w:hAnsiTheme="minorHAnsi" w:cstheme="minorHAnsi"/>
          <w:bCs/>
          <w:color w:val="auto"/>
        </w:rPr>
        <w:t xml:space="preserve">The provider maintains a quality assurance system comprised of valid data from multiple measures, including evidence of </w:t>
      </w:r>
    </w:p>
    <w:p w:rsidR="00CC356B" w:rsidRPr="00CC356B" w:rsidRDefault="00CC356B" w:rsidP="00CC356B">
      <w:pPr>
        <w:pStyle w:val="Default"/>
        <w:rPr>
          <w:rFonts w:asciiTheme="minorHAnsi" w:hAnsiTheme="minorHAnsi" w:cstheme="minorHAnsi"/>
          <w:color w:val="auto"/>
        </w:rPr>
      </w:pPr>
      <w:r w:rsidRPr="00CC356B">
        <w:rPr>
          <w:rFonts w:asciiTheme="minorHAnsi" w:hAnsiTheme="minorHAnsi" w:cstheme="minorHAnsi"/>
          <w:bCs/>
          <w:color w:val="auto"/>
        </w:rPr>
        <w:t xml:space="preserve">candidates’ and completers’ positive impact on P-12 student learning and development. The provider supports continuous improvement that is sustained and evidence-based, and that evaluates the effectiveness of its completers. The provider uses the results of inquiry and data collection to establish priorities, enhance program elements and capacity, and test innovations to improve completers’ impact on P-12 student learning and development. </w:t>
      </w:r>
    </w:p>
    <w:p w:rsidR="00CC356B" w:rsidRPr="00CC356B" w:rsidRDefault="00CC356B" w:rsidP="00CC356B">
      <w:pPr>
        <w:pStyle w:val="Default"/>
        <w:rPr>
          <w:rFonts w:asciiTheme="minorHAnsi" w:hAnsiTheme="minorHAnsi" w:cstheme="minorHAnsi"/>
          <w:color w:val="auto"/>
        </w:rPr>
      </w:pPr>
    </w:p>
    <w:p w:rsidR="00CC356B" w:rsidRDefault="00CC356B" w:rsidP="00CC356B">
      <w:pPr>
        <w:tabs>
          <w:tab w:val="left" w:pos="1860"/>
        </w:tabs>
        <w:rPr>
          <w:rFonts w:cstheme="minorHAnsi"/>
          <w:sz w:val="24"/>
          <w:szCs w:val="24"/>
        </w:rPr>
      </w:pPr>
    </w:p>
    <w:p w:rsidR="007376EA" w:rsidRDefault="007376EA" w:rsidP="00CC356B">
      <w:pPr>
        <w:tabs>
          <w:tab w:val="left" w:pos="1860"/>
        </w:tabs>
        <w:rPr>
          <w:rFonts w:cstheme="minorHAnsi"/>
          <w:sz w:val="24"/>
          <w:szCs w:val="24"/>
        </w:rPr>
      </w:pPr>
    </w:p>
    <w:p w:rsidR="007376EA" w:rsidRPr="00CC356B" w:rsidRDefault="007376EA" w:rsidP="00CC356B">
      <w:pPr>
        <w:tabs>
          <w:tab w:val="left" w:pos="1860"/>
        </w:tabs>
        <w:rPr>
          <w:rFonts w:cstheme="minorHAnsi"/>
          <w:sz w:val="24"/>
          <w:szCs w:val="24"/>
        </w:rPr>
      </w:pPr>
    </w:p>
    <w:p w:rsidR="00CC356B" w:rsidRPr="00CC356B" w:rsidRDefault="00CC356B" w:rsidP="00CC356B">
      <w:pPr>
        <w:tabs>
          <w:tab w:val="left" w:pos="1860"/>
        </w:tabs>
        <w:rPr>
          <w:rFonts w:cstheme="minorHAnsi"/>
          <w:sz w:val="24"/>
          <w:szCs w:val="24"/>
        </w:rPr>
      </w:pPr>
    </w:p>
    <w:p w:rsidR="00CC356B" w:rsidRPr="00CC356B" w:rsidRDefault="00CC356B" w:rsidP="00CC356B">
      <w:pPr>
        <w:tabs>
          <w:tab w:val="left" w:pos="1860"/>
        </w:tabs>
        <w:rPr>
          <w:rFonts w:cstheme="minorHAnsi"/>
          <w:sz w:val="24"/>
          <w:szCs w:val="24"/>
        </w:rPr>
      </w:pPr>
    </w:p>
    <w:p w:rsidR="00CC356B" w:rsidRPr="00CC356B" w:rsidRDefault="00CC356B" w:rsidP="00CC356B">
      <w:pPr>
        <w:autoSpaceDE w:val="0"/>
        <w:autoSpaceDN w:val="0"/>
        <w:adjustRightInd w:val="0"/>
        <w:rPr>
          <w:rFonts w:cstheme="minorHAnsi"/>
          <w:b/>
          <w:sz w:val="24"/>
          <w:szCs w:val="24"/>
        </w:rPr>
      </w:pPr>
      <w:r w:rsidRPr="00CC356B">
        <w:rPr>
          <w:rFonts w:cstheme="minorHAnsi"/>
          <w:b/>
          <w:sz w:val="24"/>
          <w:szCs w:val="24"/>
        </w:rPr>
        <w:t>InTASC Standards</w:t>
      </w:r>
    </w:p>
    <w:p w:rsidR="00CC356B" w:rsidRPr="00CC356B" w:rsidRDefault="00CC356B" w:rsidP="00CC356B">
      <w:pPr>
        <w:autoSpaceDE w:val="0"/>
        <w:autoSpaceDN w:val="0"/>
        <w:adjustRightInd w:val="0"/>
        <w:rPr>
          <w:rFonts w:cstheme="minorHAnsi"/>
          <w:sz w:val="24"/>
          <w:szCs w:val="24"/>
        </w:rPr>
      </w:pP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Standard #1: Learner Development</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The teacher understands how learners grow and develop, recognizing that</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patterns of learning and development vary individually within and across the cognitive,</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linguistic, social, emotional, and physical areas, and designs and implements</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lastRenderedPageBreak/>
        <w:t>developmentally appropriate and challenging learning experiences.</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Standard #2: Learning Differences</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The teacher uses understanding of individual differences and diverse</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cultures and communities to ensure inclusive learning environments</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that enable each learner to meet high standards.</w:t>
      </w:r>
    </w:p>
    <w:p w:rsidR="00CC356B" w:rsidRPr="00CC356B" w:rsidRDefault="00CC356B" w:rsidP="00CC356B">
      <w:pPr>
        <w:autoSpaceDE w:val="0"/>
        <w:autoSpaceDN w:val="0"/>
        <w:adjustRightInd w:val="0"/>
        <w:rPr>
          <w:rFonts w:cstheme="minorHAnsi"/>
          <w:bCs/>
          <w:sz w:val="24"/>
          <w:szCs w:val="24"/>
        </w:rPr>
      </w:pPr>
      <w:r w:rsidRPr="00CC356B">
        <w:rPr>
          <w:rFonts w:cstheme="minorHAnsi"/>
          <w:bCs/>
          <w:sz w:val="24"/>
          <w:szCs w:val="24"/>
        </w:rPr>
        <w:t>Performances</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Standard #3: Learning Environments</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The teacher works with others to create environments that support</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individual and collaborative learning, and that encourage positive social</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interaction, active engagement in learning, and self motivation.</w:t>
      </w:r>
    </w:p>
    <w:p w:rsidR="00CC356B" w:rsidRPr="00CC356B" w:rsidRDefault="00CC356B" w:rsidP="00CC356B">
      <w:pPr>
        <w:autoSpaceDE w:val="0"/>
        <w:autoSpaceDN w:val="0"/>
        <w:adjustRightInd w:val="0"/>
        <w:rPr>
          <w:rFonts w:cstheme="minorHAnsi"/>
          <w:bCs/>
          <w:sz w:val="24"/>
          <w:szCs w:val="24"/>
        </w:rPr>
      </w:pPr>
      <w:r w:rsidRPr="00CC356B">
        <w:rPr>
          <w:rFonts w:cstheme="minorHAnsi"/>
          <w:bCs/>
          <w:sz w:val="24"/>
          <w:szCs w:val="24"/>
        </w:rPr>
        <w:t>Performances</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Standard #4: Content Knowledge</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The teacher understands the central concepts, tools of inquiry, and structures of the</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discipline(s) he or she teaches and creates learning experiences that make these aspects</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of the discipline accessible and meaningful for learners to assure mastery of the content.</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Standard #5: Application of Content</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The teacher understands how to connect concepts and use differing</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perspectives to engage learners in critical thinking, creativity, and</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collaborative problem solving related to authentic local and global issues.</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Standard #6: Assessment</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The teacher understands and uses multiple methods of assessment to</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engage learners in their own growth, to monitor learner progress, and</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 xml:space="preserve">to guide the teach </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Standard #7: Planning for Instruction</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The teacher plans instruction that supports every student in meeting rigorous learning</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goals by drawing upon knowledge of content areas, curriculum, cross-disciplinary skills, and</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pedagogy, as well as knowledge of learners and the community context.</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Standard #8: Instructional Strategies</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The teacher understands and uses a variety of instructional strategies to</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encourage learners to develop deep understanding of content areas and their</w:t>
      </w:r>
    </w:p>
    <w:p w:rsidR="00CC356B" w:rsidRPr="00CC356B" w:rsidRDefault="00CC356B" w:rsidP="00CC356B">
      <w:pPr>
        <w:tabs>
          <w:tab w:val="left" w:pos="7730"/>
        </w:tabs>
        <w:rPr>
          <w:rFonts w:cstheme="minorHAnsi"/>
          <w:sz w:val="24"/>
          <w:szCs w:val="24"/>
        </w:rPr>
      </w:pPr>
      <w:r w:rsidRPr="00CC356B">
        <w:rPr>
          <w:rFonts w:cstheme="minorHAnsi"/>
          <w:sz w:val="24"/>
          <w:szCs w:val="24"/>
        </w:rPr>
        <w:t>connections, and to build skills to apply knowledge in meaningful ways</w:t>
      </w:r>
      <w:r w:rsidRPr="00CC356B">
        <w:rPr>
          <w:rFonts w:cstheme="minorHAnsi"/>
          <w:sz w:val="24"/>
          <w:szCs w:val="24"/>
        </w:rPr>
        <w:tab/>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Standard #9: Professional Learning and Ethical Practice</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The teacher engages in ongoing professional learning and uses evidence to</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continually evaluate his/her practice, particularly the effects of his/her</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choices and actions on others (learners, families, other professionals, and</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the community), and adapts practice to meet the needs of each learner.</w:t>
      </w:r>
    </w:p>
    <w:p w:rsidR="00CC356B" w:rsidRPr="00CC356B" w:rsidRDefault="00CC356B" w:rsidP="00CC356B">
      <w:pPr>
        <w:autoSpaceDE w:val="0"/>
        <w:autoSpaceDN w:val="0"/>
        <w:adjustRightInd w:val="0"/>
        <w:rPr>
          <w:rFonts w:cstheme="minorHAnsi"/>
          <w:bCs/>
          <w:sz w:val="24"/>
          <w:szCs w:val="24"/>
        </w:rPr>
      </w:pPr>
      <w:r w:rsidRPr="00CC356B">
        <w:rPr>
          <w:rFonts w:cstheme="minorHAnsi"/>
          <w:bCs/>
          <w:sz w:val="24"/>
          <w:szCs w:val="24"/>
        </w:rPr>
        <w:t>Performances</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Standard #10: Leadership and Collaboration</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The teacher seeks appropriate leadership roles and opportunities to take responsibility for</w:t>
      </w:r>
    </w:p>
    <w:p w:rsidR="00CC356B" w:rsidRPr="00CC356B" w:rsidRDefault="00CC356B" w:rsidP="00CC356B">
      <w:pPr>
        <w:autoSpaceDE w:val="0"/>
        <w:autoSpaceDN w:val="0"/>
        <w:adjustRightInd w:val="0"/>
        <w:rPr>
          <w:rFonts w:cstheme="minorHAnsi"/>
          <w:sz w:val="24"/>
          <w:szCs w:val="24"/>
        </w:rPr>
      </w:pPr>
      <w:r w:rsidRPr="00CC356B">
        <w:rPr>
          <w:rFonts w:cstheme="minorHAnsi"/>
          <w:sz w:val="24"/>
          <w:szCs w:val="24"/>
        </w:rPr>
        <w:t>student learning, to collaborate with learners, families, colleagues, other school professionals,</w:t>
      </w:r>
    </w:p>
    <w:p w:rsidR="00CC356B" w:rsidRDefault="00CC356B" w:rsidP="00CC356B">
      <w:pPr>
        <w:autoSpaceDE w:val="0"/>
        <w:autoSpaceDN w:val="0"/>
        <w:adjustRightInd w:val="0"/>
        <w:rPr>
          <w:rFonts w:cstheme="minorHAnsi"/>
          <w:sz w:val="24"/>
          <w:szCs w:val="24"/>
        </w:rPr>
      </w:pPr>
      <w:r w:rsidRPr="00CC356B">
        <w:rPr>
          <w:rFonts w:cstheme="minorHAnsi"/>
          <w:sz w:val="24"/>
          <w:szCs w:val="24"/>
        </w:rPr>
        <w:t>and community members to ensure learner growth, and to advance the profession.</w:t>
      </w:r>
    </w:p>
    <w:p w:rsidR="007376EA" w:rsidRDefault="007376EA" w:rsidP="007376EA">
      <w:pPr>
        <w:pStyle w:val="BodyText3"/>
        <w:tabs>
          <w:tab w:val="left" w:pos="-936"/>
          <w:tab w:val="left" w:pos="630"/>
          <w:tab w:val="left" w:pos="1944"/>
          <w:tab w:val="left" w:pos="3564"/>
          <w:tab w:val="left" w:pos="4644"/>
          <w:tab w:val="left" w:pos="5364"/>
          <w:tab w:val="left" w:pos="7164"/>
          <w:tab w:val="left" w:pos="11520"/>
        </w:tabs>
        <w:spacing w:after="0"/>
        <w:outlineLvl w:val="0"/>
        <w:rPr>
          <w:b/>
          <w:sz w:val="24"/>
          <w:szCs w:val="24"/>
        </w:rPr>
      </w:pPr>
    </w:p>
    <w:p w:rsidR="007376EA" w:rsidRDefault="007376EA" w:rsidP="007376EA">
      <w:pPr>
        <w:pStyle w:val="BodyText3"/>
        <w:tabs>
          <w:tab w:val="left" w:pos="-936"/>
          <w:tab w:val="left" w:pos="630"/>
          <w:tab w:val="left" w:pos="1944"/>
          <w:tab w:val="left" w:pos="3564"/>
          <w:tab w:val="left" w:pos="4644"/>
          <w:tab w:val="left" w:pos="5364"/>
          <w:tab w:val="left" w:pos="7164"/>
          <w:tab w:val="left" w:pos="11520"/>
        </w:tabs>
        <w:spacing w:after="0"/>
        <w:outlineLvl w:val="0"/>
        <w:rPr>
          <w:b/>
          <w:sz w:val="24"/>
          <w:szCs w:val="24"/>
        </w:rPr>
      </w:pPr>
    </w:p>
    <w:p w:rsidR="007376EA" w:rsidRDefault="007376EA" w:rsidP="007376EA">
      <w:pPr>
        <w:pStyle w:val="BodyText3"/>
        <w:tabs>
          <w:tab w:val="left" w:pos="-936"/>
          <w:tab w:val="left" w:pos="630"/>
          <w:tab w:val="left" w:pos="1944"/>
          <w:tab w:val="left" w:pos="3564"/>
          <w:tab w:val="left" w:pos="4644"/>
          <w:tab w:val="left" w:pos="5364"/>
          <w:tab w:val="left" w:pos="7164"/>
          <w:tab w:val="left" w:pos="11520"/>
        </w:tabs>
        <w:spacing w:after="0"/>
        <w:outlineLvl w:val="0"/>
        <w:rPr>
          <w:b/>
          <w:sz w:val="24"/>
          <w:szCs w:val="24"/>
        </w:rPr>
      </w:pPr>
    </w:p>
    <w:p w:rsidR="007376EA" w:rsidRDefault="007376EA" w:rsidP="007376EA">
      <w:pPr>
        <w:pStyle w:val="BodyText3"/>
        <w:tabs>
          <w:tab w:val="left" w:pos="-936"/>
          <w:tab w:val="left" w:pos="630"/>
          <w:tab w:val="left" w:pos="1944"/>
          <w:tab w:val="left" w:pos="3564"/>
          <w:tab w:val="left" w:pos="4644"/>
          <w:tab w:val="left" w:pos="5364"/>
          <w:tab w:val="left" w:pos="7164"/>
          <w:tab w:val="left" w:pos="11520"/>
        </w:tabs>
        <w:spacing w:after="0"/>
        <w:outlineLvl w:val="0"/>
        <w:rPr>
          <w:b/>
          <w:sz w:val="24"/>
          <w:szCs w:val="24"/>
        </w:rPr>
      </w:pPr>
    </w:p>
    <w:p w:rsidR="007376EA" w:rsidRDefault="007376EA" w:rsidP="007376EA">
      <w:pPr>
        <w:pStyle w:val="BodyText3"/>
        <w:tabs>
          <w:tab w:val="left" w:pos="-936"/>
          <w:tab w:val="left" w:pos="630"/>
          <w:tab w:val="left" w:pos="1944"/>
          <w:tab w:val="left" w:pos="3564"/>
          <w:tab w:val="left" w:pos="4644"/>
          <w:tab w:val="left" w:pos="5364"/>
          <w:tab w:val="left" w:pos="7164"/>
          <w:tab w:val="left" w:pos="11520"/>
        </w:tabs>
        <w:spacing w:after="0"/>
        <w:outlineLvl w:val="0"/>
        <w:rPr>
          <w:b/>
          <w:sz w:val="24"/>
          <w:szCs w:val="24"/>
        </w:rPr>
      </w:pPr>
    </w:p>
    <w:p w:rsidR="007376EA" w:rsidRPr="00D81BC8" w:rsidRDefault="007376EA" w:rsidP="007376EA">
      <w:pPr>
        <w:pStyle w:val="BodyText3"/>
        <w:tabs>
          <w:tab w:val="left" w:pos="-936"/>
          <w:tab w:val="left" w:pos="630"/>
          <w:tab w:val="left" w:pos="1944"/>
          <w:tab w:val="left" w:pos="3564"/>
          <w:tab w:val="left" w:pos="4644"/>
          <w:tab w:val="left" w:pos="5364"/>
          <w:tab w:val="left" w:pos="7164"/>
          <w:tab w:val="left" w:pos="11520"/>
        </w:tabs>
        <w:spacing w:after="0"/>
        <w:outlineLvl w:val="0"/>
        <w:rPr>
          <w:b/>
          <w:sz w:val="24"/>
          <w:szCs w:val="24"/>
        </w:rPr>
      </w:pPr>
    </w:p>
    <w:p w:rsidR="007376EA" w:rsidRDefault="007376EA" w:rsidP="007376EA">
      <w:pPr>
        <w:rPr>
          <w:b/>
          <w:sz w:val="24"/>
          <w:szCs w:val="24"/>
        </w:rPr>
      </w:pPr>
      <w:r>
        <w:rPr>
          <w:b/>
          <w:sz w:val="24"/>
          <w:szCs w:val="24"/>
        </w:rPr>
        <w:t>LINDSEY WILSON COLLEAGE</w:t>
      </w:r>
    </w:p>
    <w:p w:rsidR="007376EA" w:rsidRDefault="007376EA" w:rsidP="007376EA">
      <w:pPr>
        <w:rPr>
          <w:b/>
          <w:sz w:val="24"/>
          <w:szCs w:val="24"/>
        </w:rPr>
      </w:pPr>
      <w:r>
        <w:rPr>
          <w:b/>
          <w:sz w:val="24"/>
          <w:szCs w:val="24"/>
        </w:rPr>
        <w:t>STATEMENTS FOR INCLUSION IN THE SYLLABUS</w:t>
      </w:r>
    </w:p>
    <w:p w:rsidR="007376EA" w:rsidRDefault="007376EA" w:rsidP="007376EA">
      <w:pPr>
        <w:rPr>
          <w:b/>
          <w:sz w:val="24"/>
          <w:szCs w:val="24"/>
        </w:rPr>
      </w:pPr>
      <w:r>
        <w:rPr>
          <w:b/>
          <w:sz w:val="24"/>
          <w:szCs w:val="24"/>
        </w:rPr>
        <w:t>2018-2019</w:t>
      </w:r>
    </w:p>
    <w:p w:rsidR="007376EA" w:rsidRDefault="007376EA" w:rsidP="007376EA">
      <w:pPr>
        <w:rPr>
          <w:b/>
          <w:sz w:val="24"/>
          <w:szCs w:val="24"/>
        </w:rPr>
      </w:pPr>
      <w:r>
        <w:rPr>
          <w:b/>
          <w:sz w:val="24"/>
          <w:szCs w:val="24"/>
        </w:rPr>
        <w:lastRenderedPageBreak/>
        <w:t>Academic Integrity</w:t>
      </w:r>
    </w:p>
    <w:p w:rsidR="007376EA" w:rsidRPr="00D81BC8" w:rsidRDefault="007376EA" w:rsidP="007376EA">
      <w:pPr>
        <w:rPr>
          <w:sz w:val="24"/>
          <w:szCs w:val="24"/>
        </w:rPr>
      </w:pPr>
      <w:r w:rsidRPr="00D81BC8">
        <w:rPr>
          <w:sz w:val="24"/>
          <w:szCs w:val="24"/>
        </w:rPr>
        <w:t xml:space="preserve">Academic integrity is essential to the existence of an academic community. Every student is responsible for fostering a culture of academic honesty, and for maintaining the integrity and academic reputation of Lindsey Wilson College.  Maintaining a culture that supports learning and growth requires that each student make a commitment to the fundamental academic values: honesty, integrity, responsibility, trust, respect for self and others, fairness and justice. </w:t>
      </w:r>
    </w:p>
    <w:p w:rsidR="007376EA" w:rsidRPr="00D81BC8" w:rsidRDefault="007376EA" w:rsidP="007376EA">
      <w:pPr>
        <w:rPr>
          <w:sz w:val="24"/>
          <w:szCs w:val="24"/>
        </w:rPr>
      </w:pPr>
    </w:p>
    <w:p w:rsidR="007376EA" w:rsidRPr="00D81BC8" w:rsidRDefault="007376EA" w:rsidP="007376EA">
      <w:pPr>
        <w:rPr>
          <w:b/>
          <w:iCs/>
          <w:sz w:val="24"/>
          <w:szCs w:val="24"/>
        </w:rPr>
      </w:pPr>
      <w:r w:rsidRPr="00D81BC8">
        <w:rPr>
          <w:sz w:val="24"/>
          <w:szCs w:val="24"/>
        </w:rPr>
        <w:t xml:space="preserve">To foster commitment to academic integrity, faculty are asked to require each student to place and sign the following Honor Code on tests, exams and other assignments as appropriate.: </w:t>
      </w:r>
      <w:r w:rsidRPr="00D81BC8">
        <w:rPr>
          <w:b/>
          <w:iCs/>
          <w:sz w:val="24"/>
          <w:szCs w:val="24"/>
        </w:rPr>
        <w:t>On my honor as a student, I have neither given nor received any unauthorized aid on this assignment/exam.</w:t>
      </w:r>
    </w:p>
    <w:p w:rsidR="007376EA" w:rsidRPr="00D81BC8" w:rsidRDefault="007376EA" w:rsidP="007376EA">
      <w:pPr>
        <w:rPr>
          <w:sz w:val="24"/>
          <w:szCs w:val="24"/>
        </w:rPr>
      </w:pPr>
    </w:p>
    <w:p w:rsidR="007376EA" w:rsidRPr="00D81BC8" w:rsidRDefault="007376EA" w:rsidP="007376EA">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D81BC8">
        <w:rPr>
          <w:sz w:val="24"/>
          <w:szCs w:val="24"/>
        </w:rPr>
        <w:t xml:space="preserve">Violations of the academic integrity policy include cheating, plagiarism or lying about academic matters.   Plagiarism is defined as any use of another writer’s words, concepts, or sequence of ideas without acknowledging that writer by the use of proper documentation.  Not only the direct quotation of another writer’s words, but also any paraphrase or summary of another writer’s concepts or ideas without documentation is plagiarizing that writer’s materials.  Academic dishonesty is a profoundly serious offense because it involved an act of fraud that jeopardizes genuine efforts by faculty and students to teach and learn together.  It is not tolerated at Lindsey Wilson College.  </w:t>
      </w:r>
    </w:p>
    <w:p w:rsidR="007376EA" w:rsidRPr="00D81BC8" w:rsidRDefault="007376EA" w:rsidP="007376EA">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7376EA" w:rsidRPr="00D81BC8" w:rsidRDefault="007376EA" w:rsidP="007376EA">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D81BC8">
        <w:rPr>
          <w:sz w:val="24"/>
          <w:szCs w:val="24"/>
        </w:rPr>
        <w:t xml:space="preserve">Students who are determined to have plagiarized an assignment or otherwise cheated in their academic work or examinations may expect an “F” for the activity in question or an “F” for the course, at the discretion of the instructor.  All incidents of cheating or plagiarism are reported by the instructor to the Academic Affairs Office along with copies of all relevant materials.  Each instance of cheating or plagiarism is counted separately.  A student who cheats or plagiarizes in two assignments or tests during the same semester will be deemed guilty of two offenses.  If the evidence is unclear, or if a second offense occurs, the VP for Academic Affairs or Associate Dean will work in cooperation with the Dean of Students to move the student before the campus Judicial Board for review.  Violations will ordinarily result in disciplinary suspension or expulsion from the College, depending on the severity of the violation involved.  </w:t>
      </w:r>
      <w:r w:rsidRPr="00D81BC8">
        <w:rPr>
          <w:b/>
          <w:sz w:val="24"/>
          <w:szCs w:val="24"/>
        </w:rPr>
        <w:t xml:space="preserve">Note: </w:t>
      </w:r>
      <w:r w:rsidRPr="00D81BC8">
        <w:rPr>
          <w:sz w:val="24"/>
          <w:szCs w:val="24"/>
        </w:rPr>
        <w:t xml:space="preserve">The College has purchased Turnitin.com, a web product used to detect plagiarized documents.  </w:t>
      </w:r>
    </w:p>
    <w:p w:rsidR="007376EA" w:rsidRPr="00D81BC8" w:rsidRDefault="007376EA" w:rsidP="007376EA">
      <w:pPr>
        <w:pStyle w:val="Default"/>
        <w:rPr>
          <w:color w:val="auto"/>
        </w:rPr>
      </w:pPr>
    </w:p>
    <w:p w:rsidR="007376EA" w:rsidRPr="00D81BC8" w:rsidRDefault="007376EA" w:rsidP="007376EA">
      <w:pPr>
        <w:pStyle w:val="Default"/>
        <w:rPr>
          <w:color w:val="auto"/>
        </w:rPr>
      </w:pPr>
      <w:r w:rsidRPr="00D81BC8">
        <w:rPr>
          <w:b/>
          <w:bCs/>
          <w:color w:val="auto"/>
        </w:rPr>
        <w:t xml:space="preserve">Questioning a Grade -- The Student Academic Complaint Policy </w:t>
      </w:r>
    </w:p>
    <w:p w:rsidR="007376EA" w:rsidRPr="00D81BC8" w:rsidRDefault="007376EA" w:rsidP="007376EA">
      <w:pPr>
        <w:pStyle w:val="Default"/>
        <w:rPr>
          <w:color w:val="auto"/>
        </w:rPr>
      </w:pPr>
      <w:r w:rsidRPr="00D81BC8">
        <w:rPr>
          <w:color w:val="auto"/>
        </w:rPr>
        <w:t xml:space="preserve">A student, who wishes to question </w:t>
      </w:r>
      <w:r w:rsidRPr="00D81BC8">
        <w:rPr>
          <w:b/>
          <w:bCs/>
          <w:color w:val="auto"/>
        </w:rPr>
        <w:t>an assignment grade, or other academic issue</w:t>
      </w:r>
      <w:r w:rsidRPr="00D81BC8">
        <w:rPr>
          <w:color w:val="auto"/>
        </w:rPr>
        <w:t xml:space="preserve">, should follow the procedure below: </w:t>
      </w:r>
    </w:p>
    <w:p w:rsidR="007376EA" w:rsidRPr="00D81BC8" w:rsidRDefault="007376EA" w:rsidP="007376EA">
      <w:pPr>
        <w:pStyle w:val="Default"/>
        <w:rPr>
          <w:color w:val="auto"/>
        </w:rPr>
      </w:pPr>
    </w:p>
    <w:p w:rsidR="007376EA" w:rsidRPr="00D81BC8" w:rsidRDefault="007376EA" w:rsidP="007376EA">
      <w:pPr>
        <w:pStyle w:val="Default"/>
        <w:spacing w:after="15"/>
        <w:rPr>
          <w:color w:val="auto"/>
        </w:rPr>
      </w:pPr>
      <w:r w:rsidRPr="00D81BC8">
        <w:rPr>
          <w:color w:val="auto"/>
        </w:rPr>
        <w:t xml:space="preserve">1. Whenever possible, the student will first go to the faculty member who has assigned the disputed grade. Complaints regarding grades should be made within seven (7) days of receipt of the disputed grade and, if possible, will be decided by the faculty member within seven (7) days of receipt. If the disputed grade is the final grade for the course, “receipt” is defined by when the final grade is posted online by the registrar. (Please refer to the next section for appealing a final grade.) </w:t>
      </w:r>
    </w:p>
    <w:p w:rsidR="007376EA" w:rsidRPr="00D81BC8" w:rsidRDefault="007376EA" w:rsidP="007376EA">
      <w:pPr>
        <w:pStyle w:val="Default"/>
        <w:spacing w:after="15"/>
        <w:rPr>
          <w:color w:val="auto"/>
        </w:rPr>
      </w:pPr>
    </w:p>
    <w:p w:rsidR="007376EA" w:rsidRPr="00D81BC8" w:rsidRDefault="007376EA" w:rsidP="007376EA">
      <w:pPr>
        <w:pStyle w:val="Default"/>
        <w:spacing w:after="15"/>
        <w:rPr>
          <w:color w:val="auto"/>
        </w:rPr>
      </w:pPr>
      <w:r w:rsidRPr="00D81BC8">
        <w:rPr>
          <w:color w:val="auto"/>
        </w:rPr>
        <w:t xml:space="preserve">2. Unless there are extenuating circumstances, the student may, within seven (7) days request in writing a review of such decision by the Chair of the division in which the grade was assigned. Upon receipt of such request, that Chair will direct the faculty member and the student to each submit, within seven (7) days, if possible, a written account of the incident, providing specific information as to the nature of the dispute. </w:t>
      </w:r>
    </w:p>
    <w:p w:rsidR="007376EA" w:rsidRPr="00D81BC8" w:rsidRDefault="007376EA" w:rsidP="007376EA">
      <w:pPr>
        <w:pStyle w:val="Default"/>
        <w:spacing w:after="15"/>
        <w:rPr>
          <w:color w:val="auto"/>
        </w:rPr>
      </w:pPr>
      <w:r w:rsidRPr="00D81BC8">
        <w:rPr>
          <w:color w:val="auto"/>
        </w:rPr>
        <w:t xml:space="preserve">3. Upon receipt of these written accounts, the Chair will meet, if possible, within seven (7) days with the faculty member and the student in an effort to resolve the dispute and will render his or her decision in writing. </w:t>
      </w:r>
    </w:p>
    <w:p w:rsidR="007376EA" w:rsidRPr="00D81BC8" w:rsidRDefault="007376EA" w:rsidP="007376EA">
      <w:pPr>
        <w:pStyle w:val="Default"/>
        <w:spacing w:after="15"/>
        <w:rPr>
          <w:color w:val="auto"/>
        </w:rPr>
      </w:pPr>
    </w:p>
    <w:p w:rsidR="007376EA" w:rsidRPr="00D81BC8" w:rsidRDefault="007376EA" w:rsidP="007376EA">
      <w:pPr>
        <w:pStyle w:val="Default"/>
        <w:spacing w:after="15"/>
        <w:rPr>
          <w:color w:val="auto"/>
        </w:rPr>
      </w:pPr>
      <w:r w:rsidRPr="00D81BC8">
        <w:rPr>
          <w:color w:val="auto"/>
        </w:rPr>
        <w:t xml:space="preserve">4. If either the student or the faculty member desires to appeal the decision of the Division Chair, the student or faculty member may, within seven (7) days by written request to the chair, ask that the matter be reviewed by a Grade Appeals Panel convened by the Academic Affairs Office. </w:t>
      </w:r>
    </w:p>
    <w:p w:rsidR="007376EA" w:rsidRPr="00D81BC8" w:rsidRDefault="007376EA" w:rsidP="007376EA">
      <w:pPr>
        <w:pStyle w:val="Default"/>
        <w:rPr>
          <w:color w:val="auto"/>
        </w:rPr>
      </w:pPr>
    </w:p>
    <w:p w:rsidR="007376EA" w:rsidRPr="00D81BC8" w:rsidRDefault="007376EA" w:rsidP="007376EA">
      <w:pPr>
        <w:pStyle w:val="Default"/>
        <w:rPr>
          <w:color w:val="auto"/>
        </w:rPr>
      </w:pPr>
      <w:r w:rsidRPr="00D81BC8">
        <w:rPr>
          <w:color w:val="auto"/>
        </w:rPr>
        <w:t xml:space="preserve">5. If the disputed grade is assigned at the end of a fall or spring semester and the student and faculty member cannot meet to resolve the issue, the student should contact the faculty member by e-mail within seven (7) days of receipt of the disputed grade. If the issue cannot be resolved by e-mail within the time limit, steps 2, 3 and 4 of the appeal may extend into the beginning of the semester immediately following receipt of the disputed grade by following the timeline above. </w:t>
      </w:r>
    </w:p>
    <w:p w:rsidR="007376EA" w:rsidRPr="00D81BC8" w:rsidRDefault="007376EA" w:rsidP="007376EA">
      <w:pPr>
        <w:pStyle w:val="Default"/>
        <w:rPr>
          <w:color w:val="auto"/>
        </w:rPr>
      </w:pPr>
    </w:p>
    <w:p w:rsidR="007376EA" w:rsidRPr="00D81BC8" w:rsidRDefault="007376EA" w:rsidP="007376EA">
      <w:pPr>
        <w:pStyle w:val="Default"/>
        <w:rPr>
          <w:color w:val="auto"/>
        </w:rPr>
      </w:pPr>
      <w:r w:rsidRPr="00D81BC8">
        <w:rPr>
          <w:color w:val="auto"/>
        </w:rPr>
        <w:t xml:space="preserve">A student who wishes to question a </w:t>
      </w:r>
      <w:r w:rsidRPr="00D81BC8">
        <w:rPr>
          <w:b/>
          <w:bCs/>
          <w:color w:val="auto"/>
        </w:rPr>
        <w:t xml:space="preserve">final grade </w:t>
      </w:r>
      <w:r w:rsidRPr="00D81BC8">
        <w:rPr>
          <w:color w:val="auto"/>
        </w:rPr>
        <w:t xml:space="preserve">should follow the procedure below: </w:t>
      </w:r>
    </w:p>
    <w:p w:rsidR="007376EA" w:rsidRPr="00D81BC8" w:rsidRDefault="007376EA" w:rsidP="007376EA">
      <w:pPr>
        <w:pStyle w:val="Default"/>
        <w:spacing w:after="12"/>
        <w:rPr>
          <w:color w:val="auto"/>
        </w:rPr>
      </w:pPr>
    </w:p>
    <w:p w:rsidR="007376EA" w:rsidRPr="00D81BC8" w:rsidRDefault="007376EA" w:rsidP="007376EA">
      <w:pPr>
        <w:pStyle w:val="Default"/>
        <w:spacing w:after="12"/>
        <w:rPr>
          <w:color w:val="auto"/>
        </w:rPr>
      </w:pPr>
      <w:r w:rsidRPr="00D81BC8">
        <w:rPr>
          <w:color w:val="auto"/>
        </w:rPr>
        <w:t xml:space="preserve">1. Confer with the faculty member who assigned the disputed grade. </w:t>
      </w:r>
    </w:p>
    <w:p w:rsidR="007376EA" w:rsidRPr="00D81BC8" w:rsidRDefault="007376EA" w:rsidP="007376EA">
      <w:pPr>
        <w:pStyle w:val="Default"/>
        <w:spacing w:after="12"/>
        <w:rPr>
          <w:color w:val="auto"/>
        </w:rPr>
      </w:pPr>
    </w:p>
    <w:p w:rsidR="007376EA" w:rsidRPr="00D81BC8" w:rsidRDefault="007376EA" w:rsidP="007376EA">
      <w:pPr>
        <w:pStyle w:val="Default"/>
        <w:spacing w:after="12"/>
        <w:rPr>
          <w:color w:val="auto"/>
        </w:rPr>
      </w:pPr>
      <w:r w:rsidRPr="00D81BC8">
        <w:rPr>
          <w:color w:val="auto"/>
        </w:rPr>
        <w:t xml:space="preserve">2. If the disputed grade cannot be resolved, a written request for a grade appeal must be submitted to the Academic Affairs Office before the first day of the semester following the one in which the grade was issued. The written request must include the specific bases for the appeal. </w:t>
      </w:r>
    </w:p>
    <w:p w:rsidR="007376EA" w:rsidRPr="00D81BC8" w:rsidRDefault="007376EA" w:rsidP="007376EA">
      <w:pPr>
        <w:pStyle w:val="Default"/>
        <w:rPr>
          <w:color w:val="auto"/>
        </w:rPr>
      </w:pPr>
    </w:p>
    <w:p w:rsidR="007376EA" w:rsidRPr="00D81BC8" w:rsidRDefault="007376EA" w:rsidP="007376EA">
      <w:pPr>
        <w:pStyle w:val="Default"/>
        <w:rPr>
          <w:color w:val="auto"/>
        </w:rPr>
      </w:pPr>
      <w:r w:rsidRPr="00D81BC8">
        <w:rPr>
          <w:color w:val="auto"/>
        </w:rPr>
        <w:t xml:space="preserve">3. The Academic Affairs Office will convene a Grade Appeals Panel, comprised of the Vice President for Academic Affairs, the Associate Academic Dean, and the chair of the academic unit which houses the course for which the grade is appealed. If one of the members is the faculty member who issued the grade, an alternate will be appointed. The student and the faculty member may appear separately before the panel to explain their positions. The hearing is non-adversarial. Neither the faculty member nor the student may be accompanied by other individuals to the meeting of the Grade Appeals Panel. The Grade Appeals Panel will notify the student of its decision, if possible, within seven (7) days of the meeting. </w:t>
      </w:r>
    </w:p>
    <w:p w:rsidR="007376EA" w:rsidRPr="00D81BC8" w:rsidRDefault="007376EA" w:rsidP="007376EA">
      <w:pPr>
        <w:pStyle w:val="Default"/>
        <w:rPr>
          <w:color w:val="auto"/>
        </w:rPr>
      </w:pPr>
    </w:p>
    <w:p w:rsidR="007376EA" w:rsidRPr="00D81BC8" w:rsidRDefault="007376EA" w:rsidP="007376E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D81BC8">
        <w:rPr>
          <w:b/>
          <w:sz w:val="24"/>
          <w:szCs w:val="24"/>
        </w:rPr>
        <w:t>Statement on Learning/Physical Disabilities</w:t>
      </w:r>
    </w:p>
    <w:p w:rsidR="007376EA" w:rsidRPr="00D81BC8" w:rsidRDefault="007376EA" w:rsidP="007376E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D81BC8">
        <w:rPr>
          <w:sz w:val="24"/>
          <w:szCs w:val="24"/>
        </w:rPr>
        <w:t xml:space="preserve">Lindsey Wilson College accepts students with learning disabilities and provides reasonable accommodation to help them be successful.  Depending on the nature of the disability, some students may need to take a lighter course load and may need more than four years to graduate.  Students needing accommodation should apply as early as possible, usually before May 15.  </w:t>
      </w:r>
      <w:r w:rsidRPr="00D81BC8">
        <w:rPr>
          <w:sz w:val="24"/>
          <w:szCs w:val="24"/>
          <w:u w:val="single"/>
        </w:rPr>
        <w:t>Immediately after acceptance</w:t>
      </w:r>
      <w:r w:rsidRPr="00D81BC8">
        <w:rPr>
          <w:sz w:val="24"/>
          <w:szCs w:val="24"/>
        </w:rPr>
        <w:t>, students need to identify and document the nature of their disabilities.  It is the responsibility of the student to provide to the College appropriate materials documenting the learning disability, usually a recent high school Individualized Education Program (IEP) and results from testing done by a psychologist, psychiatrist, or qualified, licensed person.  The College does not provide assessment services for students who may be learning disabled.  Although LWC provides limited personal counseling for all students, the College does not have structured programs available for students with emotional or behavioral disabilities.  For more information, call Ben Martin at 270-384-7479.</w:t>
      </w:r>
    </w:p>
    <w:p w:rsidR="007376EA" w:rsidRPr="00D81BC8" w:rsidRDefault="007376EA" w:rsidP="007376E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szCs w:val="24"/>
        </w:rPr>
      </w:pPr>
    </w:p>
    <w:p w:rsidR="007376EA" w:rsidRPr="00D81BC8" w:rsidRDefault="007376EA" w:rsidP="007376E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D81BC8">
        <w:rPr>
          <w:b/>
          <w:sz w:val="24"/>
          <w:szCs w:val="24"/>
        </w:rPr>
        <w:t>Academic Success Center</w:t>
      </w:r>
    </w:p>
    <w:p w:rsidR="007376EA" w:rsidRPr="00D81BC8" w:rsidRDefault="007376EA" w:rsidP="007376E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D81BC8">
        <w:rPr>
          <w:sz w:val="24"/>
          <w:szCs w:val="24"/>
        </w:rPr>
        <w:t>The Academic Success Center, located in the Everett Building, offers peer tutoring to aid students in completing class assignments, preparing for exams and improving their understanding of content covered in a particular course.  In addition, computers are available for student use.</w:t>
      </w:r>
    </w:p>
    <w:p w:rsidR="007376EA" w:rsidRPr="00D81BC8" w:rsidRDefault="007376EA" w:rsidP="007376E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7376EA" w:rsidRPr="00D81BC8" w:rsidRDefault="007376EA" w:rsidP="007376E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D81BC8">
        <w:rPr>
          <w:sz w:val="24"/>
          <w:szCs w:val="24"/>
        </w:rPr>
        <w:t xml:space="preserve">Students are encouraged to utilize this Center as a resource for improving study strategies and reading techniques.  The Center also offers assistance with other academic problems resulting from documented learning disabilities.  All services are free of charge to all Lindsey Wilson College students (students with learning disabilities are responsible for providing documentation from an appropriate outside professional source such as a professional evaluation or school IEP).  Please contact Maretta Garner, Tutor Coordinator at 384-8037 for further information and assistance. </w:t>
      </w:r>
    </w:p>
    <w:p w:rsidR="007376EA" w:rsidRPr="00D81BC8" w:rsidRDefault="007376EA" w:rsidP="007376E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7376EA" w:rsidRPr="00D81BC8" w:rsidRDefault="007376EA" w:rsidP="007376E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szCs w:val="24"/>
        </w:rPr>
      </w:pPr>
      <w:r w:rsidRPr="00D81BC8">
        <w:rPr>
          <w:b/>
          <w:sz w:val="24"/>
          <w:szCs w:val="24"/>
        </w:rPr>
        <w:t>Writing Center and Mathematics Center</w:t>
      </w:r>
    </w:p>
    <w:p w:rsidR="007376EA" w:rsidRPr="00D81BC8" w:rsidRDefault="007376EA" w:rsidP="007376E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D81BC8">
        <w:rPr>
          <w:sz w:val="24"/>
          <w:szCs w:val="24"/>
        </w:rPr>
        <w:t xml:space="preserve">The Writing Center (located in the Slider Humanities &amp; Fine Arts Building), and the Mathematics Center (located in the Fugitte Science Building) are available for specialized tutoring at no charge to students.  Please </w:t>
      </w:r>
      <w:r w:rsidRPr="00D81BC8">
        <w:rPr>
          <w:sz w:val="24"/>
          <w:szCs w:val="24"/>
        </w:rPr>
        <w:lastRenderedPageBreak/>
        <w:t xml:space="preserve">contact Jared Odd, Writing Center Coordinator, at 384-8209 or Linda Kessler, Math Tutor Coordinator, at 384-8115 for further information and assistance. </w:t>
      </w:r>
    </w:p>
    <w:p w:rsidR="007376EA" w:rsidRPr="00D81BC8" w:rsidRDefault="007376EA" w:rsidP="007376E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szCs w:val="24"/>
        </w:rPr>
      </w:pPr>
    </w:p>
    <w:p w:rsidR="007376EA" w:rsidRPr="00D81BC8" w:rsidRDefault="007376EA" w:rsidP="007376E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szCs w:val="24"/>
        </w:rPr>
      </w:pPr>
      <w:r w:rsidRPr="00D81BC8">
        <w:rPr>
          <w:b/>
          <w:sz w:val="24"/>
          <w:szCs w:val="24"/>
        </w:rPr>
        <w:t>Final Exams</w:t>
      </w:r>
    </w:p>
    <w:p w:rsidR="007376EA" w:rsidRPr="00D81BC8" w:rsidRDefault="007376EA" w:rsidP="007376E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szCs w:val="24"/>
        </w:rPr>
      </w:pPr>
      <w:r w:rsidRPr="00D81BC8">
        <w:rPr>
          <w:sz w:val="24"/>
          <w:szCs w:val="24"/>
        </w:rPr>
        <w:t xml:space="preserve">Final Exams for day classes are scheduled for the </w:t>
      </w:r>
      <w:r>
        <w:rPr>
          <w:sz w:val="24"/>
          <w:szCs w:val="24"/>
        </w:rPr>
        <w:t>Spring 2017</w:t>
      </w:r>
      <w:r w:rsidRPr="00D81BC8">
        <w:rPr>
          <w:sz w:val="24"/>
          <w:szCs w:val="24"/>
        </w:rPr>
        <w:t xml:space="preserve"> semester on </w:t>
      </w:r>
      <w:r>
        <w:rPr>
          <w:b/>
          <w:sz w:val="24"/>
          <w:szCs w:val="24"/>
        </w:rPr>
        <w:t>May 8-12</w:t>
      </w:r>
      <w:r w:rsidRPr="00D81BC8">
        <w:rPr>
          <w:b/>
          <w:sz w:val="24"/>
          <w:szCs w:val="24"/>
        </w:rPr>
        <w:t xml:space="preserve">. </w:t>
      </w:r>
      <w:r w:rsidRPr="00D81BC8">
        <w:rPr>
          <w:sz w:val="24"/>
          <w:szCs w:val="24"/>
        </w:rPr>
        <w:t xml:space="preserve"> The academic calendar, which contains the schedule for finals, is in the College Catalog and course schedule listing.  Please make any necessary flight arrangements </w:t>
      </w:r>
      <w:r w:rsidRPr="00D81BC8">
        <w:rPr>
          <w:b/>
          <w:sz w:val="24"/>
          <w:szCs w:val="24"/>
        </w:rPr>
        <w:t>after</w:t>
      </w:r>
      <w:r w:rsidRPr="00D81BC8">
        <w:rPr>
          <w:sz w:val="24"/>
          <w:szCs w:val="24"/>
        </w:rPr>
        <w:t xml:space="preserve"> the final exam week. </w:t>
      </w:r>
      <w:r w:rsidRPr="00D81BC8">
        <w:rPr>
          <w:b/>
          <w:sz w:val="24"/>
          <w:szCs w:val="24"/>
        </w:rPr>
        <w:t>Students will not be permitted to take early finals</w:t>
      </w:r>
      <w:r w:rsidRPr="00D81BC8">
        <w:rPr>
          <w:sz w:val="24"/>
          <w:szCs w:val="24"/>
        </w:rPr>
        <w:t xml:space="preserve"> unless extenuating circumstances exist.  “Extenuating circumstance” means illness, a verified family emergency or participation in officially sponsored travel in support of an event arranged by the College.  </w:t>
      </w:r>
      <w:r w:rsidRPr="00D81BC8">
        <w:rPr>
          <w:b/>
          <w:sz w:val="24"/>
          <w:szCs w:val="24"/>
        </w:rPr>
        <w:t>Travel arrangements must be made in sufficient time</w:t>
      </w:r>
      <w:r w:rsidRPr="00D81BC8">
        <w:rPr>
          <w:sz w:val="24"/>
          <w:szCs w:val="24"/>
        </w:rPr>
        <w:t xml:space="preserve"> that tickets may be obtained after final exams and the semester is officially over.  All requests for early finals must be made in person to the Academic Affairs Office.</w:t>
      </w:r>
      <w:r w:rsidRPr="00D81BC8">
        <w:rPr>
          <w:b/>
          <w:sz w:val="24"/>
          <w:szCs w:val="24"/>
        </w:rPr>
        <w:t xml:space="preserve"> </w:t>
      </w:r>
    </w:p>
    <w:p w:rsidR="007376EA" w:rsidRPr="00D81BC8" w:rsidRDefault="007376EA" w:rsidP="007376EA">
      <w:pPr>
        <w:rPr>
          <w:b/>
          <w:sz w:val="24"/>
          <w:szCs w:val="24"/>
        </w:rPr>
      </w:pPr>
    </w:p>
    <w:p w:rsidR="007376EA" w:rsidRPr="00D81BC8" w:rsidRDefault="007376EA" w:rsidP="007376EA">
      <w:pPr>
        <w:rPr>
          <w:b/>
          <w:sz w:val="24"/>
          <w:szCs w:val="24"/>
        </w:rPr>
      </w:pPr>
      <w:r w:rsidRPr="00D81BC8">
        <w:rPr>
          <w:b/>
          <w:sz w:val="24"/>
          <w:szCs w:val="24"/>
        </w:rPr>
        <w:t>Cell Phone Policy</w:t>
      </w:r>
    </w:p>
    <w:p w:rsidR="007376EA" w:rsidRDefault="007376EA" w:rsidP="007376EA">
      <w:pPr>
        <w:rPr>
          <w:sz w:val="24"/>
          <w:szCs w:val="24"/>
        </w:rPr>
      </w:pPr>
      <w:r w:rsidRPr="00D81BC8">
        <w:rPr>
          <w:sz w:val="24"/>
          <w:szCs w:val="24"/>
        </w:rPr>
        <w:t>Student cell phones will be off during class time unless prior arrangement is made with the instructor.</w:t>
      </w:r>
      <w:r>
        <w:rPr>
          <w:sz w:val="24"/>
          <w:szCs w:val="24"/>
        </w:rPr>
        <w:t xml:space="preserve">  </w:t>
      </w:r>
    </w:p>
    <w:p w:rsidR="007376EA" w:rsidRPr="00D81BC8" w:rsidRDefault="007376EA" w:rsidP="007376EA">
      <w:pPr>
        <w:ind w:firstLine="720"/>
        <w:rPr>
          <w:sz w:val="24"/>
          <w:szCs w:val="24"/>
        </w:rPr>
      </w:pPr>
      <w:r>
        <w:rPr>
          <w:sz w:val="24"/>
          <w:szCs w:val="24"/>
        </w:rPr>
        <w:t>Bring treats to share with peers on August 30</w:t>
      </w:r>
      <w:r w:rsidRPr="007376EA">
        <w:rPr>
          <w:sz w:val="24"/>
          <w:szCs w:val="24"/>
          <w:vertAlign w:val="superscript"/>
        </w:rPr>
        <w:t>th</w:t>
      </w:r>
      <w:r>
        <w:rPr>
          <w:sz w:val="24"/>
          <w:szCs w:val="24"/>
        </w:rPr>
        <w:t>.</w:t>
      </w:r>
      <w:r w:rsidRPr="00D81BC8">
        <w:rPr>
          <w:sz w:val="24"/>
          <w:szCs w:val="24"/>
        </w:rPr>
        <w:t xml:space="preserve"> </w:t>
      </w:r>
    </w:p>
    <w:p w:rsidR="007376EA" w:rsidRPr="00D81BC8" w:rsidRDefault="007376EA" w:rsidP="007376EA">
      <w:pPr>
        <w:rPr>
          <w:b/>
          <w:bCs/>
          <w:sz w:val="24"/>
          <w:szCs w:val="24"/>
        </w:rPr>
      </w:pPr>
    </w:p>
    <w:p w:rsidR="007376EA" w:rsidRPr="00D81BC8" w:rsidRDefault="007376EA" w:rsidP="007376EA">
      <w:pPr>
        <w:rPr>
          <w:b/>
          <w:sz w:val="24"/>
          <w:szCs w:val="24"/>
        </w:rPr>
      </w:pPr>
      <w:r w:rsidRPr="00D81BC8">
        <w:rPr>
          <w:b/>
          <w:sz w:val="24"/>
          <w:szCs w:val="24"/>
        </w:rPr>
        <w:t xml:space="preserve">Adding/Dropping a Course </w:t>
      </w:r>
    </w:p>
    <w:p w:rsidR="007376EA" w:rsidRPr="00D81BC8" w:rsidRDefault="007376EA" w:rsidP="007376EA">
      <w:pPr>
        <w:rPr>
          <w:sz w:val="24"/>
          <w:szCs w:val="24"/>
        </w:rPr>
      </w:pPr>
      <w:r w:rsidRPr="00D81BC8">
        <w:rPr>
          <w:sz w:val="24"/>
          <w:szCs w:val="24"/>
        </w:rPr>
        <w:t xml:space="preserve">Students enrolled in the following courses </w:t>
      </w:r>
      <w:r w:rsidRPr="00D81BC8">
        <w:rPr>
          <w:sz w:val="24"/>
          <w:szCs w:val="24"/>
          <w:u w:val="single"/>
        </w:rPr>
        <w:t>cannot drop</w:t>
      </w:r>
      <w:r w:rsidRPr="00D81BC8">
        <w:rPr>
          <w:sz w:val="24"/>
          <w:szCs w:val="24"/>
        </w:rPr>
        <w:t xml:space="preserve"> these classes during the semester:  READ 0713, 0723, 0733, 0903, 1013 and 1023; ENGL 0903 and 0904; and ESL 0803, 0804 and 0854.  </w:t>
      </w:r>
    </w:p>
    <w:p w:rsidR="007376EA" w:rsidRPr="00D81BC8" w:rsidRDefault="007376EA" w:rsidP="007376EA">
      <w:pPr>
        <w:rPr>
          <w:sz w:val="24"/>
          <w:szCs w:val="24"/>
        </w:rPr>
      </w:pPr>
    </w:p>
    <w:p w:rsidR="007376EA" w:rsidRPr="00D81BC8" w:rsidRDefault="007376EA" w:rsidP="007376EA">
      <w:pPr>
        <w:rPr>
          <w:sz w:val="24"/>
          <w:szCs w:val="24"/>
        </w:rPr>
      </w:pPr>
      <w:r w:rsidRPr="00D81BC8">
        <w:rPr>
          <w:sz w:val="24"/>
          <w:szCs w:val="24"/>
        </w:rPr>
        <w:t>For undergraduate classes at the Columbia campus, adding a course, dropping a course, or changing from one section of a course to another section of the same course requires the approval of the advisor and the instructor for each course involved as indicated on the Add/Drop Form. The change must be reported to the Business Office and the Registrar's Office on an Add/Drop Form, which may be obtained from the Registrar's Office. For AIM courses, adding a course, dropping a course, or changing from one section of a course to another section of the same course requires the approval of the Director of the Evening Program. For courses taught at Community sites, adding a course, dropping a course, or changing from one section of a course to another section of the same course requires the approval of the Site Coordinator for the campus. Permission to add courses will not be given after the last date for late registration. Authorization for dropping a course will not be approved after more than 75% of the instructional days for a course are completed, as outlined below:</w:t>
      </w:r>
    </w:p>
    <w:p w:rsidR="007376EA" w:rsidRPr="00D81BC8" w:rsidRDefault="007376EA" w:rsidP="007376EA">
      <w:pPr>
        <w:pStyle w:val="Default"/>
        <w:rPr>
          <w:color w:val="auto"/>
        </w:rPr>
      </w:pPr>
    </w:p>
    <w:tbl>
      <w:tblPr>
        <w:tblW w:w="0" w:type="auto"/>
        <w:jc w:val="center"/>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2346"/>
        <w:gridCol w:w="2607"/>
      </w:tblGrid>
      <w:tr w:rsidR="007376EA" w:rsidRPr="00D81BC8" w:rsidTr="00DB6C85">
        <w:trPr>
          <w:trHeight w:val="80"/>
          <w:jc w:val="center"/>
        </w:trPr>
        <w:tc>
          <w:tcPr>
            <w:tcW w:w="3016" w:type="dxa"/>
          </w:tcPr>
          <w:p w:rsidR="007376EA" w:rsidRPr="00D81BC8" w:rsidRDefault="007376EA" w:rsidP="00DB6C85">
            <w:pPr>
              <w:pStyle w:val="Default"/>
              <w:rPr>
                <w:color w:val="auto"/>
              </w:rPr>
            </w:pPr>
            <w:r w:rsidRPr="00D81BC8">
              <w:rPr>
                <w:color w:val="auto"/>
              </w:rPr>
              <w:t xml:space="preserve"> </w:t>
            </w:r>
            <w:r w:rsidRPr="00D81BC8">
              <w:rPr>
                <w:b/>
                <w:bCs/>
                <w:color w:val="auto"/>
              </w:rPr>
              <w:t xml:space="preserve">Course </w:t>
            </w:r>
          </w:p>
        </w:tc>
        <w:tc>
          <w:tcPr>
            <w:tcW w:w="2346" w:type="dxa"/>
          </w:tcPr>
          <w:p w:rsidR="007376EA" w:rsidRPr="00D81BC8" w:rsidRDefault="007376EA" w:rsidP="00DB6C85">
            <w:pPr>
              <w:pStyle w:val="Default"/>
              <w:rPr>
                <w:color w:val="auto"/>
              </w:rPr>
            </w:pPr>
            <w:r w:rsidRPr="00D81BC8">
              <w:rPr>
                <w:b/>
                <w:bCs/>
                <w:color w:val="auto"/>
              </w:rPr>
              <w:t xml:space="preserve">Deadline </w:t>
            </w:r>
          </w:p>
        </w:tc>
        <w:tc>
          <w:tcPr>
            <w:tcW w:w="2607" w:type="dxa"/>
          </w:tcPr>
          <w:p w:rsidR="007376EA" w:rsidRPr="00D81BC8" w:rsidRDefault="007376EA" w:rsidP="00DB6C85">
            <w:pPr>
              <w:pStyle w:val="Default"/>
              <w:rPr>
                <w:color w:val="auto"/>
              </w:rPr>
            </w:pPr>
            <w:r w:rsidRPr="00D81BC8">
              <w:rPr>
                <w:b/>
                <w:bCs/>
                <w:color w:val="auto"/>
              </w:rPr>
              <w:t xml:space="preserve">Submitted by the Student to </w:t>
            </w:r>
          </w:p>
        </w:tc>
      </w:tr>
      <w:tr w:rsidR="007376EA" w:rsidRPr="00D81BC8" w:rsidTr="00DB6C85">
        <w:trPr>
          <w:trHeight w:val="185"/>
          <w:jc w:val="center"/>
        </w:trPr>
        <w:tc>
          <w:tcPr>
            <w:tcW w:w="3016" w:type="dxa"/>
          </w:tcPr>
          <w:p w:rsidR="007376EA" w:rsidRPr="00D81BC8" w:rsidRDefault="007376EA" w:rsidP="00DB6C85">
            <w:pPr>
              <w:pStyle w:val="Default"/>
              <w:rPr>
                <w:color w:val="auto"/>
              </w:rPr>
            </w:pPr>
            <w:r w:rsidRPr="00D81BC8">
              <w:rPr>
                <w:color w:val="auto"/>
              </w:rPr>
              <w:t xml:space="preserve">Columbia undergraduate and graduate full semester courses </w:t>
            </w:r>
          </w:p>
        </w:tc>
        <w:tc>
          <w:tcPr>
            <w:tcW w:w="2346" w:type="dxa"/>
          </w:tcPr>
          <w:p w:rsidR="007376EA" w:rsidRPr="00D81BC8" w:rsidRDefault="007376EA" w:rsidP="00DB6C85">
            <w:pPr>
              <w:pStyle w:val="Default"/>
              <w:rPr>
                <w:color w:val="auto"/>
              </w:rPr>
            </w:pPr>
            <w:r w:rsidRPr="00D81BC8">
              <w:rPr>
                <w:color w:val="auto"/>
              </w:rPr>
              <w:t xml:space="preserve">Not later than 30 days before the end of the semester </w:t>
            </w:r>
          </w:p>
        </w:tc>
        <w:tc>
          <w:tcPr>
            <w:tcW w:w="2607" w:type="dxa"/>
          </w:tcPr>
          <w:p w:rsidR="007376EA" w:rsidRPr="00D81BC8" w:rsidRDefault="007376EA" w:rsidP="00DB6C85">
            <w:pPr>
              <w:pStyle w:val="Default"/>
              <w:rPr>
                <w:color w:val="auto"/>
              </w:rPr>
            </w:pPr>
            <w:r w:rsidRPr="00D81BC8">
              <w:rPr>
                <w:color w:val="auto"/>
              </w:rPr>
              <w:t xml:space="preserve">Registrar </w:t>
            </w:r>
          </w:p>
        </w:tc>
      </w:tr>
      <w:tr w:rsidR="007376EA" w:rsidRPr="00D81BC8" w:rsidTr="00DB6C85">
        <w:trPr>
          <w:trHeight w:val="185"/>
          <w:jc w:val="center"/>
        </w:trPr>
        <w:tc>
          <w:tcPr>
            <w:tcW w:w="3016" w:type="dxa"/>
          </w:tcPr>
          <w:p w:rsidR="007376EA" w:rsidRPr="00D81BC8" w:rsidRDefault="007376EA" w:rsidP="00DB6C85">
            <w:pPr>
              <w:pStyle w:val="Default"/>
              <w:rPr>
                <w:color w:val="auto"/>
              </w:rPr>
            </w:pPr>
            <w:r w:rsidRPr="00D81BC8">
              <w:rPr>
                <w:color w:val="auto"/>
              </w:rPr>
              <w:t xml:space="preserve">AIM courses </w:t>
            </w:r>
          </w:p>
        </w:tc>
        <w:tc>
          <w:tcPr>
            <w:tcW w:w="2346" w:type="dxa"/>
          </w:tcPr>
          <w:p w:rsidR="007376EA" w:rsidRPr="00D81BC8" w:rsidRDefault="007376EA" w:rsidP="00DB6C85">
            <w:pPr>
              <w:pStyle w:val="Default"/>
              <w:rPr>
                <w:color w:val="auto"/>
              </w:rPr>
            </w:pPr>
            <w:r w:rsidRPr="00D81BC8">
              <w:rPr>
                <w:color w:val="auto"/>
              </w:rPr>
              <w:t xml:space="preserve">By the sixth week of class </w:t>
            </w:r>
          </w:p>
        </w:tc>
        <w:tc>
          <w:tcPr>
            <w:tcW w:w="2607" w:type="dxa"/>
          </w:tcPr>
          <w:p w:rsidR="007376EA" w:rsidRPr="00D81BC8" w:rsidRDefault="007376EA" w:rsidP="00DB6C85">
            <w:pPr>
              <w:pStyle w:val="Default"/>
              <w:rPr>
                <w:color w:val="auto"/>
              </w:rPr>
            </w:pPr>
            <w:r w:rsidRPr="00D81BC8">
              <w:rPr>
                <w:color w:val="auto"/>
              </w:rPr>
              <w:t xml:space="preserve">Director of the AIM Program or the Registrar </w:t>
            </w:r>
          </w:p>
        </w:tc>
      </w:tr>
      <w:tr w:rsidR="007376EA" w:rsidRPr="00D81BC8" w:rsidTr="00DB6C85">
        <w:trPr>
          <w:trHeight w:val="185"/>
          <w:jc w:val="center"/>
        </w:trPr>
        <w:tc>
          <w:tcPr>
            <w:tcW w:w="3016" w:type="dxa"/>
          </w:tcPr>
          <w:p w:rsidR="007376EA" w:rsidRPr="00D81BC8" w:rsidRDefault="007376EA" w:rsidP="00DB6C85">
            <w:pPr>
              <w:pStyle w:val="Default"/>
              <w:rPr>
                <w:color w:val="auto"/>
              </w:rPr>
            </w:pPr>
            <w:r w:rsidRPr="00D81BC8">
              <w:rPr>
                <w:color w:val="auto"/>
              </w:rPr>
              <w:t xml:space="preserve">Courses at Community Campuses </w:t>
            </w:r>
          </w:p>
        </w:tc>
        <w:tc>
          <w:tcPr>
            <w:tcW w:w="2346" w:type="dxa"/>
          </w:tcPr>
          <w:p w:rsidR="007376EA" w:rsidRPr="00D81BC8" w:rsidRDefault="007376EA" w:rsidP="00DB6C85">
            <w:pPr>
              <w:pStyle w:val="Default"/>
              <w:rPr>
                <w:color w:val="auto"/>
              </w:rPr>
            </w:pPr>
            <w:r w:rsidRPr="00D81BC8">
              <w:rPr>
                <w:color w:val="auto"/>
              </w:rPr>
              <w:t xml:space="preserve">By the third weekend of class </w:t>
            </w:r>
          </w:p>
        </w:tc>
        <w:tc>
          <w:tcPr>
            <w:tcW w:w="2607" w:type="dxa"/>
          </w:tcPr>
          <w:p w:rsidR="007376EA" w:rsidRPr="00D81BC8" w:rsidRDefault="007376EA" w:rsidP="00DB6C85">
            <w:pPr>
              <w:pStyle w:val="Default"/>
              <w:rPr>
                <w:color w:val="auto"/>
              </w:rPr>
            </w:pPr>
            <w:r w:rsidRPr="00D81BC8">
              <w:rPr>
                <w:color w:val="auto"/>
              </w:rPr>
              <w:t xml:space="preserve">Site Coordinator or the Registrar </w:t>
            </w:r>
          </w:p>
        </w:tc>
      </w:tr>
    </w:tbl>
    <w:p w:rsidR="007376EA" w:rsidRPr="00D81BC8" w:rsidRDefault="007376EA" w:rsidP="007376EA">
      <w:pPr>
        <w:rPr>
          <w:sz w:val="24"/>
          <w:szCs w:val="24"/>
        </w:rPr>
      </w:pPr>
    </w:p>
    <w:p w:rsidR="007376EA" w:rsidRDefault="007376EA" w:rsidP="007376EA">
      <w:pPr>
        <w:rPr>
          <w:sz w:val="24"/>
          <w:szCs w:val="24"/>
        </w:rPr>
      </w:pPr>
    </w:p>
    <w:p w:rsidR="007376EA" w:rsidRDefault="007376EA" w:rsidP="007376EA">
      <w:pPr>
        <w:rPr>
          <w:sz w:val="24"/>
          <w:szCs w:val="24"/>
        </w:rPr>
      </w:pPr>
    </w:p>
    <w:p w:rsidR="007376EA" w:rsidRDefault="007376EA" w:rsidP="007376EA">
      <w:pPr>
        <w:rPr>
          <w:sz w:val="24"/>
          <w:szCs w:val="24"/>
        </w:rPr>
      </w:pPr>
    </w:p>
    <w:p w:rsidR="003A03F4" w:rsidRPr="007376EA" w:rsidRDefault="003A03F4" w:rsidP="007376EA">
      <w:pPr>
        <w:rPr>
          <w:sz w:val="24"/>
          <w:szCs w:val="24"/>
        </w:rPr>
      </w:pPr>
      <w:r w:rsidRPr="00D81BC8">
        <w:rPr>
          <w:b/>
          <w:sz w:val="24"/>
          <w:szCs w:val="24"/>
        </w:rPr>
        <w:t>Bibliography:</w:t>
      </w:r>
    </w:p>
    <w:p w:rsidR="003A03F4" w:rsidRPr="00D81BC8" w:rsidRDefault="003A03F4" w:rsidP="003A03F4">
      <w:pPr>
        <w:pStyle w:val="NoSpacing"/>
      </w:pPr>
      <w:r w:rsidRPr="00D81BC8">
        <w:t xml:space="preserve">Culyer, R.C. and Ebert, E.S. (2008). </w:t>
      </w:r>
      <w:r w:rsidRPr="00D81BC8">
        <w:rPr>
          <w:i/>
        </w:rPr>
        <w:t>School: An Introduction to Education.</w:t>
      </w:r>
      <w:r w:rsidRPr="00D81BC8">
        <w:t xml:space="preserve"> Belmong, CA. Thomson Wadsworth.</w:t>
      </w:r>
    </w:p>
    <w:p w:rsidR="003A03F4" w:rsidRPr="00D81BC8" w:rsidRDefault="003A03F4" w:rsidP="003A03F4">
      <w:pPr>
        <w:pStyle w:val="NoSpacing"/>
      </w:pPr>
      <w:r w:rsidRPr="00D81BC8">
        <w:t xml:space="preserve">Huerta, G.C. (2009). </w:t>
      </w:r>
      <w:r w:rsidRPr="00D81BC8">
        <w:rPr>
          <w:i/>
        </w:rPr>
        <w:t>Educational Foundations: Diverse Histories, Diverse Perspectives.</w:t>
      </w:r>
      <w:r w:rsidRPr="00D81BC8">
        <w:t xml:space="preserve"> Boston, MA. Houghton Mifflin. </w:t>
      </w:r>
    </w:p>
    <w:p w:rsidR="003A03F4" w:rsidRPr="00D81BC8" w:rsidRDefault="003A03F4" w:rsidP="003A03F4">
      <w:pPr>
        <w:pStyle w:val="NoSpacing"/>
      </w:pPr>
      <w:r w:rsidRPr="00D81BC8">
        <w:t>Jordan, K.F., Metha,A. and Webb, L.D. (2007). Foundations of American Education (5</w:t>
      </w:r>
      <w:r w:rsidRPr="00D81BC8">
        <w:rPr>
          <w:vertAlign w:val="superscript"/>
        </w:rPr>
        <w:t>th</w:t>
      </w:r>
      <w:r w:rsidRPr="00D81BC8">
        <w:t xml:space="preserve"> Ed.). Upper Saddle </w:t>
      </w:r>
      <w:r w:rsidRPr="00D81BC8">
        <w:lastRenderedPageBreak/>
        <w:t>River, N.J.: Pearson.</w:t>
      </w:r>
    </w:p>
    <w:p w:rsidR="003A03F4" w:rsidRPr="00D81BC8" w:rsidRDefault="003A03F4" w:rsidP="003A03F4">
      <w:pPr>
        <w:jc w:val="both"/>
        <w:rPr>
          <w:i/>
          <w:sz w:val="24"/>
          <w:szCs w:val="24"/>
        </w:rPr>
      </w:pPr>
      <w:r w:rsidRPr="00D81BC8">
        <w:rPr>
          <w:i/>
          <w:sz w:val="24"/>
          <w:szCs w:val="24"/>
        </w:rPr>
        <w:t xml:space="preserve">Koch, J. (2009) So You Want to Be a Teacher?  Boston, MA: Houghton, MA. </w:t>
      </w:r>
    </w:p>
    <w:p w:rsidR="003A03F4" w:rsidRPr="00D81BC8" w:rsidRDefault="003A03F4" w:rsidP="003A03F4">
      <w:pPr>
        <w:jc w:val="both"/>
        <w:rPr>
          <w:i/>
          <w:sz w:val="24"/>
          <w:szCs w:val="24"/>
        </w:rPr>
      </w:pPr>
      <w:r w:rsidRPr="00D81BC8">
        <w:rPr>
          <w:i/>
          <w:sz w:val="24"/>
          <w:szCs w:val="24"/>
        </w:rPr>
        <w:t xml:space="preserve">McNergney,J.M., McNergney, R.F. (2009) Education: The Practice and Profession of Teaching. Upper Saddle River, N.J.:  </w:t>
      </w:r>
    </w:p>
    <w:p w:rsidR="00CF2CDC" w:rsidRPr="007376EA" w:rsidRDefault="00CF2CDC" w:rsidP="007376EA">
      <w:pPr>
        <w:jc w:val="both"/>
        <w:rPr>
          <w:i/>
          <w:sz w:val="24"/>
          <w:szCs w:val="24"/>
        </w:rPr>
      </w:pPr>
    </w:p>
    <w:p w:rsidR="006F3998" w:rsidRDefault="006F3998"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7376EA" w:rsidRDefault="007376EA" w:rsidP="006F3998">
      <w:pPr>
        <w:rPr>
          <w:sz w:val="24"/>
          <w:szCs w:val="24"/>
        </w:rPr>
      </w:pPr>
    </w:p>
    <w:p w:rsidR="006F3998" w:rsidRPr="00732B13" w:rsidRDefault="006F3998" w:rsidP="00732B13">
      <w:pPr>
        <w:rPr>
          <w:rFonts w:asciiTheme="majorHAnsi" w:hAnsiTheme="majorHAnsi"/>
          <w:sz w:val="24"/>
          <w:szCs w:val="24"/>
        </w:rPr>
      </w:pPr>
      <w:r w:rsidRPr="00732B13">
        <w:rPr>
          <w:rFonts w:asciiTheme="majorHAnsi" w:hAnsiTheme="majorHAnsi"/>
          <w:sz w:val="28"/>
          <w:szCs w:val="28"/>
        </w:rPr>
        <w:tab/>
      </w:r>
      <w:r w:rsidRPr="00732B13">
        <w:rPr>
          <w:rFonts w:asciiTheme="majorHAnsi" w:hAnsiTheme="majorHAnsi"/>
          <w:sz w:val="28"/>
          <w:szCs w:val="28"/>
        </w:rPr>
        <w:tab/>
      </w:r>
      <w:r w:rsidRPr="00732B13">
        <w:rPr>
          <w:rFonts w:asciiTheme="majorHAnsi" w:hAnsiTheme="majorHAnsi"/>
          <w:sz w:val="28"/>
          <w:szCs w:val="28"/>
        </w:rPr>
        <w:tab/>
      </w:r>
      <w:r w:rsidRPr="00732B13">
        <w:rPr>
          <w:rFonts w:asciiTheme="majorHAnsi" w:hAnsiTheme="majorHAnsi"/>
          <w:sz w:val="28"/>
          <w:szCs w:val="28"/>
        </w:rPr>
        <w:tab/>
      </w:r>
      <w:r w:rsidRPr="00732B13">
        <w:rPr>
          <w:rFonts w:asciiTheme="majorHAnsi" w:hAnsiTheme="majorHAnsi"/>
          <w:sz w:val="28"/>
          <w:szCs w:val="28"/>
        </w:rPr>
        <w:tab/>
      </w:r>
      <w:r w:rsidRPr="00732B13">
        <w:rPr>
          <w:rFonts w:asciiTheme="majorHAnsi" w:hAnsiTheme="majorHAnsi"/>
          <w:sz w:val="28"/>
          <w:szCs w:val="28"/>
        </w:rPr>
        <w:tab/>
      </w:r>
      <w:r w:rsidRPr="00732B13">
        <w:rPr>
          <w:rFonts w:asciiTheme="majorHAnsi" w:hAnsiTheme="majorHAnsi"/>
          <w:sz w:val="28"/>
          <w:szCs w:val="28"/>
        </w:rPr>
        <w:tab/>
      </w:r>
      <w:r w:rsidRPr="00732B13">
        <w:rPr>
          <w:rFonts w:asciiTheme="majorHAnsi" w:hAnsiTheme="majorHAnsi"/>
          <w:sz w:val="28"/>
          <w:szCs w:val="28"/>
        </w:rPr>
        <w:tab/>
      </w:r>
      <w:r w:rsidRPr="00732B13">
        <w:rPr>
          <w:rFonts w:asciiTheme="majorHAnsi" w:hAnsiTheme="majorHAnsi"/>
          <w:sz w:val="28"/>
          <w:szCs w:val="28"/>
        </w:rPr>
        <w:tab/>
      </w:r>
      <w:r w:rsidRPr="00732B13">
        <w:rPr>
          <w:rFonts w:asciiTheme="majorHAnsi" w:hAnsiTheme="majorHAnsi"/>
          <w:sz w:val="28"/>
          <w:szCs w:val="28"/>
        </w:rPr>
        <w:tab/>
      </w:r>
      <w:r w:rsidRPr="00732B13">
        <w:rPr>
          <w:rFonts w:asciiTheme="majorHAnsi" w:hAnsiTheme="majorHAnsi"/>
          <w:sz w:val="28"/>
          <w:szCs w:val="28"/>
        </w:rPr>
        <w:tab/>
      </w:r>
      <w:r w:rsidRPr="00732B13">
        <w:rPr>
          <w:rFonts w:asciiTheme="majorHAnsi" w:hAnsiTheme="majorHAnsi"/>
          <w:sz w:val="28"/>
          <w:szCs w:val="28"/>
        </w:rPr>
        <w:tab/>
      </w:r>
    </w:p>
    <w:p w:rsidR="00CF2CDC" w:rsidRDefault="00CF2CDC" w:rsidP="00CF2CDC">
      <w:pPr>
        <w:pStyle w:val="ListParagraph"/>
        <w:rPr>
          <w:sz w:val="24"/>
          <w:szCs w:val="24"/>
        </w:rPr>
      </w:pPr>
      <w:r>
        <w:rPr>
          <w:sz w:val="24"/>
          <w:szCs w:val="24"/>
        </w:rPr>
        <w:t>I have read the entire syllabus for The Teaching Profession class.  I understand and agree to the grading and assignments required for the course.</w:t>
      </w:r>
    </w:p>
    <w:p w:rsidR="004429E1" w:rsidRDefault="004429E1" w:rsidP="00CF2CDC">
      <w:pPr>
        <w:pStyle w:val="ListParagraph"/>
        <w:rPr>
          <w:sz w:val="24"/>
          <w:szCs w:val="24"/>
        </w:rPr>
      </w:pPr>
    </w:p>
    <w:p w:rsidR="004429E1" w:rsidRDefault="004429E1" w:rsidP="00CF2CDC">
      <w:pPr>
        <w:pStyle w:val="ListParagraph"/>
        <w:rPr>
          <w:sz w:val="24"/>
          <w:szCs w:val="24"/>
        </w:rPr>
      </w:pPr>
    </w:p>
    <w:p w:rsidR="004429E1" w:rsidRDefault="004429E1" w:rsidP="00CF2CDC">
      <w:pPr>
        <w:pStyle w:val="ListParagraph"/>
        <w:rPr>
          <w:sz w:val="24"/>
          <w:szCs w:val="24"/>
        </w:rPr>
      </w:pPr>
    </w:p>
    <w:p w:rsidR="004429E1" w:rsidRDefault="004429E1" w:rsidP="00CF2CDC">
      <w:pPr>
        <w:pStyle w:val="ListParagraph"/>
        <w:rPr>
          <w:sz w:val="24"/>
          <w:szCs w:val="24"/>
        </w:rPr>
      </w:pPr>
      <w:r>
        <w:rPr>
          <w:sz w:val="24"/>
          <w:szCs w:val="24"/>
        </w:rPr>
        <w:t>__________________________________________________________________    Printed Name</w:t>
      </w:r>
    </w:p>
    <w:p w:rsidR="004429E1" w:rsidRDefault="004429E1" w:rsidP="00CF2CDC">
      <w:pPr>
        <w:pStyle w:val="ListParagraph"/>
        <w:rPr>
          <w:sz w:val="24"/>
          <w:szCs w:val="24"/>
        </w:rPr>
      </w:pPr>
    </w:p>
    <w:p w:rsidR="004429E1" w:rsidRDefault="004429E1" w:rsidP="00CF2CDC">
      <w:pPr>
        <w:pStyle w:val="ListParagraph"/>
        <w:rPr>
          <w:sz w:val="24"/>
          <w:szCs w:val="24"/>
        </w:rPr>
      </w:pPr>
    </w:p>
    <w:p w:rsidR="004429E1" w:rsidRDefault="004429E1" w:rsidP="00CF2CDC">
      <w:pPr>
        <w:pStyle w:val="ListParagraph"/>
        <w:rPr>
          <w:sz w:val="24"/>
          <w:szCs w:val="24"/>
        </w:rPr>
      </w:pPr>
    </w:p>
    <w:p w:rsidR="004429E1" w:rsidRDefault="004429E1" w:rsidP="00CF2CDC">
      <w:pPr>
        <w:pStyle w:val="ListParagraph"/>
        <w:rPr>
          <w:sz w:val="24"/>
          <w:szCs w:val="24"/>
        </w:rPr>
      </w:pPr>
      <w:r>
        <w:rPr>
          <w:sz w:val="24"/>
          <w:szCs w:val="24"/>
        </w:rPr>
        <w:t>__________________________________________________________________    Signature</w:t>
      </w:r>
    </w:p>
    <w:p w:rsidR="004429E1" w:rsidRDefault="004429E1" w:rsidP="00CF2CDC">
      <w:pPr>
        <w:pStyle w:val="ListParagraph"/>
        <w:rPr>
          <w:sz w:val="24"/>
          <w:szCs w:val="24"/>
        </w:rPr>
      </w:pPr>
    </w:p>
    <w:p w:rsidR="004429E1" w:rsidRDefault="004429E1" w:rsidP="00CF2CDC">
      <w:pPr>
        <w:pStyle w:val="ListParagraph"/>
        <w:rPr>
          <w:sz w:val="24"/>
          <w:szCs w:val="24"/>
        </w:rPr>
      </w:pPr>
    </w:p>
    <w:p w:rsidR="004429E1" w:rsidRDefault="004429E1" w:rsidP="00CF2CDC">
      <w:pPr>
        <w:pStyle w:val="ListParagraph"/>
        <w:rPr>
          <w:sz w:val="24"/>
          <w:szCs w:val="24"/>
        </w:rPr>
      </w:pPr>
    </w:p>
    <w:p w:rsidR="004429E1" w:rsidRDefault="004429E1" w:rsidP="00CF2CDC">
      <w:pPr>
        <w:pStyle w:val="ListParagraph"/>
        <w:rPr>
          <w:sz w:val="24"/>
          <w:szCs w:val="24"/>
        </w:rPr>
      </w:pPr>
      <w:r>
        <w:rPr>
          <w:sz w:val="24"/>
          <w:szCs w:val="24"/>
        </w:rPr>
        <w:t>__________________________________________________________________    Date</w:t>
      </w:r>
    </w:p>
    <w:p w:rsidR="00CF2CDC" w:rsidRDefault="00CF2CDC" w:rsidP="00CF2CDC">
      <w:pPr>
        <w:pStyle w:val="ListParagraph"/>
        <w:rPr>
          <w:sz w:val="24"/>
          <w:szCs w:val="24"/>
        </w:rPr>
      </w:pPr>
    </w:p>
    <w:p w:rsidR="00CF2CDC" w:rsidRPr="00CF2CDC" w:rsidRDefault="00CF2CDC" w:rsidP="00CF2CDC">
      <w:pPr>
        <w:pStyle w:val="ListParagraph"/>
        <w:rPr>
          <w:sz w:val="24"/>
          <w:szCs w:val="24"/>
        </w:rPr>
      </w:pPr>
    </w:p>
    <w:sectPr w:rsidR="00CF2CDC" w:rsidRPr="00CF2CDC" w:rsidSect="00FE149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585" w:rsidRDefault="00FA6585" w:rsidP="00273E75">
      <w:r>
        <w:separator/>
      </w:r>
    </w:p>
  </w:endnote>
  <w:endnote w:type="continuationSeparator" w:id="0">
    <w:p w:rsidR="00FA6585" w:rsidRDefault="00FA6585" w:rsidP="0027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aramond, serif">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C85" w:rsidRDefault="00DB6C85">
    <w:pPr>
      <w:pStyle w:val="Footer"/>
      <w:jc w:val="right"/>
    </w:pPr>
    <w:r>
      <w:fldChar w:fldCharType="begin"/>
    </w:r>
    <w:r>
      <w:instrText xml:space="preserve"> PAGE   \* MERGEFORMAT </w:instrText>
    </w:r>
    <w:r>
      <w:fldChar w:fldCharType="separate"/>
    </w:r>
    <w:r w:rsidR="003E18DB">
      <w:rPr>
        <w:noProof/>
      </w:rPr>
      <w:t>2</w:t>
    </w:r>
    <w:r>
      <w:rPr>
        <w:noProof/>
      </w:rPr>
      <w:fldChar w:fldCharType="end"/>
    </w:r>
  </w:p>
  <w:p w:rsidR="00DB6C85" w:rsidRDefault="00DB6C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585" w:rsidRDefault="00FA6585" w:rsidP="00273E75">
      <w:r>
        <w:separator/>
      </w:r>
    </w:p>
  </w:footnote>
  <w:footnote w:type="continuationSeparator" w:id="0">
    <w:p w:rsidR="00FA6585" w:rsidRDefault="00FA6585" w:rsidP="00273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A6B5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283286"/>
    <w:multiLevelType w:val="hybridMultilevel"/>
    <w:tmpl w:val="9E9C5EF6"/>
    <w:lvl w:ilvl="0" w:tplc="6548031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nsid w:val="025A6919"/>
    <w:multiLevelType w:val="hybridMultilevel"/>
    <w:tmpl w:val="D4D8D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93F9F"/>
    <w:multiLevelType w:val="hybridMultilevel"/>
    <w:tmpl w:val="0324B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BE1955"/>
    <w:multiLevelType w:val="hybridMultilevel"/>
    <w:tmpl w:val="BE22B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07D34"/>
    <w:multiLevelType w:val="hybridMultilevel"/>
    <w:tmpl w:val="310E60D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987B02"/>
    <w:multiLevelType w:val="hybridMultilevel"/>
    <w:tmpl w:val="58C02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BF3819"/>
    <w:multiLevelType w:val="hybridMultilevel"/>
    <w:tmpl w:val="18608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664087"/>
    <w:multiLevelType w:val="hybridMultilevel"/>
    <w:tmpl w:val="3D1CAAA0"/>
    <w:lvl w:ilvl="0" w:tplc="D3389546">
      <w:start w:val="1"/>
      <w:numFmt w:val="decimal"/>
      <w:lvlText w:val="%1."/>
      <w:lvlJc w:val="left"/>
      <w:pPr>
        <w:ind w:left="2220" w:hanging="18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2A63AA"/>
    <w:multiLevelType w:val="hybridMultilevel"/>
    <w:tmpl w:val="329E2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EF7C76"/>
    <w:multiLevelType w:val="hybridMultilevel"/>
    <w:tmpl w:val="EF3694A4"/>
    <w:lvl w:ilvl="0" w:tplc="A87C2A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C15AE4"/>
    <w:multiLevelType w:val="hybridMultilevel"/>
    <w:tmpl w:val="3410C7EE"/>
    <w:lvl w:ilvl="0" w:tplc="77B4B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232622D"/>
    <w:multiLevelType w:val="hybridMultilevel"/>
    <w:tmpl w:val="6C988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73179A"/>
    <w:multiLevelType w:val="hybridMultilevel"/>
    <w:tmpl w:val="D0D037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9F1014D"/>
    <w:multiLevelType w:val="hybridMultilevel"/>
    <w:tmpl w:val="299C9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316816"/>
    <w:multiLevelType w:val="hybridMultilevel"/>
    <w:tmpl w:val="DC38F2B4"/>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16">
    <w:nsid w:val="4A3F2A3D"/>
    <w:multiLevelType w:val="hybridMultilevel"/>
    <w:tmpl w:val="66D8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84158C"/>
    <w:multiLevelType w:val="hybridMultilevel"/>
    <w:tmpl w:val="059A5AAC"/>
    <w:lvl w:ilvl="0" w:tplc="D558429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F221F9"/>
    <w:multiLevelType w:val="hybridMultilevel"/>
    <w:tmpl w:val="3098A9FE"/>
    <w:lvl w:ilvl="0" w:tplc="D5584296">
      <w:start w:val="1"/>
      <w:numFmt w:val="bullet"/>
      <w:lvlText w:val=""/>
      <w:lvlJc w:val="left"/>
      <w:pPr>
        <w:ind w:left="936" w:hanging="360"/>
      </w:pPr>
      <w:rPr>
        <w:rFonts w:ascii="Symbol" w:hAnsi="Symbol" w:hint="default"/>
      </w:rPr>
    </w:lvl>
    <w:lvl w:ilvl="1" w:tplc="04090019" w:tentative="1">
      <w:start w:val="1"/>
      <w:numFmt w:val="bullet"/>
      <w:lvlText w:val="o"/>
      <w:lvlJc w:val="left"/>
      <w:pPr>
        <w:ind w:left="1656" w:hanging="360"/>
      </w:pPr>
      <w:rPr>
        <w:rFonts w:ascii="Courier New" w:hAnsi="Courier New" w:cs="Courier New" w:hint="default"/>
      </w:rPr>
    </w:lvl>
    <w:lvl w:ilvl="2" w:tplc="0409001B" w:tentative="1">
      <w:start w:val="1"/>
      <w:numFmt w:val="bullet"/>
      <w:lvlText w:val=""/>
      <w:lvlJc w:val="left"/>
      <w:pPr>
        <w:ind w:left="2376" w:hanging="360"/>
      </w:pPr>
      <w:rPr>
        <w:rFonts w:ascii="Wingdings" w:hAnsi="Wingdings" w:hint="default"/>
      </w:rPr>
    </w:lvl>
    <w:lvl w:ilvl="3" w:tplc="0409000F" w:tentative="1">
      <w:start w:val="1"/>
      <w:numFmt w:val="bullet"/>
      <w:lvlText w:val=""/>
      <w:lvlJc w:val="left"/>
      <w:pPr>
        <w:ind w:left="3096" w:hanging="360"/>
      </w:pPr>
      <w:rPr>
        <w:rFonts w:ascii="Symbol" w:hAnsi="Symbol" w:hint="default"/>
      </w:rPr>
    </w:lvl>
    <w:lvl w:ilvl="4" w:tplc="04090019" w:tentative="1">
      <w:start w:val="1"/>
      <w:numFmt w:val="bullet"/>
      <w:lvlText w:val="o"/>
      <w:lvlJc w:val="left"/>
      <w:pPr>
        <w:ind w:left="3816" w:hanging="360"/>
      </w:pPr>
      <w:rPr>
        <w:rFonts w:ascii="Courier New" w:hAnsi="Courier New" w:cs="Courier New" w:hint="default"/>
      </w:rPr>
    </w:lvl>
    <w:lvl w:ilvl="5" w:tplc="0409001B" w:tentative="1">
      <w:start w:val="1"/>
      <w:numFmt w:val="bullet"/>
      <w:lvlText w:val=""/>
      <w:lvlJc w:val="left"/>
      <w:pPr>
        <w:ind w:left="4536" w:hanging="360"/>
      </w:pPr>
      <w:rPr>
        <w:rFonts w:ascii="Wingdings" w:hAnsi="Wingdings" w:hint="default"/>
      </w:rPr>
    </w:lvl>
    <w:lvl w:ilvl="6" w:tplc="0409000F" w:tentative="1">
      <w:start w:val="1"/>
      <w:numFmt w:val="bullet"/>
      <w:lvlText w:val=""/>
      <w:lvlJc w:val="left"/>
      <w:pPr>
        <w:ind w:left="5256" w:hanging="360"/>
      </w:pPr>
      <w:rPr>
        <w:rFonts w:ascii="Symbol" w:hAnsi="Symbol" w:hint="default"/>
      </w:rPr>
    </w:lvl>
    <w:lvl w:ilvl="7" w:tplc="04090019" w:tentative="1">
      <w:start w:val="1"/>
      <w:numFmt w:val="bullet"/>
      <w:lvlText w:val="o"/>
      <w:lvlJc w:val="left"/>
      <w:pPr>
        <w:ind w:left="5976" w:hanging="360"/>
      </w:pPr>
      <w:rPr>
        <w:rFonts w:ascii="Courier New" w:hAnsi="Courier New" w:cs="Courier New" w:hint="default"/>
      </w:rPr>
    </w:lvl>
    <w:lvl w:ilvl="8" w:tplc="0409001B" w:tentative="1">
      <w:start w:val="1"/>
      <w:numFmt w:val="bullet"/>
      <w:lvlText w:val=""/>
      <w:lvlJc w:val="left"/>
      <w:pPr>
        <w:ind w:left="6696" w:hanging="360"/>
      </w:pPr>
      <w:rPr>
        <w:rFonts w:ascii="Wingdings" w:hAnsi="Wingdings" w:hint="default"/>
      </w:rPr>
    </w:lvl>
  </w:abstractNum>
  <w:abstractNum w:abstractNumId="19">
    <w:nsid w:val="512C5111"/>
    <w:multiLevelType w:val="hybridMultilevel"/>
    <w:tmpl w:val="18608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5C84"/>
    <w:multiLevelType w:val="hybridMultilevel"/>
    <w:tmpl w:val="1616C92A"/>
    <w:lvl w:ilvl="0" w:tplc="04090001">
      <w:start w:val="1"/>
      <w:numFmt w:val="upperRoman"/>
      <w:lvlText w:val="%1."/>
      <w:lvlJc w:val="left"/>
      <w:pPr>
        <w:ind w:left="936" w:hanging="720"/>
      </w:pPr>
      <w:rPr>
        <w:rFonts w:hint="default"/>
      </w:rPr>
    </w:lvl>
    <w:lvl w:ilvl="1" w:tplc="04090003" w:tentative="1">
      <w:start w:val="1"/>
      <w:numFmt w:val="lowerLetter"/>
      <w:lvlText w:val="%2."/>
      <w:lvlJc w:val="left"/>
      <w:pPr>
        <w:ind w:left="1296" w:hanging="360"/>
      </w:pPr>
    </w:lvl>
    <w:lvl w:ilvl="2" w:tplc="04090005" w:tentative="1">
      <w:start w:val="1"/>
      <w:numFmt w:val="lowerRoman"/>
      <w:lvlText w:val="%3."/>
      <w:lvlJc w:val="right"/>
      <w:pPr>
        <w:ind w:left="2016" w:hanging="180"/>
      </w:pPr>
    </w:lvl>
    <w:lvl w:ilvl="3" w:tplc="04090001" w:tentative="1">
      <w:start w:val="1"/>
      <w:numFmt w:val="decimal"/>
      <w:lvlText w:val="%4."/>
      <w:lvlJc w:val="left"/>
      <w:pPr>
        <w:ind w:left="2736" w:hanging="360"/>
      </w:pPr>
    </w:lvl>
    <w:lvl w:ilvl="4" w:tplc="04090003" w:tentative="1">
      <w:start w:val="1"/>
      <w:numFmt w:val="lowerLetter"/>
      <w:lvlText w:val="%5."/>
      <w:lvlJc w:val="left"/>
      <w:pPr>
        <w:ind w:left="3456" w:hanging="360"/>
      </w:pPr>
    </w:lvl>
    <w:lvl w:ilvl="5" w:tplc="04090005" w:tentative="1">
      <w:start w:val="1"/>
      <w:numFmt w:val="lowerRoman"/>
      <w:lvlText w:val="%6."/>
      <w:lvlJc w:val="right"/>
      <w:pPr>
        <w:ind w:left="4176" w:hanging="180"/>
      </w:pPr>
    </w:lvl>
    <w:lvl w:ilvl="6" w:tplc="04090001" w:tentative="1">
      <w:start w:val="1"/>
      <w:numFmt w:val="decimal"/>
      <w:lvlText w:val="%7."/>
      <w:lvlJc w:val="left"/>
      <w:pPr>
        <w:ind w:left="4896" w:hanging="360"/>
      </w:pPr>
    </w:lvl>
    <w:lvl w:ilvl="7" w:tplc="04090003" w:tentative="1">
      <w:start w:val="1"/>
      <w:numFmt w:val="lowerLetter"/>
      <w:lvlText w:val="%8."/>
      <w:lvlJc w:val="left"/>
      <w:pPr>
        <w:ind w:left="5616" w:hanging="360"/>
      </w:pPr>
    </w:lvl>
    <w:lvl w:ilvl="8" w:tplc="04090005" w:tentative="1">
      <w:start w:val="1"/>
      <w:numFmt w:val="lowerRoman"/>
      <w:lvlText w:val="%9."/>
      <w:lvlJc w:val="right"/>
      <w:pPr>
        <w:ind w:left="6336" w:hanging="180"/>
      </w:pPr>
    </w:lvl>
  </w:abstractNum>
  <w:abstractNum w:abstractNumId="21">
    <w:nsid w:val="66F16E0C"/>
    <w:multiLevelType w:val="hybridMultilevel"/>
    <w:tmpl w:val="E354B8E4"/>
    <w:lvl w:ilvl="0" w:tplc="AEE8A7B8">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B43684"/>
    <w:multiLevelType w:val="hybridMultilevel"/>
    <w:tmpl w:val="33442AC2"/>
    <w:lvl w:ilvl="0" w:tplc="032E4636">
      <w:start w:val="6"/>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nsid w:val="6F4B619E"/>
    <w:multiLevelType w:val="hybridMultilevel"/>
    <w:tmpl w:val="A544AB20"/>
    <w:lvl w:ilvl="0" w:tplc="B8B0C900">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1252A9"/>
    <w:multiLevelType w:val="hybridMultilevel"/>
    <w:tmpl w:val="790418C4"/>
    <w:lvl w:ilvl="0" w:tplc="B8B0C900">
      <w:start w:val="1"/>
      <w:numFmt w:val="decimal"/>
      <w:lvlText w:val="%1."/>
      <w:lvlJc w:val="left"/>
      <w:pPr>
        <w:ind w:left="720" w:hanging="360"/>
      </w:pPr>
      <w:rPr>
        <w:rFonts w:hint="default"/>
        <w:b/>
      </w:rPr>
    </w:lvl>
    <w:lvl w:ilvl="1" w:tplc="04090003">
      <w:start w:val="1"/>
      <w:numFmt w:val="lowerLetter"/>
      <w:lvlText w:val="%2."/>
      <w:lvlJc w:val="left"/>
      <w:pPr>
        <w:ind w:left="1710" w:hanging="360"/>
      </w:pPr>
    </w:lvl>
    <w:lvl w:ilvl="2" w:tplc="04090005" w:tentative="1">
      <w:start w:val="1"/>
      <w:numFmt w:val="lowerRoman"/>
      <w:lvlText w:val="%3."/>
      <w:lvlJc w:val="right"/>
      <w:pPr>
        <w:ind w:left="2430" w:hanging="180"/>
      </w:pPr>
    </w:lvl>
    <w:lvl w:ilvl="3" w:tplc="04090001" w:tentative="1">
      <w:start w:val="1"/>
      <w:numFmt w:val="decimal"/>
      <w:lvlText w:val="%4."/>
      <w:lvlJc w:val="left"/>
      <w:pPr>
        <w:ind w:left="3150" w:hanging="360"/>
      </w:pPr>
    </w:lvl>
    <w:lvl w:ilvl="4" w:tplc="04090003" w:tentative="1">
      <w:start w:val="1"/>
      <w:numFmt w:val="lowerLetter"/>
      <w:lvlText w:val="%5."/>
      <w:lvlJc w:val="left"/>
      <w:pPr>
        <w:ind w:left="3870" w:hanging="360"/>
      </w:pPr>
    </w:lvl>
    <w:lvl w:ilvl="5" w:tplc="04090005" w:tentative="1">
      <w:start w:val="1"/>
      <w:numFmt w:val="lowerRoman"/>
      <w:lvlText w:val="%6."/>
      <w:lvlJc w:val="right"/>
      <w:pPr>
        <w:ind w:left="4590" w:hanging="180"/>
      </w:pPr>
    </w:lvl>
    <w:lvl w:ilvl="6" w:tplc="04090001" w:tentative="1">
      <w:start w:val="1"/>
      <w:numFmt w:val="decimal"/>
      <w:lvlText w:val="%7."/>
      <w:lvlJc w:val="left"/>
      <w:pPr>
        <w:ind w:left="5310" w:hanging="360"/>
      </w:pPr>
    </w:lvl>
    <w:lvl w:ilvl="7" w:tplc="04090003" w:tentative="1">
      <w:start w:val="1"/>
      <w:numFmt w:val="lowerLetter"/>
      <w:lvlText w:val="%8."/>
      <w:lvlJc w:val="left"/>
      <w:pPr>
        <w:ind w:left="6030" w:hanging="360"/>
      </w:pPr>
    </w:lvl>
    <w:lvl w:ilvl="8" w:tplc="04090005" w:tentative="1">
      <w:start w:val="1"/>
      <w:numFmt w:val="lowerRoman"/>
      <w:lvlText w:val="%9."/>
      <w:lvlJc w:val="right"/>
      <w:pPr>
        <w:ind w:left="6750" w:hanging="180"/>
      </w:pPr>
    </w:lvl>
  </w:abstractNum>
  <w:abstractNum w:abstractNumId="25">
    <w:nsid w:val="7D515E7A"/>
    <w:multiLevelType w:val="hybridMultilevel"/>
    <w:tmpl w:val="5B5C323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nsid w:val="7FE42B73"/>
    <w:multiLevelType w:val="hybridMultilevel"/>
    <w:tmpl w:val="D0D03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7"/>
  </w:num>
  <w:num w:numId="3">
    <w:abstractNumId w:val="19"/>
  </w:num>
  <w:num w:numId="4">
    <w:abstractNumId w:val="3"/>
  </w:num>
  <w:num w:numId="5">
    <w:abstractNumId w:val="10"/>
  </w:num>
  <w:num w:numId="6">
    <w:abstractNumId w:val="9"/>
  </w:num>
  <w:num w:numId="7">
    <w:abstractNumId w:val="8"/>
  </w:num>
  <w:num w:numId="8">
    <w:abstractNumId w:val="17"/>
  </w:num>
  <w:num w:numId="9">
    <w:abstractNumId w:val="14"/>
  </w:num>
  <w:num w:numId="10">
    <w:abstractNumId w:val="5"/>
  </w:num>
  <w:num w:numId="11">
    <w:abstractNumId w:val="24"/>
  </w:num>
  <w:num w:numId="12">
    <w:abstractNumId w:val="20"/>
  </w:num>
  <w:num w:numId="13">
    <w:abstractNumId w:val="18"/>
  </w:num>
  <w:num w:numId="14">
    <w:abstractNumId w:val="15"/>
  </w:num>
  <w:num w:numId="15">
    <w:abstractNumId w:val="25"/>
  </w:num>
  <w:num w:numId="16">
    <w:abstractNumId w:val="12"/>
  </w:num>
  <w:num w:numId="17">
    <w:abstractNumId w:val="4"/>
  </w:num>
  <w:num w:numId="18">
    <w:abstractNumId w:val="21"/>
  </w:num>
  <w:num w:numId="19">
    <w:abstractNumId w:val="6"/>
  </w:num>
  <w:num w:numId="20">
    <w:abstractNumId w:val="1"/>
  </w:num>
  <w:num w:numId="21">
    <w:abstractNumId w:val="11"/>
  </w:num>
  <w:num w:numId="22">
    <w:abstractNumId w:val="2"/>
  </w:num>
  <w:num w:numId="23">
    <w:abstractNumId w:val="22"/>
  </w:num>
  <w:num w:numId="24">
    <w:abstractNumId w:val="26"/>
  </w:num>
  <w:num w:numId="25">
    <w:abstractNumId w:val="13"/>
  </w:num>
  <w:num w:numId="26">
    <w:abstractNumId w:val="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7"/>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C31"/>
    <w:rsid w:val="00001E3E"/>
    <w:rsid w:val="00011FBF"/>
    <w:rsid w:val="00020D36"/>
    <w:rsid w:val="00033AE9"/>
    <w:rsid w:val="000505E3"/>
    <w:rsid w:val="00082D2C"/>
    <w:rsid w:val="000843AC"/>
    <w:rsid w:val="0009335B"/>
    <w:rsid w:val="00094DDA"/>
    <w:rsid w:val="00095DB6"/>
    <w:rsid w:val="000960A6"/>
    <w:rsid w:val="000B0B3B"/>
    <w:rsid w:val="000B2549"/>
    <w:rsid w:val="000B7C6F"/>
    <w:rsid w:val="000C3C28"/>
    <w:rsid w:val="000D0334"/>
    <w:rsid w:val="000D324E"/>
    <w:rsid w:val="000E2C21"/>
    <w:rsid w:val="000F43C8"/>
    <w:rsid w:val="000F4B8D"/>
    <w:rsid w:val="000F532C"/>
    <w:rsid w:val="0010390B"/>
    <w:rsid w:val="00105F83"/>
    <w:rsid w:val="00111B85"/>
    <w:rsid w:val="0012695C"/>
    <w:rsid w:val="001275D0"/>
    <w:rsid w:val="00130B28"/>
    <w:rsid w:val="00152B82"/>
    <w:rsid w:val="00152FBE"/>
    <w:rsid w:val="00155FCB"/>
    <w:rsid w:val="001618C0"/>
    <w:rsid w:val="00170020"/>
    <w:rsid w:val="00173FD2"/>
    <w:rsid w:val="001813E8"/>
    <w:rsid w:val="00182FD7"/>
    <w:rsid w:val="0018630E"/>
    <w:rsid w:val="0018683B"/>
    <w:rsid w:val="00186C75"/>
    <w:rsid w:val="00190163"/>
    <w:rsid w:val="00193724"/>
    <w:rsid w:val="0019379D"/>
    <w:rsid w:val="001A1B0E"/>
    <w:rsid w:val="001C2340"/>
    <w:rsid w:val="001D77E3"/>
    <w:rsid w:val="00200ECA"/>
    <w:rsid w:val="0020259C"/>
    <w:rsid w:val="00203A93"/>
    <w:rsid w:val="00210C83"/>
    <w:rsid w:val="002135C8"/>
    <w:rsid w:val="00223A0D"/>
    <w:rsid w:val="00226403"/>
    <w:rsid w:val="00226ECD"/>
    <w:rsid w:val="00231ABE"/>
    <w:rsid w:val="00233BC3"/>
    <w:rsid w:val="00246835"/>
    <w:rsid w:val="00246EB5"/>
    <w:rsid w:val="00251B19"/>
    <w:rsid w:val="002600F4"/>
    <w:rsid w:val="0026778E"/>
    <w:rsid w:val="00273E75"/>
    <w:rsid w:val="0028599D"/>
    <w:rsid w:val="002A576C"/>
    <w:rsid w:val="002A755E"/>
    <w:rsid w:val="002C71E3"/>
    <w:rsid w:val="002D5756"/>
    <w:rsid w:val="002D5829"/>
    <w:rsid w:val="002D7EA7"/>
    <w:rsid w:val="002F71D9"/>
    <w:rsid w:val="00312CE2"/>
    <w:rsid w:val="00314EC1"/>
    <w:rsid w:val="00315BC6"/>
    <w:rsid w:val="00316458"/>
    <w:rsid w:val="00321C17"/>
    <w:rsid w:val="00324AB9"/>
    <w:rsid w:val="00340EBE"/>
    <w:rsid w:val="003415F2"/>
    <w:rsid w:val="00343E32"/>
    <w:rsid w:val="00353024"/>
    <w:rsid w:val="00376AC8"/>
    <w:rsid w:val="003843C6"/>
    <w:rsid w:val="00397EB7"/>
    <w:rsid w:val="003A03F4"/>
    <w:rsid w:val="003A6EC5"/>
    <w:rsid w:val="003A7E34"/>
    <w:rsid w:val="003B2598"/>
    <w:rsid w:val="003C7C7B"/>
    <w:rsid w:val="003D0F4B"/>
    <w:rsid w:val="003E18DB"/>
    <w:rsid w:val="003E368C"/>
    <w:rsid w:val="003F06C6"/>
    <w:rsid w:val="004048B8"/>
    <w:rsid w:val="00406C31"/>
    <w:rsid w:val="00412F0E"/>
    <w:rsid w:val="004201B5"/>
    <w:rsid w:val="00420E28"/>
    <w:rsid w:val="0042525A"/>
    <w:rsid w:val="00431C67"/>
    <w:rsid w:val="0044219F"/>
    <w:rsid w:val="004429E1"/>
    <w:rsid w:val="0044334D"/>
    <w:rsid w:val="00447301"/>
    <w:rsid w:val="0044743E"/>
    <w:rsid w:val="004532D0"/>
    <w:rsid w:val="004543B6"/>
    <w:rsid w:val="00462A48"/>
    <w:rsid w:val="00481919"/>
    <w:rsid w:val="00490AE4"/>
    <w:rsid w:val="004B1683"/>
    <w:rsid w:val="004B2C96"/>
    <w:rsid w:val="004B30D7"/>
    <w:rsid w:val="004B5D92"/>
    <w:rsid w:val="004D74D7"/>
    <w:rsid w:val="004F0ABB"/>
    <w:rsid w:val="004F5348"/>
    <w:rsid w:val="00507E12"/>
    <w:rsid w:val="00510165"/>
    <w:rsid w:val="00517DAC"/>
    <w:rsid w:val="00524196"/>
    <w:rsid w:val="0052533D"/>
    <w:rsid w:val="0053454B"/>
    <w:rsid w:val="005636AA"/>
    <w:rsid w:val="00584A76"/>
    <w:rsid w:val="005A2A21"/>
    <w:rsid w:val="005A3321"/>
    <w:rsid w:val="005A6A70"/>
    <w:rsid w:val="005B14CA"/>
    <w:rsid w:val="005B78C3"/>
    <w:rsid w:val="005B7CD0"/>
    <w:rsid w:val="005C1AA9"/>
    <w:rsid w:val="005D37B7"/>
    <w:rsid w:val="005D7F89"/>
    <w:rsid w:val="005F2C73"/>
    <w:rsid w:val="00602A4A"/>
    <w:rsid w:val="00622803"/>
    <w:rsid w:val="00652E6A"/>
    <w:rsid w:val="00655985"/>
    <w:rsid w:val="00661BA1"/>
    <w:rsid w:val="00663003"/>
    <w:rsid w:val="00663574"/>
    <w:rsid w:val="006658D2"/>
    <w:rsid w:val="00671BA0"/>
    <w:rsid w:val="00687258"/>
    <w:rsid w:val="006878BA"/>
    <w:rsid w:val="00695193"/>
    <w:rsid w:val="006A4582"/>
    <w:rsid w:val="006A5F06"/>
    <w:rsid w:val="006B295C"/>
    <w:rsid w:val="006C0BE4"/>
    <w:rsid w:val="006C245B"/>
    <w:rsid w:val="006C3049"/>
    <w:rsid w:val="006C323B"/>
    <w:rsid w:val="006C4477"/>
    <w:rsid w:val="006E2470"/>
    <w:rsid w:val="006F3998"/>
    <w:rsid w:val="006F4B54"/>
    <w:rsid w:val="007002D5"/>
    <w:rsid w:val="00700A84"/>
    <w:rsid w:val="00701E59"/>
    <w:rsid w:val="007115CD"/>
    <w:rsid w:val="00717DC2"/>
    <w:rsid w:val="00725C29"/>
    <w:rsid w:val="00727C44"/>
    <w:rsid w:val="00732B13"/>
    <w:rsid w:val="007376EA"/>
    <w:rsid w:val="0074766A"/>
    <w:rsid w:val="00755C2E"/>
    <w:rsid w:val="00756B3F"/>
    <w:rsid w:val="007677A1"/>
    <w:rsid w:val="00780A17"/>
    <w:rsid w:val="007923AF"/>
    <w:rsid w:val="007A5D9A"/>
    <w:rsid w:val="007B2255"/>
    <w:rsid w:val="007C544B"/>
    <w:rsid w:val="007F1A24"/>
    <w:rsid w:val="007F6082"/>
    <w:rsid w:val="007F6332"/>
    <w:rsid w:val="00822528"/>
    <w:rsid w:val="008258E7"/>
    <w:rsid w:val="00853994"/>
    <w:rsid w:val="00855C54"/>
    <w:rsid w:val="00855DD9"/>
    <w:rsid w:val="00862FD7"/>
    <w:rsid w:val="00866C30"/>
    <w:rsid w:val="008721D8"/>
    <w:rsid w:val="008974C9"/>
    <w:rsid w:val="008A1CCD"/>
    <w:rsid w:val="008B3AF6"/>
    <w:rsid w:val="008B7C45"/>
    <w:rsid w:val="008C4FFE"/>
    <w:rsid w:val="008D34E8"/>
    <w:rsid w:val="008E54EE"/>
    <w:rsid w:val="008E7A4E"/>
    <w:rsid w:val="008F2A17"/>
    <w:rsid w:val="009024A7"/>
    <w:rsid w:val="009110AE"/>
    <w:rsid w:val="0091593F"/>
    <w:rsid w:val="00915D3A"/>
    <w:rsid w:val="00920134"/>
    <w:rsid w:val="009217AD"/>
    <w:rsid w:val="00927CC6"/>
    <w:rsid w:val="00932B1F"/>
    <w:rsid w:val="00942C88"/>
    <w:rsid w:val="00955EDC"/>
    <w:rsid w:val="00977668"/>
    <w:rsid w:val="009829A3"/>
    <w:rsid w:val="0098732A"/>
    <w:rsid w:val="00996657"/>
    <w:rsid w:val="009966E6"/>
    <w:rsid w:val="00997109"/>
    <w:rsid w:val="009B0102"/>
    <w:rsid w:val="009B2EDB"/>
    <w:rsid w:val="009C133F"/>
    <w:rsid w:val="009C24DD"/>
    <w:rsid w:val="009C2676"/>
    <w:rsid w:val="009C61D4"/>
    <w:rsid w:val="009C7BC9"/>
    <w:rsid w:val="009D19B0"/>
    <w:rsid w:val="009D71E1"/>
    <w:rsid w:val="009F091C"/>
    <w:rsid w:val="009F2CA1"/>
    <w:rsid w:val="00A004CC"/>
    <w:rsid w:val="00A036B8"/>
    <w:rsid w:val="00A03F2B"/>
    <w:rsid w:val="00A15690"/>
    <w:rsid w:val="00A20C73"/>
    <w:rsid w:val="00A25E26"/>
    <w:rsid w:val="00A3014F"/>
    <w:rsid w:val="00A322B4"/>
    <w:rsid w:val="00A331DE"/>
    <w:rsid w:val="00A34C50"/>
    <w:rsid w:val="00A4465C"/>
    <w:rsid w:val="00A45BBE"/>
    <w:rsid w:val="00A466E0"/>
    <w:rsid w:val="00A4675D"/>
    <w:rsid w:val="00A63314"/>
    <w:rsid w:val="00AA7F84"/>
    <w:rsid w:val="00AB09AD"/>
    <w:rsid w:val="00AC086A"/>
    <w:rsid w:val="00AC254F"/>
    <w:rsid w:val="00AC64AE"/>
    <w:rsid w:val="00AD260D"/>
    <w:rsid w:val="00AD4582"/>
    <w:rsid w:val="00AD5234"/>
    <w:rsid w:val="00AE05AD"/>
    <w:rsid w:val="00AF5596"/>
    <w:rsid w:val="00B03673"/>
    <w:rsid w:val="00B14202"/>
    <w:rsid w:val="00B24C75"/>
    <w:rsid w:val="00B37F56"/>
    <w:rsid w:val="00B52173"/>
    <w:rsid w:val="00B52342"/>
    <w:rsid w:val="00B70A2C"/>
    <w:rsid w:val="00B82E5B"/>
    <w:rsid w:val="00BA5DC7"/>
    <w:rsid w:val="00BA7B2F"/>
    <w:rsid w:val="00BE4E77"/>
    <w:rsid w:val="00C029F6"/>
    <w:rsid w:val="00C11449"/>
    <w:rsid w:val="00C178AB"/>
    <w:rsid w:val="00C23041"/>
    <w:rsid w:val="00C27784"/>
    <w:rsid w:val="00C369A9"/>
    <w:rsid w:val="00C42A41"/>
    <w:rsid w:val="00C4605A"/>
    <w:rsid w:val="00C557C1"/>
    <w:rsid w:val="00C64B30"/>
    <w:rsid w:val="00C73FF2"/>
    <w:rsid w:val="00CA0239"/>
    <w:rsid w:val="00CB2702"/>
    <w:rsid w:val="00CB687E"/>
    <w:rsid w:val="00CC13B9"/>
    <w:rsid w:val="00CC356B"/>
    <w:rsid w:val="00CC5398"/>
    <w:rsid w:val="00CD2FAB"/>
    <w:rsid w:val="00CE368A"/>
    <w:rsid w:val="00CF0771"/>
    <w:rsid w:val="00CF1F7A"/>
    <w:rsid w:val="00CF2CDC"/>
    <w:rsid w:val="00CF4689"/>
    <w:rsid w:val="00D0416D"/>
    <w:rsid w:val="00D17C64"/>
    <w:rsid w:val="00D249E7"/>
    <w:rsid w:val="00D30211"/>
    <w:rsid w:val="00D40644"/>
    <w:rsid w:val="00D410FE"/>
    <w:rsid w:val="00D42507"/>
    <w:rsid w:val="00D427E4"/>
    <w:rsid w:val="00D46557"/>
    <w:rsid w:val="00D537AB"/>
    <w:rsid w:val="00D54AA4"/>
    <w:rsid w:val="00D81BC8"/>
    <w:rsid w:val="00D93136"/>
    <w:rsid w:val="00DA1F59"/>
    <w:rsid w:val="00DA5C43"/>
    <w:rsid w:val="00DB4097"/>
    <w:rsid w:val="00DB6C85"/>
    <w:rsid w:val="00DC501E"/>
    <w:rsid w:val="00DE0DEE"/>
    <w:rsid w:val="00DE5C31"/>
    <w:rsid w:val="00DE7199"/>
    <w:rsid w:val="00DF12D3"/>
    <w:rsid w:val="00DF177B"/>
    <w:rsid w:val="00DF2D39"/>
    <w:rsid w:val="00DF3634"/>
    <w:rsid w:val="00DF7511"/>
    <w:rsid w:val="00E14D30"/>
    <w:rsid w:val="00E22654"/>
    <w:rsid w:val="00E27D41"/>
    <w:rsid w:val="00E36CDC"/>
    <w:rsid w:val="00E476A8"/>
    <w:rsid w:val="00E501CF"/>
    <w:rsid w:val="00E77676"/>
    <w:rsid w:val="00E9635E"/>
    <w:rsid w:val="00EA0AFC"/>
    <w:rsid w:val="00EA278E"/>
    <w:rsid w:val="00EA563C"/>
    <w:rsid w:val="00EB1F11"/>
    <w:rsid w:val="00EB22B4"/>
    <w:rsid w:val="00EB5086"/>
    <w:rsid w:val="00EB5FA9"/>
    <w:rsid w:val="00EC6F05"/>
    <w:rsid w:val="00ED0CA2"/>
    <w:rsid w:val="00ED409A"/>
    <w:rsid w:val="00EE2AF6"/>
    <w:rsid w:val="00EE6FD8"/>
    <w:rsid w:val="00EE7F02"/>
    <w:rsid w:val="00EF45EB"/>
    <w:rsid w:val="00F07DAF"/>
    <w:rsid w:val="00F145CB"/>
    <w:rsid w:val="00F1548E"/>
    <w:rsid w:val="00F16C7A"/>
    <w:rsid w:val="00F25BD5"/>
    <w:rsid w:val="00F326AC"/>
    <w:rsid w:val="00F362DB"/>
    <w:rsid w:val="00F42466"/>
    <w:rsid w:val="00F456C0"/>
    <w:rsid w:val="00F565B4"/>
    <w:rsid w:val="00F570DE"/>
    <w:rsid w:val="00F86798"/>
    <w:rsid w:val="00F942F8"/>
    <w:rsid w:val="00FA6585"/>
    <w:rsid w:val="00FA6CD9"/>
    <w:rsid w:val="00FC14DF"/>
    <w:rsid w:val="00FD5716"/>
    <w:rsid w:val="00FD7122"/>
    <w:rsid w:val="00FE014B"/>
    <w:rsid w:val="00FE149E"/>
    <w:rsid w:val="00FE1DD8"/>
    <w:rsid w:val="00FF5F70"/>
    <w:rsid w:val="00FF6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332"/>
    <w:rPr>
      <w:sz w:val="22"/>
      <w:szCs w:val="22"/>
    </w:rPr>
  </w:style>
  <w:style w:type="paragraph" w:styleId="Heading1">
    <w:name w:val="heading 1"/>
    <w:basedOn w:val="Normal"/>
    <w:next w:val="Normal"/>
    <w:link w:val="Heading1Char"/>
    <w:uiPriority w:val="9"/>
    <w:qFormat/>
    <w:rsid w:val="004048B8"/>
    <w:pPr>
      <w:keepNext/>
      <w:framePr w:hSpace="180" w:wrap="around" w:vAnchor="page" w:hAnchor="margin" w:y="750"/>
      <w:jc w:val="center"/>
      <w:outlineLvl w:val="0"/>
    </w:pPr>
    <w:rPr>
      <w:b/>
    </w:rPr>
  </w:style>
  <w:style w:type="paragraph" w:styleId="Heading2">
    <w:name w:val="heading 2"/>
    <w:basedOn w:val="Normal"/>
    <w:next w:val="Normal"/>
    <w:link w:val="Heading2Char"/>
    <w:uiPriority w:val="9"/>
    <w:unhideWhenUsed/>
    <w:qFormat/>
    <w:rsid w:val="004048B8"/>
    <w:pPr>
      <w:keepNext/>
      <w:outlineLvl w:val="1"/>
    </w:pPr>
    <w:rPr>
      <w:sz w:val="28"/>
      <w:szCs w:val="28"/>
    </w:rPr>
  </w:style>
  <w:style w:type="paragraph" w:styleId="Heading3">
    <w:name w:val="heading 3"/>
    <w:basedOn w:val="Normal"/>
    <w:next w:val="Normal"/>
    <w:link w:val="Heading3Char"/>
    <w:uiPriority w:val="9"/>
    <w:unhideWhenUsed/>
    <w:qFormat/>
    <w:rsid w:val="00DE0DE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C31"/>
    <w:rPr>
      <w:rFonts w:ascii="Tahoma" w:hAnsi="Tahoma"/>
      <w:sz w:val="16"/>
      <w:szCs w:val="16"/>
    </w:rPr>
  </w:style>
  <w:style w:type="character" w:customStyle="1" w:styleId="BalloonTextChar">
    <w:name w:val="Balloon Text Char"/>
    <w:link w:val="BalloonText"/>
    <w:uiPriority w:val="99"/>
    <w:semiHidden/>
    <w:rsid w:val="00DE5C31"/>
    <w:rPr>
      <w:rFonts w:ascii="Tahoma" w:hAnsi="Tahoma" w:cs="Tahoma"/>
      <w:sz w:val="16"/>
      <w:szCs w:val="16"/>
    </w:rPr>
  </w:style>
  <w:style w:type="paragraph" w:styleId="ListParagraph">
    <w:name w:val="List Paragraph"/>
    <w:basedOn w:val="Normal"/>
    <w:uiPriority w:val="34"/>
    <w:qFormat/>
    <w:rsid w:val="0028599D"/>
    <w:pPr>
      <w:ind w:left="720"/>
      <w:contextualSpacing/>
    </w:pPr>
  </w:style>
  <w:style w:type="paragraph" w:styleId="BodyText3">
    <w:name w:val="Body Text 3"/>
    <w:basedOn w:val="Normal"/>
    <w:link w:val="BodyText3Char"/>
    <w:rsid w:val="00C64B30"/>
    <w:pPr>
      <w:widowControl w:val="0"/>
      <w:autoSpaceDE w:val="0"/>
      <w:autoSpaceDN w:val="0"/>
      <w:adjustRightInd w:val="0"/>
      <w:spacing w:after="120"/>
    </w:pPr>
    <w:rPr>
      <w:sz w:val="16"/>
      <w:szCs w:val="16"/>
    </w:rPr>
  </w:style>
  <w:style w:type="character" w:customStyle="1" w:styleId="BodyText3Char">
    <w:name w:val="Body Text 3 Char"/>
    <w:link w:val="BodyText3"/>
    <w:rsid w:val="00C64B30"/>
    <w:rPr>
      <w:rFonts w:ascii="Times New Roman" w:eastAsia="Times New Roman" w:hAnsi="Times New Roman" w:cs="Times New Roman"/>
      <w:sz w:val="16"/>
      <w:szCs w:val="16"/>
    </w:rPr>
  </w:style>
  <w:style w:type="table" w:styleId="TableGrid">
    <w:name w:val="Table Grid"/>
    <w:basedOn w:val="TableNormal"/>
    <w:uiPriority w:val="59"/>
    <w:rsid w:val="00DF2D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73E75"/>
    <w:pPr>
      <w:tabs>
        <w:tab w:val="center" w:pos="4680"/>
        <w:tab w:val="right" w:pos="9360"/>
      </w:tabs>
    </w:pPr>
  </w:style>
  <w:style w:type="character" w:customStyle="1" w:styleId="HeaderChar">
    <w:name w:val="Header Char"/>
    <w:basedOn w:val="DefaultParagraphFont"/>
    <w:link w:val="Header"/>
    <w:uiPriority w:val="99"/>
    <w:rsid w:val="00273E75"/>
  </w:style>
  <w:style w:type="paragraph" w:styleId="Footer">
    <w:name w:val="footer"/>
    <w:basedOn w:val="Normal"/>
    <w:link w:val="FooterChar"/>
    <w:uiPriority w:val="99"/>
    <w:unhideWhenUsed/>
    <w:rsid w:val="00273E75"/>
    <w:pPr>
      <w:tabs>
        <w:tab w:val="center" w:pos="4680"/>
        <w:tab w:val="right" w:pos="9360"/>
      </w:tabs>
    </w:pPr>
  </w:style>
  <w:style w:type="character" w:customStyle="1" w:styleId="FooterChar">
    <w:name w:val="Footer Char"/>
    <w:basedOn w:val="DefaultParagraphFont"/>
    <w:link w:val="Footer"/>
    <w:uiPriority w:val="99"/>
    <w:rsid w:val="00273E75"/>
  </w:style>
  <w:style w:type="paragraph" w:styleId="NormalWeb">
    <w:name w:val="Normal (Web)"/>
    <w:basedOn w:val="Normal"/>
    <w:uiPriority w:val="99"/>
    <w:semiHidden/>
    <w:unhideWhenUsed/>
    <w:rsid w:val="00C73FF2"/>
    <w:pPr>
      <w:spacing w:before="100" w:beforeAutospacing="1" w:after="100" w:afterAutospacing="1"/>
    </w:pPr>
    <w:rPr>
      <w:sz w:val="24"/>
      <w:szCs w:val="24"/>
    </w:rPr>
  </w:style>
  <w:style w:type="paragraph" w:customStyle="1" w:styleId="Default">
    <w:name w:val="Default"/>
    <w:rsid w:val="007A5D9A"/>
    <w:pPr>
      <w:autoSpaceDE w:val="0"/>
      <w:autoSpaceDN w:val="0"/>
      <w:adjustRightInd w:val="0"/>
    </w:pPr>
    <w:rPr>
      <w:rFonts w:eastAsia="Calibri"/>
      <w:color w:val="000000"/>
      <w:sz w:val="24"/>
      <w:szCs w:val="24"/>
    </w:rPr>
  </w:style>
  <w:style w:type="paragraph" w:styleId="NoSpacing">
    <w:name w:val="No Spacing"/>
    <w:uiPriority w:val="1"/>
    <w:qFormat/>
    <w:rsid w:val="00866C30"/>
    <w:pPr>
      <w:widowControl w:val="0"/>
      <w:autoSpaceDE w:val="0"/>
      <w:autoSpaceDN w:val="0"/>
      <w:adjustRightInd w:val="0"/>
    </w:pPr>
    <w:rPr>
      <w:sz w:val="24"/>
      <w:szCs w:val="24"/>
    </w:rPr>
  </w:style>
  <w:style w:type="character" w:customStyle="1" w:styleId="Heading1Char">
    <w:name w:val="Heading 1 Char"/>
    <w:link w:val="Heading1"/>
    <w:uiPriority w:val="9"/>
    <w:rsid w:val="004048B8"/>
    <w:rPr>
      <w:b/>
      <w:sz w:val="22"/>
      <w:szCs w:val="22"/>
    </w:rPr>
  </w:style>
  <w:style w:type="character" w:customStyle="1" w:styleId="Heading2Char">
    <w:name w:val="Heading 2 Char"/>
    <w:link w:val="Heading2"/>
    <w:uiPriority w:val="9"/>
    <w:rsid w:val="004048B8"/>
    <w:rPr>
      <w:sz w:val="28"/>
      <w:szCs w:val="28"/>
    </w:rPr>
  </w:style>
  <w:style w:type="character" w:customStyle="1" w:styleId="Heading3Char">
    <w:name w:val="Heading 3 Char"/>
    <w:link w:val="Heading3"/>
    <w:uiPriority w:val="9"/>
    <w:rsid w:val="00DE0DEE"/>
    <w:rPr>
      <w:b/>
    </w:rPr>
  </w:style>
  <w:style w:type="paragraph" w:styleId="BodyText">
    <w:name w:val="Body Text"/>
    <w:basedOn w:val="Normal"/>
    <w:link w:val="BodyTextChar"/>
    <w:uiPriority w:val="99"/>
    <w:unhideWhenUsed/>
    <w:rsid w:val="009B2EDB"/>
    <w:pPr>
      <w:framePr w:hSpace="180" w:wrap="around" w:vAnchor="page" w:hAnchor="margin" w:y="750"/>
    </w:pPr>
    <w:rPr>
      <w:b/>
      <w:u w:val="single"/>
    </w:rPr>
  </w:style>
  <w:style w:type="character" w:customStyle="1" w:styleId="BodyTextChar">
    <w:name w:val="Body Text Char"/>
    <w:link w:val="BodyText"/>
    <w:uiPriority w:val="99"/>
    <w:rsid w:val="009B2EDB"/>
    <w:rPr>
      <w:b/>
      <w:sz w:val="22"/>
      <w:szCs w:val="22"/>
      <w:u w:val="single"/>
    </w:rPr>
  </w:style>
  <w:style w:type="paragraph" w:customStyle="1" w:styleId="Standard">
    <w:name w:val="Standard"/>
    <w:rsid w:val="006C245B"/>
    <w:pPr>
      <w:suppressAutoHyphens/>
      <w:autoSpaceDN w:val="0"/>
      <w:textAlignment w:val="baseline"/>
    </w:pPr>
    <w:rPr>
      <w:kern w:val="3"/>
      <w:sz w:val="24"/>
      <w:szCs w:val="24"/>
      <w:lang w:val="ru-RU"/>
    </w:rPr>
  </w:style>
  <w:style w:type="paragraph" w:customStyle="1" w:styleId="Textbody">
    <w:name w:val="Text body"/>
    <w:basedOn w:val="Standard"/>
    <w:rsid w:val="006C245B"/>
    <w:pPr>
      <w:spacing w:after="120"/>
    </w:pPr>
  </w:style>
  <w:style w:type="character" w:styleId="Hyperlink">
    <w:name w:val="Hyperlink"/>
    <w:basedOn w:val="DefaultParagraphFont"/>
    <w:uiPriority w:val="99"/>
    <w:unhideWhenUsed/>
    <w:rsid w:val="00CF2CDC"/>
    <w:rPr>
      <w:color w:val="0000FF" w:themeColor="hyperlink"/>
      <w:u w:val="single"/>
    </w:rPr>
  </w:style>
  <w:style w:type="paragraph" w:styleId="ListBullet">
    <w:name w:val="List Bullet"/>
    <w:basedOn w:val="Normal"/>
    <w:uiPriority w:val="99"/>
    <w:unhideWhenUsed/>
    <w:rsid w:val="00246EB5"/>
    <w:pPr>
      <w:numPr>
        <w:numId w:val="2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332"/>
    <w:rPr>
      <w:sz w:val="22"/>
      <w:szCs w:val="22"/>
    </w:rPr>
  </w:style>
  <w:style w:type="paragraph" w:styleId="Heading1">
    <w:name w:val="heading 1"/>
    <w:basedOn w:val="Normal"/>
    <w:next w:val="Normal"/>
    <w:link w:val="Heading1Char"/>
    <w:uiPriority w:val="9"/>
    <w:qFormat/>
    <w:rsid w:val="004048B8"/>
    <w:pPr>
      <w:keepNext/>
      <w:framePr w:hSpace="180" w:wrap="around" w:vAnchor="page" w:hAnchor="margin" w:y="750"/>
      <w:jc w:val="center"/>
      <w:outlineLvl w:val="0"/>
    </w:pPr>
    <w:rPr>
      <w:b/>
    </w:rPr>
  </w:style>
  <w:style w:type="paragraph" w:styleId="Heading2">
    <w:name w:val="heading 2"/>
    <w:basedOn w:val="Normal"/>
    <w:next w:val="Normal"/>
    <w:link w:val="Heading2Char"/>
    <w:uiPriority w:val="9"/>
    <w:unhideWhenUsed/>
    <w:qFormat/>
    <w:rsid w:val="004048B8"/>
    <w:pPr>
      <w:keepNext/>
      <w:outlineLvl w:val="1"/>
    </w:pPr>
    <w:rPr>
      <w:sz w:val="28"/>
      <w:szCs w:val="28"/>
    </w:rPr>
  </w:style>
  <w:style w:type="paragraph" w:styleId="Heading3">
    <w:name w:val="heading 3"/>
    <w:basedOn w:val="Normal"/>
    <w:next w:val="Normal"/>
    <w:link w:val="Heading3Char"/>
    <w:uiPriority w:val="9"/>
    <w:unhideWhenUsed/>
    <w:qFormat/>
    <w:rsid w:val="00DE0DE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C31"/>
    <w:rPr>
      <w:rFonts w:ascii="Tahoma" w:hAnsi="Tahoma"/>
      <w:sz w:val="16"/>
      <w:szCs w:val="16"/>
    </w:rPr>
  </w:style>
  <w:style w:type="character" w:customStyle="1" w:styleId="BalloonTextChar">
    <w:name w:val="Balloon Text Char"/>
    <w:link w:val="BalloonText"/>
    <w:uiPriority w:val="99"/>
    <w:semiHidden/>
    <w:rsid w:val="00DE5C31"/>
    <w:rPr>
      <w:rFonts w:ascii="Tahoma" w:hAnsi="Tahoma" w:cs="Tahoma"/>
      <w:sz w:val="16"/>
      <w:szCs w:val="16"/>
    </w:rPr>
  </w:style>
  <w:style w:type="paragraph" w:styleId="ListParagraph">
    <w:name w:val="List Paragraph"/>
    <w:basedOn w:val="Normal"/>
    <w:uiPriority w:val="34"/>
    <w:qFormat/>
    <w:rsid w:val="0028599D"/>
    <w:pPr>
      <w:ind w:left="720"/>
      <w:contextualSpacing/>
    </w:pPr>
  </w:style>
  <w:style w:type="paragraph" w:styleId="BodyText3">
    <w:name w:val="Body Text 3"/>
    <w:basedOn w:val="Normal"/>
    <w:link w:val="BodyText3Char"/>
    <w:rsid w:val="00C64B30"/>
    <w:pPr>
      <w:widowControl w:val="0"/>
      <w:autoSpaceDE w:val="0"/>
      <w:autoSpaceDN w:val="0"/>
      <w:adjustRightInd w:val="0"/>
      <w:spacing w:after="120"/>
    </w:pPr>
    <w:rPr>
      <w:sz w:val="16"/>
      <w:szCs w:val="16"/>
    </w:rPr>
  </w:style>
  <w:style w:type="character" w:customStyle="1" w:styleId="BodyText3Char">
    <w:name w:val="Body Text 3 Char"/>
    <w:link w:val="BodyText3"/>
    <w:rsid w:val="00C64B30"/>
    <w:rPr>
      <w:rFonts w:ascii="Times New Roman" w:eastAsia="Times New Roman" w:hAnsi="Times New Roman" w:cs="Times New Roman"/>
      <w:sz w:val="16"/>
      <w:szCs w:val="16"/>
    </w:rPr>
  </w:style>
  <w:style w:type="table" w:styleId="TableGrid">
    <w:name w:val="Table Grid"/>
    <w:basedOn w:val="TableNormal"/>
    <w:uiPriority w:val="59"/>
    <w:rsid w:val="00DF2D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73E75"/>
    <w:pPr>
      <w:tabs>
        <w:tab w:val="center" w:pos="4680"/>
        <w:tab w:val="right" w:pos="9360"/>
      </w:tabs>
    </w:pPr>
  </w:style>
  <w:style w:type="character" w:customStyle="1" w:styleId="HeaderChar">
    <w:name w:val="Header Char"/>
    <w:basedOn w:val="DefaultParagraphFont"/>
    <w:link w:val="Header"/>
    <w:uiPriority w:val="99"/>
    <w:rsid w:val="00273E75"/>
  </w:style>
  <w:style w:type="paragraph" w:styleId="Footer">
    <w:name w:val="footer"/>
    <w:basedOn w:val="Normal"/>
    <w:link w:val="FooterChar"/>
    <w:uiPriority w:val="99"/>
    <w:unhideWhenUsed/>
    <w:rsid w:val="00273E75"/>
    <w:pPr>
      <w:tabs>
        <w:tab w:val="center" w:pos="4680"/>
        <w:tab w:val="right" w:pos="9360"/>
      </w:tabs>
    </w:pPr>
  </w:style>
  <w:style w:type="character" w:customStyle="1" w:styleId="FooterChar">
    <w:name w:val="Footer Char"/>
    <w:basedOn w:val="DefaultParagraphFont"/>
    <w:link w:val="Footer"/>
    <w:uiPriority w:val="99"/>
    <w:rsid w:val="00273E75"/>
  </w:style>
  <w:style w:type="paragraph" w:styleId="NormalWeb">
    <w:name w:val="Normal (Web)"/>
    <w:basedOn w:val="Normal"/>
    <w:uiPriority w:val="99"/>
    <w:semiHidden/>
    <w:unhideWhenUsed/>
    <w:rsid w:val="00C73FF2"/>
    <w:pPr>
      <w:spacing w:before="100" w:beforeAutospacing="1" w:after="100" w:afterAutospacing="1"/>
    </w:pPr>
    <w:rPr>
      <w:sz w:val="24"/>
      <w:szCs w:val="24"/>
    </w:rPr>
  </w:style>
  <w:style w:type="paragraph" w:customStyle="1" w:styleId="Default">
    <w:name w:val="Default"/>
    <w:rsid w:val="007A5D9A"/>
    <w:pPr>
      <w:autoSpaceDE w:val="0"/>
      <w:autoSpaceDN w:val="0"/>
      <w:adjustRightInd w:val="0"/>
    </w:pPr>
    <w:rPr>
      <w:rFonts w:eastAsia="Calibri"/>
      <w:color w:val="000000"/>
      <w:sz w:val="24"/>
      <w:szCs w:val="24"/>
    </w:rPr>
  </w:style>
  <w:style w:type="paragraph" w:styleId="NoSpacing">
    <w:name w:val="No Spacing"/>
    <w:uiPriority w:val="1"/>
    <w:qFormat/>
    <w:rsid w:val="00866C30"/>
    <w:pPr>
      <w:widowControl w:val="0"/>
      <w:autoSpaceDE w:val="0"/>
      <w:autoSpaceDN w:val="0"/>
      <w:adjustRightInd w:val="0"/>
    </w:pPr>
    <w:rPr>
      <w:sz w:val="24"/>
      <w:szCs w:val="24"/>
    </w:rPr>
  </w:style>
  <w:style w:type="character" w:customStyle="1" w:styleId="Heading1Char">
    <w:name w:val="Heading 1 Char"/>
    <w:link w:val="Heading1"/>
    <w:uiPriority w:val="9"/>
    <w:rsid w:val="004048B8"/>
    <w:rPr>
      <w:b/>
      <w:sz w:val="22"/>
      <w:szCs w:val="22"/>
    </w:rPr>
  </w:style>
  <w:style w:type="character" w:customStyle="1" w:styleId="Heading2Char">
    <w:name w:val="Heading 2 Char"/>
    <w:link w:val="Heading2"/>
    <w:uiPriority w:val="9"/>
    <w:rsid w:val="004048B8"/>
    <w:rPr>
      <w:sz w:val="28"/>
      <w:szCs w:val="28"/>
    </w:rPr>
  </w:style>
  <w:style w:type="character" w:customStyle="1" w:styleId="Heading3Char">
    <w:name w:val="Heading 3 Char"/>
    <w:link w:val="Heading3"/>
    <w:uiPriority w:val="9"/>
    <w:rsid w:val="00DE0DEE"/>
    <w:rPr>
      <w:b/>
    </w:rPr>
  </w:style>
  <w:style w:type="paragraph" w:styleId="BodyText">
    <w:name w:val="Body Text"/>
    <w:basedOn w:val="Normal"/>
    <w:link w:val="BodyTextChar"/>
    <w:uiPriority w:val="99"/>
    <w:unhideWhenUsed/>
    <w:rsid w:val="009B2EDB"/>
    <w:pPr>
      <w:framePr w:hSpace="180" w:wrap="around" w:vAnchor="page" w:hAnchor="margin" w:y="750"/>
    </w:pPr>
    <w:rPr>
      <w:b/>
      <w:u w:val="single"/>
    </w:rPr>
  </w:style>
  <w:style w:type="character" w:customStyle="1" w:styleId="BodyTextChar">
    <w:name w:val="Body Text Char"/>
    <w:link w:val="BodyText"/>
    <w:uiPriority w:val="99"/>
    <w:rsid w:val="009B2EDB"/>
    <w:rPr>
      <w:b/>
      <w:sz w:val="22"/>
      <w:szCs w:val="22"/>
      <w:u w:val="single"/>
    </w:rPr>
  </w:style>
  <w:style w:type="paragraph" w:customStyle="1" w:styleId="Standard">
    <w:name w:val="Standard"/>
    <w:rsid w:val="006C245B"/>
    <w:pPr>
      <w:suppressAutoHyphens/>
      <w:autoSpaceDN w:val="0"/>
      <w:textAlignment w:val="baseline"/>
    </w:pPr>
    <w:rPr>
      <w:kern w:val="3"/>
      <w:sz w:val="24"/>
      <w:szCs w:val="24"/>
      <w:lang w:val="ru-RU"/>
    </w:rPr>
  </w:style>
  <w:style w:type="paragraph" w:customStyle="1" w:styleId="Textbody">
    <w:name w:val="Text body"/>
    <w:basedOn w:val="Standard"/>
    <w:rsid w:val="006C245B"/>
    <w:pPr>
      <w:spacing w:after="120"/>
    </w:pPr>
  </w:style>
  <w:style w:type="character" w:styleId="Hyperlink">
    <w:name w:val="Hyperlink"/>
    <w:basedOn w:val="DefaultParagraphFont"/>
    <w:uiPriority w:val="99"/>
    <w:unhideWhenUsed/>
    <w:rsid w:val="00CF2CDC"/>
    <w:rPr>
      <w:color w:val="0000FF" w:themeColor="hyperlink"/>
      <w:u w:val="single"/>
    </w:rPr>
  </w:style>
  <w:style w:type="paragraph" w:styleId="ListBullet">
    <w:name w:val="List Bullet"/>
    <w:basedOn w:val="Normal"/>
    <w:uiPriority w:val="99"/>
    <w:unhideWhenUsed/>
    <w:rsid w:val="00246EB5"/>
    <w:pPr>
      <w:numPr>
        <w:numId w:val="2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7955">
      <w:bodyDiv w:val="1"/>
      <w:marLeft w:val="0"/>
      <w:marRight w:val="0"/>
      <w:marTop w:val="0"/>
      <w:marBottom w:val="0"/>
      <w:divBdr>
        <w:top w:val="none" w:sz="0" w:space="0" w:color="auto"/>
        <w:left w:val="none" w:sz="0" w:space="0" w:color="auto"/>
        <w:bottom w:val="none" w:sz="0" w:space="0" w:color="auto"/>
        <w:right w:val="none" w:sz="0" w:space="0" w:color="auto"/>
      </w:divBdr>
    </w:div>
    <w:div w:id="282001861">
      <w:bodyDiv w:val="1"/>
      <w:marLeft w:val="0"/>
      <w:marRight w:val="0"/>
      <w:marTop w:val="0"/>
      <w:marBottom w:val="0"/>
      <w:divBdr>
        <w:top w:val="none" w:sz="0" w:space="0" w:color="auto"/>
        <w:left w:val="none" w:sz="0" w:space="0" w:color="auto"/>
        <w:bottom w:val="none" w:sz="0" w:space="0" w:color="auto"/>
        <w:right w:val="none" w:sz="0" w:space="0" w:color="auto"/>
      </w:divBdr>
    </w:div>
    <w:div w:id="371001174">
      <w:bodyDiv w:val="1"/>
      <w:marLeft w:val="0"/>
      <w:marRight w:val="0"/>
      <w:marTop w:val="0"/>
      <w:marBottom w:val="0"/>
      <w:divBdr>
        <w:top w:val="none" w:sz="0" w:space="0" w:color="auto"/>
        <w:left w:val="none" w:sz="0" w:space="0" w:color="auto"/>
        <w:bottom w:val="none" w:sz="0" w:space="0" w:color="auto"/>
        <w:right w:val="none" w:sz="0" w:space="0" w:color="auto"/>
      </w:divBdr>
    </w:div>
    <w:div w:id="436369955">
      <w:bodyDiv w:val="1"/>
      <w:marLeft w:val="0"/>
      <w:marRight w:val="0"/>
      <w:marTop w:val="0"/>
      <w:marBottom w:val="0"/>
      <w:divBdr>
        <w:top w:val="none" w:sz="0" w:space="0" w:color="auto"/>
        <w:left w:val="none" w:sz="0" w:space="0" w:color="auto"/>
        <w:bottom w:val="none" w:sz="0" w:space="0" w:color="auto"/>
        <w:right w:val="none" w:sz="0" w:space="0" w:color="auto"/>
      </w:divBdr>
    </w:div>
    <w:div w:id="862522335">
      <w:bodyDiv w:val="1"/>
      <w:marLeft w:val="0"/>
      <w:marRight w:val="0"/>
      <w:marTop w:val="0"/>
      <w:marBottom w:val="0"/>
      <w:divBdr>
        <w:top w:val="none" w:sz="0" w:space="0" w:color="auto"/>
        <w:left w:val="none" w:sz="0" w:space="0" w:color="auto"/>
        <w:bottom w:val="none" w:sz="0" w:space="0" w:color="auto"/>
        <w:right w:val="none" w:sz="0" w:space="0" w:color="auto"/>
      </w:divBdr>
    </w:div>
    <w:div w:id="1295528228">
      <w:bodyDiv w:val="1"/>
      <w:marLeft w:val="0"/>
      <w:marRight w:val="0"/>
      <w:marTop w:val="0"/>
      <w:marBottom w:val="0"/>
      <w:divBdr>
        <w:top w:val="none" w:sz="0" w:space="0" w:color="auto"/>
        <w:left w:val="none" w:sz="0" w:space="0" w:color="auto"/>
        <w:bottom w:val="none" w:sz="0" w:space="0" w:color="auto"/>
        <w:right w:val="none" w:sz="0" w:space="0" w:color="auto"/>
      </w:divBdr>
    </w:div>
    <w:div w:id="208012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pastyle.org"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8811</Words>
  <Characters>50224</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Lindsey Wilson College</Company>
  <LinksUpToDate>false</LinksUpToDate>
  <CharactersWithSpaces>58918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ralstonj</dc:creator>
  <cp:lastModifiedBy>Fruth, Michele</cp:lastModifiedBy>
  <cp:revision>2</cp:revision>
  <cp:lastPrinted>2016-11-07T16:41:00Z</cp:lastPrinted>
  <dcterms:created xsi:type="dcterms:W3CDTF">2018-08-24T13:36:00Z</dcterms:created>
  <dcterms:modified xsi:type="dcterms:W3CDTF">2018-08-24T13:36:00Z</dcterms:modified>
</cp:coreProperties>
</file>