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C0" w:rsidRPr="00F16C65" w:rsidRDefault="000660C0" w:rsidP="00B1243C">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bookmarkStart w:id="0" w:name="_GoBack"/>
      <w:bookmarkEnd w:id="0"/>
      <w:r w:rsidRPr="00F16C65">
        <w:rPr>
          <w:rFonts w:ascii="Times New Roman" w:hAnsi="Times New Roman"/>
        </w:rPr>
        <w:t>EDUC. 4600: Student Teaching P-5, 5-9, 8-12, P</w:t>
      </w:r>
      <w:r w:rsidR="008966CE">
        <w:rPr>
          <w:rFonts w:ascii="Times New Roman" w:hAnsi="Times New Roman"/>
        </w:rPr>
        <w:t>E</w:t>
      </w:r>
      <w:r w:rsidR="008716F2" w:rsidRPr="00F16C65">
        <w:rPr>
          <w:rFonts w:ascii="Times New Roman" w:hAnsi="Times New Roman"/>
        </w:rPr>
        <w:t xml:space="preserve">                     </w:t>
      </w:r>
    </w:p>
    <w:p w:rsidR="008716F2" w:rsidRPr="00F16C65" w:rsidRDefault="008716F2" w:rsidP="00F16C65">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F16C65">
        <w:rPr>
          <w:rFonts w:ascii="Times New Roman" w:hAnsi="Times New Roman"/>
        </w:rPr>
        <w:t xml:space="preserve"> </w:t>
      </w:r>
      <w:r w:rsidR="00B1243C" w:rsidRPr="00F16C65">
        <w:rPr>
          <w:rFonts w:ascii="Times New Roman" w:hAnsi="Times New Roman"/>
        </w:rPr>
        <w:t xml:space="preserve">“Teacher as Leader </w:t>
      </w:r>
      <w:r w:rsidR="009F1D0A" w:rsidRPr="00F16C65">
        <w:rPr>
          <w:rFonts w:ascii="Times New Roman" w:hAnsi="Times New Roman"/>
        </w:rPr>
        <w:t>for the 21</w:t>
      </w:r>
      <w:r w:rsidR="009F1D0A" w:rsidRPr="00F16C65">
        <w:rPr>
          <w:rFonts w:ascii="Times New Roman" w:hAnsi="Times New Roman"/>
          <w:vertAlign w:val="superscript"/>
        </w:rPr>
        <w:t>st</w:t>
      </w:r>
      <w:r w:rsidR="009F1D0A" w:rsidRPr="00F16C65">
        <w:rPr>
          <w:rFonts w:ascii="Times New Roman" w:hAnsi="Times New Roman"/>
        </w:rPr>
        <w:t xml:space="preserve"> Century</w:t>
      </w:r>
    </w:p>
    <w:p w:rsidR="00F16C65" w:rsidRPr="00F16C65" w:rsidRDefault="00F01F99" w:rsidP="00F16C65">
      <w:pPr>
        <w:jc w:val="center"/>
        <w:rPr>
          <w:b/>
        </w:rPr>
      </w:pPr>
      <w:r>
        <w:rPr>
          <w:b/>
        </w:rPr>
        <w:t>Fall, 2018</w:t>
      </w:r>
    </w:p>
    <w:p w:rsidR="001C73C8" w:rsidRPr="002225CD" w:rsidRDefault="00094DC2" w:rsidP="001C73C8">
      <w:pPr>
        <w:jc w:val="center"/>
        <w:rPr>
          <w:sz w:val="28"/>
          <w:szCs w:val="28"/>
          <w:u w:val="single"/>
        </w:rPr>
      </w:pPr>
      <w:r>
        <w:rPr>
          <w:noProof/>
        </w:rPr>
        <w:drawing>
          <wp:inline distT="0" distB="0" distL="0" distR="0">
            <wp:extent cx="1137285" cy="970280"/>
            <wp:effectExtent l="0" t="0" r="5715" b="127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970280"/>
                    </a:xfrm>
                    <a:prstGeom prst="rect">
                      <a:avLst/>
                    </a:prstGeom>
                    <a:noFill/>
                    <a:ln>
                      <a:noFill/>
                    </a:ln>
                  </pic:spPr>
                </pic:pic>
              </a:graphicData>
            </a:graphic>
          </wp:inline>
        </w:drawing>
      </w:r>
      <w:r w:rsidR="00F16C65">
        <w:rPr>
          <w:noProof/>
        </w:rPr>
        <w:t xml:space="preserve">        </w:t>
      </w:r>
      <w:r w:rsidR="001A0C42">
        <w:rPr>
          <w:b/>
          <w:sz w:val="28"/>
          <w:szCs w:val="28"/>
          <w:u w:val="single"/>
        </w:rPr>
        <w:t xml:space="preserve"> </w:t>
      </w:r>
    </w:p>
    <w:p w:rsidR="001A0C42" w:rsidRPr="001A0C42" w:rsidRDefault="001A0C42" w:rsidP="001A0C42">
      <w:pPr>
        <w:jc w:val="center"/>
        <w:rPr>
          <w:sz w:val="28"/>
          <w:szCs w:val="28"/>
          <w:u w:val="single"/>
        </w:rPr>
      </w:pPr>
      <w:r>
        <w:rPr>
          <w:sz w:val="28"/>
          <w:szCs w:val="28"/>
          <w:u w:val="single"/>
        </w:rPr>
        <w:t xml:space="preserve"> </w:t>
      </w:r>
      <w:r w:rsidRPr="001A0C42">
        <w:rPr>
          <w:b/>
          <w:sz w:val="28"/>
          <w:szCs w:val="28"/>
          <w:u w:val="single"/>
        </w:rPr>
        <w:t xml:space="preserve">STUDENT TEACHING: </w:t>
      </w:r>
      <w:r w:rsidR="00F01F99">
        <w:rPr>
          <w:b/>
          <w:sz w:val="28"/>
          <w:szCs w:val="28"/>
          <w:u w:val="single"/>
        </w:rPr>
        <w:t>August 28- December 14</w:t>
      </w:r>
    </w:p>
    <w:p w:rsidR="001A0C42" w:rsidRPr="001A0C42" w:rsidRDefault="001A0C42" w:rsidP="001A0C42">
      <w:pPr>
        <w:rPr>
          <w:sz w:val="24"/>
          <w:szCs w:val="24"/>
        </w:rPr>
      </w:pPr>
    </w:p>
    <w:p w:rsidR="006C5101" w:rsidRPr="00003145" w:rsidRDefault="00F01F99" w:rsidP="006C5101">
      <w:pPr>
        <w:rPr>
          <w:sz w:val="22"/>
          <w:szCs w:val="22"/>
        </w:rPr>
      </w:pPr>
      <w:r>
        <w:rPr>
          <w:b/>
          <w:sz w:val="22"/>
          <w:szCs w:val="22"/>
        </w:rPr>
        <w:t>August 21</w:t>
      </w:r>
      <w:r w:rsidR="006C5101" w:rsidRPr="00003145">
        <w:rPr>
          <w:b/>
          <w:sz w:val="22"/>
          <w:szCs w:val="22"/>
        </w:rPr>
        <w:t>:</w:t>
      </w:r>
      <w:r w:rsidR="006C5101" w:rsidRPr="00003145">
        <w:rPr>
          <w:sz w:val="22"/>
          <w:szCs w:val="22"/>
        </w:rPr>
        <w:t xml:space="preserve">  Stude</w:t>
      </w:r>
      <w:r w:rsidR="00240B9B">
        <w:rPr>
          <w:sz w:val="22"/>
          <w:szCs w:val="22"/>
        </w:rPr>
        <w:t>nt teaching seminar (3:00- 6</w:t>
      </w:r>
      <w:r w:rsidR="006C5101">
        <w:rPr>
          <w:sz w:val="22"/>
          <w:szCs w:val="22"/>
        </w:rPr>
        <w:t>:00)--Goodhue 200</w:t>
      </w:r>
      <w:r w:rsidR="006C5101" w:rsidRPr="00003145">
        <w:rPr>
          <w:sz w:val="22"/>
          <w:szCs w:val="22"/>
        </w:rPr>
        <w:t xml:space="preserve"> </w:t>
      </w:r>
    </w:p>
    <w:p w:rsidR="009C33B7" w:rsidRPr="00003145" w:rsidRDefault="00F01F99" w:rsidP="009C33B7">
      <w:pPr>
        <w:widowControl/>
        <w:rPr>
          <w:sz w:val="22"/>
          <w:szCs w:val="22"/>
        </w:rPr>
      </w:pPr>
      <w:r>
        <w:rPr>
          <w:b/>
          <w:sz w:val="22"/>
          <w:szCs w:val="22"/>
        </w:rPr>
        <w:t>August 28</w:t>
      </w:r>
      <w:r w:rsidR="009C33B7" w:rsidRPr="00003145">
        <w:rPr>
          <w:b/>
          <w:sz w:val="22"/>
          <w:szCs w:val="22"/>
        </w:rPr>
        <w:t>:</w:t>
      </w:r>
      <w:r w:rsidR="009C33B7" w:rsidRPr="00003145">
        <w:rPr>
          <w:sz w:val="22"/>
          <w:szCs w:val="22"/>
        </w:rPr>
        <w:t xml:space="preserve">  First student teaching placement in schools begins</w:t>
      </w:r>
    </w:p>
    <w:p w:rsidR="00F36FDA" w:rsidRPr="00003145" w:rsidRDefault="00F01F99" w:rsidP="00F36FDA">
      <w:pPr>
        <w:widowControl/>
        <w:rPr>
          <w:b/>
          <w:bCs/>
          <w:sz w:val="22"/>
          <w:szCs w:val="22"/>
          <w:u w:val="single"/>
        </w:rPr>
      </w:pPr>
      <w:r>
        <w:rPr>
          <w:b/>
          <w:sz w:val="22"/>
          <w:szCs w:val="22"/>
        </w:rPr>
        <w:t>August 28</w:t>
      </w:r>
      <w:r w:rsidR="00197353">
        <w:rPr>
          <w:b/>
          <w:sz w:val="22"/>
          <w:szCs w:val="22"/>
        </w:rPr>
        <w:t xml:space="preserve">:  </w:t>
      </w:r>
      <w:r w:rsidR="00F36FDA" w:rsidRPr="00003145">
        <w:rPr>
          <w:b/>
          <w:bCs/>
          <w:sz w:val="22"/>
          <w:szCs w:val="22"/>
          <w:u w:val="single"/>
        </w:rPr>
        <w:t>Cooperating teacher dinner</w:t>
      </w:r>
      <w:r w:rsidR="009C33B7">
        <w:rPr>
          <w:sz w:val="22"/>
          <w:szCs w:val="22"/>
        </w:rPr>
        <w:t xml:space="preserve"> at 4:0</w:t>
      </w:r>
      <w:r w:rsidR="00F36FDA" w:rsidRPr="00003145">
        <w:rPr>
          <w:sz w:val="22"/>
          <w:szCs w:val="22"/>
        </w:rPr>
        <w:t xml:space="preserve">0 in Cranmer Dining Center. </w:t>
      </w:r>
      <w:r w:rsidR="00F36FDA" w:rsidRPr="00003145">
        <w:rPr>
          <w:b/>
          <w:bCs/>
          <w:sz w:val="22"/>
          <w:szCs w:val="22"/>
          <w:u w:val="single"/>
        </w:rPr>
        <w:t xml:space="preserve">   </w:t>
      </w:r>
    </w:p>
    <w:p w:rsidR="00A951EB" w:rsidRPr="00003145" w:rsidRDefault="00F01F99" w:rsidP="00A951EB">
      <w:pPr>
        <w:widowControl/>
        <w:rPr>
          <w:b/>
          <w:sz w:val="22"/>
          <w:szCs w:val="22"/>
        </w:rPr>
      </w:pPr>
      <w:r>
        <w:rPr>
          <w:b/>
          <w:bCs/>
          <w:sz w:val="22"/>
          <w:szCs w:val="22"/>
        </w:rPr>
        <w:t>October 19</w:t>
      </w:r>
      <w:r w:rsidR="00A951EB" w:rsidRPr="00003145">
        <w:rPr>
          <w:b/>
          <w:bCs/>
          <w:sz w:val="22"/>
          <w:szCs w:val="22"/>
        </w:rPr>
        <w:t xml:space="preserve">: </w:t>
      </w:r>
      <w:r w:rsidR="00A951EB" w:rsidRPr="00003145">
        <w:rPr>
          <w:bCs/>
          <w:sz w:val="22"/>
          <w:szCs w:val="22"/>
        </w:rPr>
        <w:t>End of first placement</w:t>
      </w:r>
    </w:p>
    <w:p w:rsidR="00A951EB" w:rsidRPr="00003145" w:rsidRDefault="00F01F99" w:rsidP="00A951EB">
      <w:pPr>
        <w:widowControl/>
        <w:rPr>
          <w:b/>
          <w:sz w:val="22"/>
          <w:szCs w:val="22"/>
        </w:rPr>
      </w:pPr>
      <w:r>
        <w:rPr>
          <w:b/>
          <w:bCs/>
          <w:sz w:val="22"/>
          <w:szCs w:val="22"/>
        </w:rPr>
        <w:t>October 22</w:t>
      </w:r>
      <w:r w:rsidR="00A951EB" w:rsidRPr="00003145">
        <w:rPr>
          <w:b/>
          <w:bCs/>
          <w:sz w:val="22"/>
          <w:szCs w:val="22"/>
        </w:rPr>
        <w:t>:</w:t>
      </w:r>
      <w:r w:rsidR="00A951EB" w:rsidRPr="00003145">
        <w:rPr>
          <w:bCs/>
          <w:sz w:val="22"/>
          <w:szCs w:val="22"/>
        </w:rPr>
        <w:t xml:space="preserve"> First day in second placement   </w:t>
      </w:r>
    </w:p>
    <w:p w:rsidR="00C1674E" w:rsidRPr="00C1674E" w:rsidRDefault="00F01F99" w:rsidP="00C1674E">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rPr>
          <w:b/>
          <w:sz w:val="22"/>
          <w:szCs w:val="22"/>
          <w:u w:val="single"/>
        </w:rPr>
      </w:pPr>
      <w:r>
        <w:rPr>
          <w:b/>
          <w:sz w:val="22"/>
          <w:szCs w:val="22"/>
        </w:rPr>
        <w:t>December 14</w:t>
      </w:r>
      <w:r w:rsidR="00A951EB" w:rsidRPr="00003145">
        <w:rPr>
          <w:b/>
          <w:sz w:val="22"/>
          <w:szCs w:val="22"/>
        </w:rPr>
        <w:t>:</w:t>
      </w:r>
      <w:r w:rsidR="00A951EB" w:rsidRPr="00003145">
        <w:rPr>
          <w:sz w:val="22"/>
          <w:szCs w:val="22"/>
        </w:rPr>
        <w:t xml:space="preserve"> Student teaching ends. </w:t>
      </w:r>
      <w:r>
        <w:rPr>
          <w:b/>
          <w:sz w:val="22"/>
          <w:szCs w:val="22"/>
          <w:u w:val="single"/>
        </w:rPr>
        <w:t>December 14</w:t>
      </w:r>
      <w:r w:rsidR="00A2005A">
        <w:rPr>
          <w:b/>
          <w:sz w:val="22"/>
          <w:szCs w:val="22"/>
          <w:u w:val="single"/>
        </w:rPr>
        <w:t xml:space="preserve"> </w:t>
      </w:r>
      <w:r w:rsidR="00544222">
        <w:rPr>
          <w:b/>
          <w:sz w:val="22"/>
          <w:szCs w:val="22"/>
          <w:u w:val="single"/>
        </w:rPr>
        <w:t xml:space="preserve"> </w:t>
      </w:r>
      <w:r w:rsidR="00C1674E" w:rsidRPr="00C1674E">
        <w:rPr>
          <w:b/>
          <w:sz w:val="22"/>
          <w:szCs w:val="22"/>
          <w:u w:val="single"/>
        </w:rPr>
        <w:t>is the last day for all student teachers with at least 70 days.  Make-up days will be required for all student teachers that have not met the 70 day requirement.</w:t>
      </w:r>
    </w:p>
    <w:p w:rsidR="00C1674E" w:rsidRDefault="00C1674E" w:rsidP="00C1674E">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rPr>
          <w:b/>
          <w:sz w:val="22"/>
          <w:szCs w:val="22"/>
        </w:rPr>
      </w:pPr>
    </w:p>
    <w:p w:rsidR="008716F2" w:rsidRPr="00003145" w:rsidRDefault="00291B3A" w:rsidP="00494F71">
      <w:pPr>
        <w:rPr>
          <w:sz w:val="22"/>
          <w:szCs w:val="22"/>
        </w:rPr>
      </w:pPr>
      <w:r>
        <w:rPr>
          <w:b/>
          <w:sz w:val="22"/>
          <w:szCs w:val="22"/>
        </w:rPr>
        <w:t>STUDENT TEACHER SUPERVISORS</w:t>
      </w:r>
      <w:r w:rsidR="009E4662" w:rsidRPr="00003145">
        <w:rPr>
          <w:b/>
          <w:sz w:val="22"/>
          <w:szCs w:val="22"/>
        </w:rPr>
        <w:t xml:space="preserve">: </w:t>
      </w:r>
      <w:r w:rsidR="00AD4178">
        <w:rPr>
          <w:sz w:val="22"/>
          <w:szCs w:val="22"/>
        </w:rPr>
        <w:t xml:space="preserve"> </w:t>
      </w:r>
      <w:r w:rsidR="00AD4178">
        <w:rPr>
          <w:b/>
          <w:sz w:val="22"/>
          <w:szCs w:val="22"/>
        </w:rPr>
        <w:t xml:space="preserve"> </w:t>
      </w:r>
      <w:r>
        <w:rPr>
          <w:b/>
          <w:sz w:val="22"/>
          <w:szCs w:val="22"/>
        </w:rPr>
        <w:t>Mrs. Melissa Arnold; Mrs. Judy Bradshaw and Ms. Rita Marshall</w:t>
      </w:r>
    </w:p>
    <w:p w:rsidR="00B1243C" w:rsidRPr="00003145" w:rsidRDefault="003D2A90" w:rsidP="008716F2">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b w:val="0"/>
          <w:sz w:val="22"/>
          <w:szCs w:val="22"/>
        </w:rPr>
      </w:pPr>
      <w:r w:rsidRPr="00003145">
        <w:rPr>
          <w:rFonts w:ascii="Times New Roman" w:hAnsi="Times New Roman"/>
          <w:b w:val="0"/>
          <w:sz w:val="22"/>
          <w:szCs w:val="22"/>
        </w:rPr>
        <w:t>O</w:t>
      </w:r>
      <w:r w:rsidR="00494F71" w:rsidRPr="00003145">
        <w:rPr>
          <w:rFonts w:ascii="Times New Roman" w:hAnsi="Times New Roman"/>
          <w:b w:val="0"/>
          <w:sz w:val="22"/>
          <w:szCs w:val="22"/>
        </w:rPr>
        <w:t>ffice</w:t>
      </w:r>
      <w:r w:rsidRPr="00003145">
        <w:rPr>
          <w:rFonts w:ascii="Times New Roman" w:hAnsi="Times New Roman"/>
          <w:b w:val="0"/>
          <w:sz w:val="22"/>
          <w:szCs w:val="22"/>
        </w:rPr>
        <w:t>: Goodhue</w:t>
      </w:r>
      <w:r w:rsidR="00B1243C" w:rsidRPr="00003145">
        <w:rPr>
          <w:rFonts w:ascii="Times New Roman" w:hAnsi="Times New Roman"/>
          <w:b w:val="0"/>
          <w:sz w:val="22"/>
          <w:szCs w:val="22"/>
        </w:rPr>
        <w:t xml:space="preserve"> Building, </w:t>
      </w:r>
      <w:r w:rsidRPr="00003145">
        <w:rPr>
          <w:rFonts w:ascii="Times New Roman" w:hAnsi="Times New Roman"/>
          <w:b w:val="0"/>
          <w:sz w:val="22"/>
          <w:szCs w:val="22"/>
        </w:rPr>
        <w:t>Office</w:t>
      </w:r>
      <w:r w:rsidR="00B1243C" w:rsidRPr="00003145">
        <w:rPr>
          <w:rFonts w:ascii="Times New Roman" w:hAnsi="Times New Roman"/>
          <w:b w:val="0"/>
          <w:sz w:val="22"/>
          <w:szCs w:val="22"/>
        </w:rPr>
        <w:t xml:space="preserve"> # </w:t>
      </w:r>
      <w:r w:rsidR="00AD4178">
        <w:rPr>
          <w:rFonts w:ascii="Times New Roman" w:hAnsi="Times New Roman"/>
          <w:b w:val="0"/>
          <w:sz w:val="22"/>
          <w:szCs w:val="22"/>
        </w:rPr>
        <w:t xml:space="preserve">209 &amp; </w:t>
      </w:r>
      <w:r w:rsidR="002A5A75">
        <w:rPr>
          <w:rFonts w:ascii="Times New Roman" w:hAnsi="Times New Roman"/>
          <w:b w:val="0"/>
          <w:sz w:val="22"/>
          <w:szCs w:val="22"/>
        </w:rPr>
        <w:t>3</w:t>
      </w:r>
      <w:r w:rsidR="009C33B7">
        <w:rPr>
          <w:rFonts w:ascii="Times New Roman" w:hAnsi="Times New Roman"/>
          <w:b w:val="0"/>
          <w:sz w:val="22"/>
          <w:szCs w:val="22"/>
        </w:rPr>
        <w:t>09</w:t>
      </w:r>
      <w:r w:rsidR="007F72BA" w:rsidRPr="00003145">
        <w:rPr>
          <w:rFonts w:ascii="Times New Roman" w:hAnsi="Times New Roman"/>
          <w:b w:val="0"/>
          <w:sz w:val="22"/>
          <w:szCs w:val="22"/>
        </w:rPr>
        <w:t xml:space="preserve"> </w:t>
      </w:r>
      <w:r w:rsidR="00B1243C" w:rsidRPr="00003145">
        <w:rPr>
          <w:rFonts w:ascii="Times New Roman" w:hAnsi="Times New Roman"/>
          <w:b w:val="0"/>
          <w:sz w:val="22"/>
          <w:szCs w:val="22"/>
        </w:rPr>
        <w:t>Office Hours</w:t>
      </w:r>
      <w:r w:rsidR="00412EFE" w:rsidRPr="00003145">
        <w:rPr>
          <w:rFonts w:ascii="Times New Roman" w:hAnsi="Times New Roman"/>
          <w:b w:val="0"/>
          <w:sz w:val="22"/>
          <w:szCs w:val="22"/>
        </w:rPr>
        <w:t>: Posted</w:t>
      </w:r>
    </w:p>
    <w:p w:rsidR="00494F71" w:rsidRPr="00003145" w:rsidRDefault="00494F71" w:rsidP="00494F71">
      <w:pPr>
        <w:rPr>
          <w:sz w:val="22"/>
          <w:szCs w:val="22"/>
        </w:rPr>
      </w:pPr>
      <w:r w:rsidRPr="00003145">
        <w:rPr>
          <w:sz w:val="22"/>
          <w:szCs w:val="22"/>
        </w:rPr>
        <w:t xml:space="preserve">Office Phone: </w:t>
      </w:r>
      <w:r w:rsidRPr="00003145">
        <w:rPr>
          <w:color w:val="000000"/>
          <w:sz w:val="22"/>
          <w:szCs w:val="22"/>
        </w:rPr>
        <w:t xml:space="preserve">Office- </w:t>
      </w:r>
      <w:r w:rsidR="00AD4178">
        <w:rPr>
          <w:color w:val="000000"/>
          <w:sz w:val="22"/>
          <w:szCs w:val="22"/>
        </w:rPr>
        <w:t xml:space="preserve">270-384-8584 </w:t>
      </w:r>
      <w:r w:rsidR="002A5A75">
        <w:rPr>
          <w:color w:val="000000"/>
          <w:sz w:val="22"/>
          <w:szCs w:val="22"/>
        </w:rPr>
        <w:t>270-384-7450</w:t>
      </w:r>
    </w:p>
    <w:p w:rsidR="0076554E" w:rsidRPr="00003145" w:rsidRDefault="0076554E" w:rsidP="0076554E">
      <w:pPr>
        <w:pStyle w:val="Heading6"/>
        <w:rPr>
          <w:bCs w:val="0"/>
          <w:sz w:val="22"/>
          <w:szCs w:val="22"/>
        </w:rPr>
      </w:pPr>
      <w:r w:rsidRPr="00003145">
        <w:rPr>
          <w:sz w:val="22"/>
          <w:szCs w:val="22"/>
        </w:rPr>
        <w:t>Education Division Phone: 270-384-8159</w:t>
      </w:r>
    </w:p>
    <w:p w:rsidR="00B1243C" w:rsidRPr="00003145" w:rsidRDefault="00B1243C">
      <w:pPr>
        <w:pStyle w:val="Heading6"/>
        <w:rPr>
          <w:bCs w:val="0"/>
          <w:sz w:val="22"/>
          <w:szCs w:val="22"/>
        </w:rPr>
      </w:pPr>
      <w:r w:rsidRPr="00003145">
        <w:rPr>
          <w:sz w:val="22"/>
          <w:szCs w:val="22"/>
        </w:rPr>
        <w:t xml:space="preserve">Education Division </w:t>
      </w:r>
      <w:r w:rsidRPr="00003145">
        <w:rPr>
          <w:bCs w:val="0"/>
          <w:sz w:val="22"/>
          <w:szCs w:val="22"/>
        </w:rPr>
        <w:t>Fax</w:t>
      </w:r>
      <w:r w:rsidRPr="00003145">
        <w:rPr>
          <w:sz w:val="22"/>
          <w:szCs w:val="22"/>
        </w:rPr>
        <w:t>: 270-384-816</w:t>
      </w:r>
      <w:r w:rsidRPr="00003145">
        <w:rPr>
          <w:bCs w:val="0"/>
          <w:sz w:val="22"/>
          <w:szCs w:val="22"/>
        </w:rPr>
        <w:t>2</w:t>
      </w:r>
    </w:p>
    <w:p w:rsidR="00B8473B" w:rsidRPr="00003145" w:rsidRDefault="00B8473B" w:rsidP="00B8473B">
      <w:pPr>
        <w:rPr>
          <w:sz w:val="22"/>
          <w:szCs w:val="22"/>
        </w:rPr>
      </w:pPr>
      <w:r w:rsidRPr="00003145">
        <w:rPr>
          <w:sz w:val="22"/>
          <w:szCs w:val="22"/>
        </w:rPr>
        <w:t xml:space="preserve">Home and Cell Phone: </w:t>
      </w:r>
      <w:r w:rsidR="00291B3A">
        <w:rPr>
          <w:sz w:val="22"/>
          <w:szCs w:val="22"/>
        </w:rPr>
        <w:t>( Arnold) 270-384-2887/ 270-634-</w:t>
      </w:r>
      <w:r w:rsidR="00F01F99">
        <w:rPr>
          <w:sz w:val="22"/>
          <w:szCs w:val="22"/>
        </w:rPr>
        <w:t>2360;</w:t>
      </w:r>
      <w:r w:rsidR="00291B3A">
        <w:rPr>
          <w:sz w:val="22"/>
          <w:szCs w:val="22"/>
        </w:rPr>
        <w:t xml:space="preserve"> or</w:t>
      </w:r>
      <w:r w:rsidR="00494F71" w:rsidRPr="00003145">
        <w:rPr>
          <w:sz w:val="22"/>
          <w:szCs w:val="22"/>
        </w:rPr>
        <w:t xml:space="preserve"> </w:t>
      </w:r>
      <w:r w:rsidR="00291B3A">
        <w:rPr>
          <w:sz w:val="22"/>
          <w:szCs w:val="22"/>
        </w:rPr>
        <w:t xml:space="preserve">(Marshall) </w:t>
      </w:r>
      <w:r w:rsidR="002A5A75">
        <w:rPr>
          <w:sz w:val="22"/>
          <w:szCs w:val="22"/>
        </w:rPr>
        <w:t>270-384-2543/</w:t>
      </w:r>
      <w:r w:rsidR="00291B3A">
        <w:rPr>
          <w:sz w:val="22"/>
          <w:szCs w:val="22"/>
        </w:rPr>
        <w:t xml:space="preserve"> </w:t>
      </w:r>
      <w:r w:rsidR="002A5A75">
        <w:rPr>
          <w:sz w:val="22"/>
          <w:szCs w:val="22"/>
        </w:rPr>
        <w:t>270-634-0342</w:t>
      </w:r>
    </w:p>
    <w:p w:rsidR="008716F2" w:rsidRPr="00003145" w:rsidRDefault="001A0C42" w:rsidP="008716F2">
      <w:pPr>
        <w:rPr>
          <w:sz w:val="22"/>
          <w:szCs w:val="22"/>
        </w:rPr>
      </w:pPr>
      <w:r w:rsidRPr="00003145">
        <w:rPr>
          <w:rFonts w:ascii="Arial" w:hAnsi="Arial" w:cs="Arial"/>
          <w:color w:val="000000"/>
          <w:sz w:val="22"/>
          <w:szCs w:val="22"/>
        </w:rPr>
        <w:t xml:space="preserve"> </w:t>
      </w:r>
      <w:r w:rsidRPr="00003145">
        <w:rPr>
          <w:color w:val="000000"/>
          <w:sz w:val="22"/>
          <w:szCs w:val="22"/>
        </w:rPr>
        <w:t xml:space="preserve">  </w:t>
      </w:r>
      <w:r w:rsidRPr="00003145">
        <w:rPr>
          <w:sz w:val="22"/>
          <w:szCs w:val="22"/>
        </w:rPr>
        <w:t xml:space="preserve"> </w:t>
      </w:r>
      <w:r w:rsidR="00F16C65" w:rsidRPr="00003145">
        <w:rPr>
          <w:sz w:val="22"/>
          <w:szCs w:val="22"/>
        </w:rPr>
        <w:t xml:space="preserve"> </w:t>
      </w:r>
    </w:p>
    <w:p w:rsidR="00B1243C" w:rsidRPr="00003145" w:rsidRDefault="00B1243C">
      <w:pPr>
        <w:rPr>
          <w:sz w:val="22"/>
          <w:szCs w:val="22"/>
        </w:rPr>
      </w:pPr>
      <w:r w:rsidRPr="00003145">
        <w:rPr>
          <w:b/>
          <w:sz w:val="22"/>
          <w:szCs w:val="22"/>
        </w:rPr>
        <w:t>COURSE DESCRIPTION</w:t>
      </w:r>
      <w:r w:rsidR="00276CC2" w:rsidRPr="00003145">
        <w:rPr>
          <w:sz w:val="22"/>
          <w:szCs w:val="22"/>
        </w:rPr>
        <w:t xml:space="preserve">: The </w:t>
      </w:r>
      <w:r w:rsidR="007B454D" w:rsidRPr="00003145">
        <w:rPr>
          <w:sz w:val="22"/>
          <w:szCs w:val="22"/>
        </w:rPr>
        <w:t>candidates</w:t>
      </w:r>
      <w:r w:rsidRPr="00003145">
        <w:rPr>
          <w:sz w:val="22"/>
          <w:szCs w:val="22"/>
        </w:rPr>
        <w:t xml:space="preserve"> expected to systematically observe expert teaching and to engage, under supervision, in the actual conduct of cla</w:t>
      </w:r>
      <w:r w:rsidR="00276CC2" w:rsidRPr="00003145">
        <w:rPr>
          <w:sz w:val="22"/>
          <w:szCs w:val="22"/>
        </w:rPr>
        <w:t>ss sessions. The candidate</w:t>
      </w:r>
      <w:r w:rsidRPr="00003145">
        <w:rPr>
          <w:sz w:val="22"/>
          <w:szCs w:val="22"/>
        </w:rPr>
        <w:t xml:space="preserve"> is also expected to acquire skills in, and familiarity with, the co-curricular activities of the teacher. Personal and group conferences and systematic supervision by faculty members are part of this requirement. Open only to students who have been approved for this part of the program.</w:t>
      </w:r>
    </w:p>
    <w:p w:rsidR="00B1243C" w:rsidRPr="00003145" w:rsidRDefault="00B1243C">
      <w:pPr>
        <w:rPr>
          <w:sz w:val="22"/>
          <w:szCs w:val="22"/>
        </w:rPr>
      </w:pPr>
    </w:p>
    <w:p w:rsidR="000660C0" w:rsidRPr="00003145" w:rsidRDefault="004C5624" w:rsidP="000660C0">
      <w:pPr>
        <w:tabs>
          <w:tab w:val="left" w:pos="1860"/>
        </w:tabs>
        <w:rPr>
          <w:sz w:val="22"/>
          <w:szCs w:val="22"/>
        </w:rPr>
      </w:pPr>
      <w:r w:rsidRPr="00003145">
        <w:rPr>
          <w:b/>
          <w:bCs/>
          <w:kern w:val="28"/>
          <w:sz w:val="22"/>
          <w:szCs w:val="22"/>
        </w:rPr>
        <w:t xml:space="preserve">Conceptual Framework: </w:t>
      </w:r>
      <w:r w:rsidR="000660C0" w:rsidRPr="00003145">
        <w:rPr>
          <w:sz w:val="22"/>
          <w:szCs w:val="22"/>
        </w:rPr>
        <w:t>The Division of Education and the Unit for Teacher Preparation supports its philosophy and motto “Teacher as Leader for the 21</w:t>
      </w:r>
      <w:r w:rsidR="000660C0" w:rsidRPr="00003145">
        <w:rPr>
          <w:sz w:val="22"/>
          <w:szCs w:val="22"/>
          <w:vertAlign w:val="superscript"/>
        </w:rPr>
        <w:t>st</w:t>
      </w:r>
      <w:r w:rsidR="000660C0" w:rsidRPr="00003145">
        <w:rPr>
          <w:sz w:val="22"/>
          <w:szCs w:val="22"/>
        </w:rPr>
        <w:t xml:space="preserve"> Century” through a rigorous professional education curriculum and through their Conceptual Framework. </w:t>
      </w:r>
      <w:r w:rsidR="006E18A0" w:rsidRPr="00003145">
        <w:rPr>
          <w:sz w:val="22"/>
          <w:szCs w:val="22"/>
        </w:rPr>
        <w:t xml:space="preserve">In this culminating experience, the students will apply the pedagogy, knowledge, reflective best </w:t>
      </w:r>
      <w:r w:rsidR="006F3ADB">
        <w:rPr>
          <w:sz w:val="22"/>
          <w:szCs w:val="22"/>
        </w:rPr>
        <w:t>practice and leadership that have</w:t>
      </w:r>
      <w:r w:rsidR="006E18A0" w:rsidRPr="00003145">
        <w:rPr>
          <w:sz w:val="22"/>
          <w:szCs w:val="22"/>
        </w:rPr>
        <w:t xml:space="preserve"> been developed in the division curriculum. </w:t>
      </w:r>
      <w:r w:rsidR="00B76AF1" w:rsidRPr="00003145">
        <w:rPr>
          <w:sz w:val="22"/>
          <w:szCs w:val="22"/>
        </w:rPr>
        <w:t>Candidates will be equipped with pedagogical knowledge to teach K-12 students learning to value and support student diversity and address individual needs.  Candidates will assume leadership roles in teaching diverse learners in their school communities.  In addition candidates will address the 21st Century Skills and the Characteristic of Highly Effective Teaching and Learning as outlined by the Ky. Department of Education and the requirements of Unbridled Learning.</w:t>
      </w:r>
    </w:p>
    <w:p w:rsidR="004C5624" w:rsidRPr="00003145" w:rsidRDefault="004C5624">
      <w:pPr>
        <w:rPr>
          <w:b/>
          <w:sz w:val="22"/>
          <w:szCs w:val="22"/>
        </w:rPr>
      </w:pPr>
    </w:p>
    <w:p w:rsidR="00B1243C" w:rsidRPr="00003145" w:rsidRDefault="00B1243C">
      <w:pPr>
        <w:rPr>
          <w:sz w:val="22"/>
          <w:szCs w:val="22"/>
        </w:rPr>
      </w:pPr>
      <w:r w:rsidRPr="00003145">
        <w:rPr>
          <w:b/>
          <w:sz w:val="22"/>
          <w:szCs w:val="22"/>
        </w:rPr>
        <w:t>TEXT</w:t>
      </w:r>
      <w:r w:rsidR="00197FB5" w:rsidRPr="00003145">
        <w:rPr>
          <w:b/>
          <w:sz w:val="22"/>
          <w:szCs w:val="22"/>
        </w:rPr>
        <w:t xml:space="preserve"> and Required Items</w:t>
      </w:r>
      <w:r w:rsidRPr="00003145">
        <w:rPr>
          <w:b/>
          <w:sz w:val="22"/>
          <w:szCs w:val="22"/>
        </w:rPr>
        <w:t>:</w:t>
      </w:r>
      <w:r w:rsidRPr="00003145">
        <w:rPr>
          <w:sz w:val="22"/>
          <w:szCs w:val="22"/>
        </w:rPr>
        <w:t xml:space="preserve"> Kentucky Department of Education, (</w:t>
      </w:r>
      <w:r w:rsidR="00D679B6" w:rsidRPr="00003145">
        <w:rPr>
          <w:sz w:val="22"/>
          <w:szCs w:val="22"/>
        </w:rPr>
        <w:t>2012</w:t>
      </w:r>
      <w:r w:rsidRPr="00003145">
        <w:rPr>
          <w:sz w:val="22"/>
          <w:szCs w:val="22"/>
        </w:rPr>
        <w:t xml:space="preserve">). </w:t>
      </w:r>
      <w:r w:rsidR="00D679B6" w:rsidRPr="00003145">
        <w:rPr>
          <w:sz w:val="22"/>
          <w:szCs w:val="22"/>
        </w:rPr>
        <w:t>Kentucky Core Academic Standards</w:t>
      </w:r>
      <w:r w:rsidR="00AD1C52" w:rsidRPr="00003145">
        <w:rPr>
          <w:b/>
          <w:sz w:val="22"/>
          <w:szCs w:val="22"/>
        </w:rPr>
        <w:t>,</w:t>
      </w:r>
      <w:r w:rsidR="00954278" w:rsidRPr="00003145">
        <w:rPr>
          <w:b/>
          <w:sz w:val="22"/>
          <w:szCs w:val="22"/>
        </w:rPr>
        <w:t xml:space="preserve"> </w:t>
      </w:r>
      <w:r w:rsidRPr="00003145">
        <w:rPr>
          <w:sz w:val="22"/>
          <w:szCs w:val="22"/>
        </w:rPr>
        <w:t>Frankfort, KY.</w:t>
      </w:r>
      <w:r w:rsidR="00C76C41" w:rsidRPr="00003145">
        <w:rPr>
          <w:sz w:val="22"/>
          <w:szCs w:val="22"/>
        </w:rPr>
        <w:t xml:space="preserve">  </w:t>
      </w:r>
      <w:r w:rsidR="00197FB5" w:rsidRPr="00003145">
        <w:rPr>
          <w:sz w:val="22"/>
          <w:szCs w:val="22"/>
        </w:rPr>
        <w:t>2 G memory card appropriate for Division Camera. See Division Web Site.</w:t>
      </w:r>
    </w:p>
    <w:p w:rsidR="00B76AF1" w:rsidRPr="00003145" w:rsidRDefault="00B76AF1">
      <w:pPr>
        <w:rPr>
          <w:b/>
          <w:sz w:val="22"/>
          <w:szCs w:val="22"/>
        </w:rPr>
      </w:pPr>
    </w:p>
    <w:p w:rsidR="007B454D" w:rsidRPr="00003145" w:rsidRDefault="007B454D">
      <w:pPr>
        <w:rPr>
          <w:sz w:val="22"/>
          <w:szCs w:val="22"/>
        </w:rPr>
      </w:pPr>
      <w:r w:rsidRPr="00003145">
        <w:rPr>
          <w:b/>
          <w:sz w:val="22"/>
          <w:szCs w:val="22"/>
        </w:rPr>
        <w:t xml:space="preserve">Required Materials- </w:t>
      </w:r>
      <w:r w:rsidRPr="00003145">
        <w:rPr>
          <w:sz w:val="22"/>
          <w:szCs w:val="22"/>
        </w:rPr>
        <w:t>Three</w:t>
      </w:r>
      <w:r w:rsidR="00197353">
        <w:rPr>
          <w:sz w:val="22"/>
          <w:szCs w:val="22"/>
        </w:rPr>
        <w:t>-</w:t>
      </w:r>
      <w:r w:rsidRPr="00003145">
        <w:rPr>
          <w:sz w:val="22"/>
          <w:szCs w:val="22"/>
        </w:rPr>
        <w:t>inch binder</w:t>
      </w:r>
      <w:r w:rsidR="00003145">
        <w:rPr>
          <w:sz w:val="22"/>
          <w:szCs w:val="22"/>
        </w:rPr>
        <w:t xml:space="preserve"> with dividers</w:t>
      </w:r>
      <w:r w:rsidRPr="00003145">
        <w:rPr>
          <w:sz w:val="22"/>
          <w:szCs w:val="22"/>
        </w:rPr>
        <w:t xml:space="preserve"> for all paperwork.</w:t>
      </w:r>
    </w:p>
    <w:p w:rsidR="007B454D" w:rsidRPr="00003145" w:rsidRDefault="007B454D">
      <w:pPr>
        <w:rPr>
          <w:sz w:val="22"/>
          <w:szCs w:val="22"/>
        </w:rPr>
      </w:pPr>
    </w:p>
    <w:p w:rsidR="00003145" w:rsidRDefault="00003145">
      <w:pPr>
        <w:rPr>
          <w:b/>
          <w:sz w:val="22"/>
          <w:szCs w:val="22"/>
        </w:rPr>
      </w:pPr>
    </w:p>
    <w:p w:rsidR="00003145" w:rsidRDefault="00003145">
      <w:pPr>
        <w:rPr>
          <w:b/>
          <w:sz w:val="22"/>
          <w:szCs w:val="22"/>
        </w:rPr>
      </w:pPr>
    </w:p>
    <w:p w:rsidR="00CA68B7" w:rsidRDefault="00CA68B7">
      <w:pPr>
        <w:rPr>
          <w:b/>
          <w:sz w:val="22"/>
          <w:szCs w:val="22"/>
        </w:rPr>
      </w:pPr>
    </w:p>
    <w:p w:rsidR="00F01F99" w:rsidRDefault="00F01F99">
      <w:pPr>
        <w:rPr>
          <w:b/>
          <w:sz w:val="22"/>
          <w:szCs w:val="22"/>
        </w:rPr>
      </w:pPr>
    </w:p>
    <w:p w:rsidR="00B1243C" w:rsidRPr="00003145" w:rsidRDefault="00B1243C">
      <w:pPr>
        <w:rPr>
          <w:sz w:val="22"/>
          <w:szCs w:val="22"/>
        </w:rPr>
      </w:pPr>
      <w:r w:rsidRPr="00003145">
        <w:rPr>
          <w:b/>
          <w:sz w:val="22"/>
          <w:szCs w:val="22"/>
        </w:rPr>
        <w:lastRenderedPageBreak/>
        <w:t>COURSE OBJECTIVES</w:t>
      </w:r>
      <w:r w:rsidRPr="00003145">
        <w:rPr>
          <w:sz w:val="22"/>
          <w:szCs w:val="22"/>
        </w:rPr>
        <w:t xml:space="preserve">: Upon completion of this course the student will be able to implement the following outcomes: </w:t>
      </w:r>
    </w:p>
    <w:p w:rsidR="001A28DB" w:rsidRPr="00003145" w:rsidRDefault="001A28DB">
      <w:pPr>
        <w:rPr>
          <w:sz w:val="22"/>
          <w:szCs w:val="22"/>
        </w:rPr>
      </w:pPr>
    </w:p>
    <w:p w:rsidR="001A28DB" w:rsidRPr="00DB3126" w:rsidRDefault="00EE2AA9" w:rsidP="00FB730C">
      <w:pPr>
        <w:widowControl/>
        <w:numPr>
          <w:ilvl w:val="0"/>
          <w:numId w:val="33"/>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U</w:t>
      </w:r>
      <w:r w:rsidR="001A28DB" w:rsidRPr="00DB3126">
        <w:rPr>
          <w:sz w:val="22"/>
          <w:szCs w:val="22"/>
        </w:rPr>
        <w:t>se learner appropriate pedagogical methods in a vari</w:t>
      </w:r>
      <w:r w:rsidR="00DB3126" w:rsidRPr="00DB3126">
        <w:rPr>
          <w:sz w:val="22"/>
          <w:szCs w:val="22"/>
        </w:rPr>
        <w:t xml:space="preserve">ety of educational settings, addressing socio-economic, ESL and other </w:t>
      </w:r>
      <w:r w:rsidR="001B453D" w:rsidRPr="00DB3126">
        <w:rPr>
          <w:sz w:val="22"/>
          <w:szCs w:val="22"/>
        </w:rPr>
        <w:t xml:space="preserve">diverse </w:t>
      </w:r>
      <w:r w:rsidR="00DB3126" w:rsidRPr="00DB3126">
        <w:rPr>
          <w:sz w:val="22"/>
          <w:szCs w:val="22"/>
        </w:rPr>
        <w:t xml:space="preserve">students. </w:t>
      </w:r>
      <w:r w:rsidR="001A28DB" w:rsidRPr="00DB3126">
        <w:rPr>
          <w:sz w:val="22"/>
          <w:szCs w:val="22"/>
        </w:rPr>
        <w:t xml:space="preserve"> </w:t>
      </w:r>
      <w:r w:rsidR="00273C58" w:rsidRPr="00DB3126">
        <w:rPr>
          <w:sz w:val="22"/>
          <w:szCs w:val="22"/>
        </w:rPr>
        <w:t>Develop and implement lesso</w:t>
      </w:r>
      <w:r w:rsidR="00DB3126" w:rsidRPr="00DB3126">
        <w:rPr>
          <w:sz w:val="22"/>
          <w:szCs w:val="22"/>
        </w:rPr>
        <w:t xml:space="preserve">n plans that </w:t>
      </w:r>
      <w:r w:rsidR="00B63AF9" w:rsidRPr="00DB3126">
        <w:rPr>
          <w:sz w:val="22"/>
          <w:szCs w:val="22"/>
        </w:rPr>
        <w:t>address differentiation</w:t>
      </w:r>
      <w:r w:rsidR="00273C58" w:rsidRPr="00DB3126">
        <w:rPr>
          <w:sz w:val="22"/>
          <w:szCs w:val="22"/>
        </w:rPr>
        <w:t xml:space="preserve"> techniques</w:t>
      </w:r>
      <w:r w:rsidR="00DB3126">
        <w:rPr>
          <w:sz w:val="22"/>
          <w:szCs w:val="22"/>
        </w:rPr>
        <w:t xml:space="preserve"> utilizing</w:t>
      </w:r>
      <w:r w:rsidR="00DB3126" w:rsidRPr="00DB3126">
        <w:rPr>
          <w:sz w:val="22"/>
          <w:szCs w:val="22"/>
        </w:rPr>
        <w:t xml:space="preserve"> instructional media and technology</w:t>
      </w:r>
      <w:r w:rsidR="00FE6C99">
        <w:rPr>
          <w:sz w:val="22"/>
          <w:szCs w:val="22"/>
        </w:rPr>
        <w:t xml:space="preserve"> in unit.</w:t>
      </w:r>
    </w:p>
    <w:p w:rsidR="001A28DB" w:rsidRPr="00273C58" w:rsidRDefault="005571AD" w:rsidP="00A951EB">
      <w:pPr>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sidR="00DB3126">
        <w:rPr>
          <w:sz w:val="22"/>
          <w:szCs w:val="22"/>
        </w:rPr>
        <w:t xml:space="preserve">2. </w:t>
      </w:r>
      <w:r>
        <w:rPr>
          <w:sz w:val="22"/>
          <w:szCs w:val="22"/>
        </w:rPr>
        <w:t xml:space="preserve"> </w:t>
      </w:r>
      <w:r w:rsidR="00DB3126" w:rsidRPr="00273C58">
        <w:rPr>
          <w:sz w:val="22"/>
          <w:szCs w:val="22"/>
        </w:rPr>
        <w:t xml:space="preserve">Effectively manage the classroom in a way that </w:t>
      </w:r>
      <w:r w:rsidR="00DB3126">
        <w:rPr>
          <w:sz w:val="22"/>
          <w:szCs w:val="22"/>
        </w:rPr>
        <w:t xml:space="preserve">optimum learning takes place.  </w:t>
      </w:r>
      <w:r>
        <w:rPr>
          <w:sz w:val="22"/>
          <w:szCs w:val="22"/>
        </w:rPr>
        <w:t xml:space="preserve">                                                             </w:t>
      </w:r>
    </w:p>
    <w:p w:rsidR="00197FB5" w:rsidRPr="00273C58" w:rsidRDefault="00EE2AA9" w:rsidP="00FB730C">
      <w:pPr>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3. </w:t>
      </w:r>
      <w:r w:rsidR="001A28DB" w:rsidRPr="00273C58">
        <w:rPr>
          <w:sz w:val="22"/>
          <w:szCs w:val="22"/>
        </w:rPr>
        <w:t xml:space="preserve"> Dev</w:t>
      </w:r>
      <w:r w:rsidR="00DB3126">
        <w:rPr>
          <w:sz w:val="22"/>
          <w:szCs w:val="22"/>
        </w:rPr>
        <w:t>elop professional relationships and engage in professional development activities.</w:t>
      </w:r>
      <w:r w:rsidR="001A28DB" w:rsidRPr="00273C58">
        <w:rPr>
          <w:sz w:val="22"/>
          <w:szCs w:val="22"/>
        </w:rPr>
        <w:t xml:space="preserve">  </w:t>
      </w:r>
    </w:p>
    <w:p w:rsidR="00EE2AA9" w:rsidRDefault="00EE2AA9" w:rsidP="00FB730C">
      <w:pPr>
        <w:pStyle w:val="BodyText2"/>
        <w:tabs>
          <w:tab w:val="left" w:pos="0"/>
          <w:tab w:val="left" w:pos="270"/>
        </w:tabs>
        <w:rPr>
          <w:b w:val="0"/>
          <w:sz w:val="22"/>
          <w:szCs w:val="22"/>
        </w:rPr>
      </w:pPr>
      <w:r>
        <w:rPr>
          <w:b w:val="0"/>
          <w:sz w:val="22"/>
          <w:szCs w:val="22"/>
        </w:rPr>
        <w:t xml:space="preserve">        4. </w:t>
      </w:r>
      <w:r w:rsidR="001A28DB" w:rsidRPr="00273C58">
        <w:rPr>
          <w:b w:val="0"/>
          <w:sz w:val="22"/>
          <w:szCs w:val="22"/>
        </w:rPr>
        <w:t xml:space="preserve"> </w:t>
      </w:r>
      <w:r w:rsidR="00273C58" w:rsidRPr="00273C58">
        <w:rPr>
          <w:b w:val="0"/>
          <w:sz w:val="22"/>
          <w:szCs w:val="22"/>
        </w:rPr>
        <w:t>Demonstrate the principles and techniques of classroom assessment involved in evaluating student</w:t>
      </w:r>
    </w:p>
    <w:p w:rsidR="001A28DB" w:rsidRDefault="00EE2AA9" w:rsidP="00FB730C">
      <w:pPr>
        <w:pStyle w:val="BodyText2"/>
        <w:tabs>
          <w:tab w:val="left" w:pos="0"/>
          <w:tab w:val="left" w:pos="270"/>
        </w:tabs>
        <w:rPr>
          <w:b w:val="0"/>
          <w:sz w:val="22"/>
          <w:szCs w:val="22"/>
        </w:rPr>
      </w:pPr>
      <w:r>
        <w:rPr>
          <w:b w:val="0"/>
          <w:sz w:val="22"/>
          <w:szCs w:val="22"/>
        </w:rPr>
        <w:t xml:space="preserve">    </w:t>
      </w:r>
      <w:r w:rsidR="00273C58" w:rsidRPr="00273C58">
        <w:rPr>
          <w:b w:val="0"/>
          <w:sz w:val="22"/>
          <w:szCs w:val="22"/>
        </w:rPr>
        <w:t xml:space="preserve"> </w:t>
      </w:r>
      <w:r>
        <w:rPr>
          <w:b w:val="0"/>
          <w:sz w:val="22"/>
          <w:szCs w:val="22"/>
        </w:rPr>
        <w:t xml:space="preserve">          </w:t>
      </w:r>
      <w:r w:rsidR="00273C58" w:rsidRPr="00273C58">
        <w:rPr>
          <w:b w:val="0"/>
          <w:sz w:val="22"/>
          <w:szCs w:val="22"/>
        </w:rPr>
        <w:t>progress and reflect on student assessments to improve student achievement</w:t>
      </w:r>
    </w:p>
    <w:p w:rsidR="001058A5" w:rsidRPr="00A951EB" w:rsidRDefault="00EE2AA9" w:rsidP="00A951EB">
      <w:pPr>
        <w:pStyle w:val="BodyText2"/>
        <w:tabs>
          <w:tab w:val="left" w:pos="0"/>
          <w:tab w:val="left" w:pos="270"/>
        </w:tabs>
        <w:rPr>
          <w:b w:val="0"/>
          <w:sz w:val="22"/>
          <w:szCs w:val="22"/>
        </w:rPr>
      </w:pPr>
      <w:r>
        <w:rPr>
          <w:b w:val="0"/>
          <w:sz w:val="22"/>
          <w:szCs w:val="22"/>
        </w:rPr>
        <w:t xml:space="preserve">       5</w:t>
      </w:r>
      <w:r w:rsidR="001058A5">
        <w:rPr>
          <w:b w:val="0"/>
          <w:sz w:val="22"/>
          <w:szCs w:val="22"/>
        </w:rPr>
        <w:t xml:space="preserve">. </w:t>
      </w:r>
      <w:r>
        <w:rPr>
          <w:b w:val="0"/>
          <w:sz w:val="22"/>
          <w:szCs w:val="22"/>
        </w:rPr>
        <w:t xml:space="preserve"> </w:t>
      </w:r>
      <w:r w:rsidR="001058A5" w:rsidRPr="00A951EB">
        <w:rPr>
          <w:b w:val="0"/>
          <w:sz w:val="22"/>
          <w:szCs w:val="22"/>
        </w:rPr>
        <w:t>Conduct self-evaluations of videotaped lessons using the</w:t>
      </w:r>
      <w:r>
        <w:rPr>
          <w:b w:val="0"/>
          <w:sz w:val="22"/>
          <w:szCs w:val="22"/>
        </w:rPr>
        <w:t xml:space="preserve"> PGES,</w:t>
      </w:r>
      <w:r w:rsidR="001058A5" w:rsidRPr="00A951EB">
        <w:rPr>
          <w:b w:val="0"/>
          <w:sz w:val="22"/>
          <w:szCs w:val="22"/>
        </w:rPr>
        <w:t xml:space="preserve"> </w:t>
      </w:r>
      <w:r w:rsidR="00A951EB">
        <w:rPr>
          <w:b w:val="0"/>
          <w:sz w:val="22"/>
          <w:szCs w:val="22"/>
        </w:rPr>
        <w:t xml:space="preserve">KTIP based </w:t>
      </w:r>
      <w:r w:rsidR="001058A5" w:rsidRPr="00A951EB">
        <w:rPr>
          <w:b w:val="0"/>
          <w:sz w:val="22"/>
          <w:szCs w:val="22"/>
        </w:rPr>
        <w:t>evaluation instrument.</w:t>
      </w:r>
    </w:p>
    <w:p w:rsidR="001A28DB" w:rsidRPr="00A951EB" w:rsidRDefault="00EE2AA9" w:rsidP="001058A5">
      <w:pPr>
        <w:pStyle w:val="BodyText2"/>
        <w:tabs>
          <w:tab w:val="left" w:pos="0"/>
          <w:tab w:val="left" w:pos="270"/>
        </w:tabs>
        <w:rPr>
          <w:b w:val="0"/>
          <w:sz w:val="22"/>
          <w:szCs w:val="22"/>
        </w:rPr>
      </w:pPr>
      <w:r>
        <w:rPr>
          <w:b w:val="0"/>
          <w:sz w:val="22"/>
          <w:szCs w:val="22"/>
        </w:rPr>
        <w:t xml:space="preserve">       6.</w:t>
      </w:r>
      <w:r w:rsidR="001058A5" w:rsidRPr="00A951EB">
        <w:rPr>
          <w:b w:val="0"/>
          <w:sz w:val="22"/>
          <w:szCs w:val="22"/>
        </w:rPr>
        <w:t xml:space="preserve">  </w:t>
      </w:r>
      <w:r w:rsidR="001A28DB" w:rsidRPr="00A951EB">
        <w:rPr>
          <w:b w:val="0"/>
          <w:sz w:val="22"/>
          <w:szCs w:val="22"/>
        </w:rPr>
        <w:t>Demonstrate knowledge of content</w:t>
      </w:r>
      <w:r w:rsidR="004036D6">
        <w:rPr>
          <w:b w:val="0"/>
          <w:sz w:val="22"/>
          <w:szCs w:val="22"/>
        </w:rPr>
        <w:t>, diversity and co-teaching</w:t>
      </w:r>
      <w:r w:rsidR="001A28DB" w:rsidRPr="00A951EB">
        <w:rPr>
          <w:b w:val="0"/>
          <w:sz w:val="22"/>
          <w:szCs w:val="22"/>
        </w:rPr>
        <w:t xml:space="preserve"> in teaching situations</w:t>
      </w:r>
      <w:r>
        <w:rPr>
          <w:b w:val="0"/>
          <w:sz w:val="22"/>
          <w:szCs w:val="22"/>
        </w:rPr>
        <w:t>.</w:t>
      </w:r>
      <w:r w:rsidR="001A28DB" w:rsidRPr="00A951EB">
        <w:rPr>
          <w:b w:val="0"/>
          <w:sz w:val="22"/>
          <w:szCs w:val="22"/>
        </w:rPr>
        <w:t xml:space="preserve"> </w:t>
      </w:r>
    </w:p>
    <w:p w:rsidR="00273C58" w:rsidRPr="00EE2AA9" w:rsidRDefault="00EE2AA9" w:rsidP="00EE2AA9">
      <w:pPr>
        <w:pStyle w:val="BodyText2"/>
        <w:tabs>
          <w:tab w:val="left" w:pos="0"/>
          <w:tab w:val="left" w:pos="270"/>
        </w:tabs>
        <w:rPr>
          <w:b w:val="0"/>
          <w:sz w:val="22"/>
          <w:szCs w:val="22"/>
        </w:rPr>
      </w:pPr>
      <w:r>
        <w:rPr>
          <w:b w:val="0"/>
          <w:sz w:val="22"/>
          <w:szCs w:val="22"/>
        </w:rPr>
        <w:t xml:space="preserve">       </w:t>
      </w:r>
      <w:r w:rsidRPr="00EE2AA9">
        <w:rPr>
          <w:b w:val="0"/>
          <w:sz w:val="22"/>
          <w:szCs w:val="22"/>
        </w:rPr>
        <w:t xml:space="preserve">7. </w:t>
      </w:r>
      <w:r w:rsidR="001B453D" w:rsidRPr="00EE2AA9">
        <w:rPr>
          <w:b w:val="0"/>
          <w:sz w:val="22"/>
          <w:szCs w:val="22"/>
        </w:rPr>
        <w:t xml:space="preserve"> </w:t>
      </w:r>
      <w:r w:rsidR="001058A5" w:rsidRPr="00EE2AA9">
        <w:rPr>
          <w:b w:val="0"/>
          <w:sz w:val="22"/>
          <w:szCs w:val="22"/>
        </w:rPr>
        <w:t>Demonstrate appropriate professional dispositions;</w:t>
      </w:r>
      <w:r>
        <w:rPr>
          <w:b w:val="0"/>
          <w:sz w:val="22"/>
          <w:szCs w:val="22"/>
        </w:rPr>
        <w:t xml:space="preserve"> implement leadership plan and complete portfolio.</w:t>
      </w:r>
    </w:p>
    <w:p w:rsidR="00DB3126" w:rsidRPr="00EE2AA9" w:rsidRDefault="00DB3126" w:rsidP="0084602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90"/>
        <w:rPr>
          <w:sz w:val="22"/>
          <w:szCs w:val="22"/>
        </w:rPr>
      </w:pPr>
    </w:p>
    <w:p w:rsidR="00F36FDA" w:rsidRPr="00F36FDA" w:rsidRDefault="00F36FDA" w:rsidP="00F36FDA">
      <w:pPr>
        <w:autoSpaceDE w:val="0"/>
        <w:autoSpaceDN w:val="0"/>
        <w:adjustRightInd w:val="0"/>
        <w:spacing w:before="11"/>
        <w:ind w:left="220" w:right="-20"/>
        <w:rPr>
          <w:sz w:val="22"/>
          <w:szCs w:val="22"/>
        </w:rPr>
      </w:pPr>
      <w:r w:rsidRPr="00F36FDA">
        <w:rPr>
          <w:b/>
          <w:bCs/>
          <w:spacing w:val="-1"/>
          <w:sz w:val="22"/>
          <w:szCs w:val="22"/>
        </w:rPr>
        <w:t>Se</w:t>
      </w:r>
      <w:r w:rsidRPr="00F36FDA">
        <w:rPr>
          <w:b/>
          <w:bCs/>
          <w:spacing w:val="1"/>
          <w:sz w:val="22"/>
          <w:szCs w:val="22"/>
        </w:rPr>
        <w:t>n</w:t>
      </w:r>
      <w:r w:rsidRPr="00F36FDA">
        <w:rPr>
          <w:b/>
          <w:bCs/>
          <w:spacing w:val="-1"/>
          <w:sz w:val="22"/>
          <w:szCs w:val="22"/>
        </w:rPr>
        <w:t>a</w:t>
      </w:r>
      <w:r w:rsidRPr="00F36FDA">
        <w:rPr>
          <w:b/>
          <w:bCs/>
          <w:spacing w:val="1"/>
          <w:sz w:val="22"/>
          <w:szCs w:val="22"/>
        </w:rPr>
        <w:t>t</w:t>
      </w:r>
      <w:r w:rsidRPr="00F36FDA">
        <w:rPr>
          <w:b/>
          <w:bCs/>
          <w:sz w:val="22"/>
          <w:szCs w:val="22"/>
        </w:rPr>
        <w:t>e</w:t>
      </w:r>
      <w:r w:rsidRPr="00F36FDA">
        <w:rPr>
          <w:b/>
          <w:bCs/>
          <w:spacing w:val="-6"/>
          <w:sz w:val="22"/>
          <w:szCs w:val="22"/>
        </w:rPr>
        <w:t xml:space="preserve"> </w:t>
      </w:r>
      <w:r w:rsidRPr="00F36FDA">
        <w:rPr>
          <w:b/>
          <w:bCs/>
          <w:sz w:val="22"/>
          <w:szCs w:val="22"/>
        </w:rPr>
        <w:t>B</w:t>
      </w:r>
      <w:r w:rsidRPr="00F36FDA">
        <w:rPr>
          <w:b/>
          <w:bCs/>
          <w:spacing w:val="1"/>
          <w:sz w:val="22"/>
          <w:szCs w:val="22"/>
        </w:rPr>
        <w:t>il</w:t>
      </w:r>
      <w:r w:rsidRPr="00F36FDA">
        <w:rPr>
          <w:b/>
          <w:bCs/>
          <w:sz w:val="22"/>
          <w:szCs w:val="22"/>
        </w:rPr>
        <w:t>l</w:t>
      </w:r>
      <w:r w:rsidRPr="00F36FDA">
        <w:rPr>
          <w:b/>
          <w:bCs/>
          <w:spacing w:val="-3"/>
          <w:sz w:val="22"/>
          <w:szCs w:val="22"/>
        </w:rPr>
        <w:t xml:space="preserve"> </w:t>
      </w:r>
      <w:r w:rsidRPr="00F36FDA">
        <w:rPr>
          <w:b/>
          <w:bCs/>
          <w:sz w:val="22"/>
          <w:szCs w:val="22"/>
        </w:rPr>
        <w:t>1</w:t>
      </w:r>
      <w:r w:rsidRPr="00F36FDA">
        <w:rPr>
          <w:b/>
          <w:bCs/>
          <w:spacing w:val="1"/>
          <w:sz w:val="22"/>
          <w:szCs w:val="22"/>
        </w:rPr>
        <w:t xml:space="preserve"> </w:t>
      </w:r>
      <w:r w:rsidRPr="00F36FDA">
        <w:rPr>
          <w:b/>
          <w:bCs/>
          <w:spacing w:val="-2"/>
          <w:sz w:val="22"/>
          <w:szCs w:val="22"/>
        </w:rPr>
        <w:t>I</w:t>
      </w:r>
      <w:r w:rsidRPr="00F36FDA">
        <w:rPr>
          <w:b/>
          <w:bCs/>
          <w:spacing w:val="1"/>
          <w:sz w:val="22"/>
          <w:szCs w:val="22"/>
        </w:rPr>
        <w:t>n</w:t>
      </w:r>
      <w:r w:rsidRPr="00F36FDA">
        <w:rPr>
          <w:b/>
          <w:bCs/>
          <w:spacing w:val="-1"/>
          <w:sz w:val="22"/>
          <w:szCs w:val="22"/>
        </w:rPr>
        <w:t>i</w:t>
      </w:r>
      <w:r w:rsidRPr="00F36FDA">
        <w:rPr>
          <w:b/>
          <w:bCs/>
          <w:spacing w:val="1"/>
          <w:sz w:val="22"/>
          <w:szCs w:val="22"/>
        </w:rPr>
        <w:t>ti</w:t>
      </w:r>
      <w:r w:rsidRPr="00F36FDA">
        <w:rPr>
          <w:b/>
          <w:bCs/>
          <w:spacing w:val="-1"/>
          <w:sz w:val="22"/>
          <w:szCs w:val="22"/>
        </w:rPr>
        <w:t>a</w:t>
      </w:r>
      <w:r w:rsidRPr="00F36FDA">
        <w:rPr>
          <w:b/>
          <w:bCs/>
          <w:spacing w:val="1"/>
          <w:sz w:val="22"/>
          <w:szCs w:val="22"/>
        </w:rPr>
        <w:t>ti</w:t>
      </w:r>
      <w:r w:rsidRPr="00F36FDA">
        <w:rPr>
          <w:b/>
          <w:bCs/>
          <w:spacing w:val="-1"/>
          <w:sz w:val="22"/>
          <w:szCs w:val="22"/>
        </w:rPr>
        <w:t>ve</w:t>
      </w:r>
      <w:r w:rsidRPr="00F36FDA">
        <w:rPr>
          <w:b/>
          <w:bCs/>
          <w:sz w:val="22"/>
          <w:szCs w:val="22"/>
        </w:rPr>
        <w:t>s</w:t>
      </w:r>
    </w:p>
    <w:p w:rsidR="00F36FDA" w:rsidRPr="00F36FDA" w:rsidRDefault="00F36FDA" w:rsidP="00F36FDA">
      <w:pPr>
        <w:autoSpaceDE w:val="0"/>
        <w:autoSpaceDN w:val="0"/>
        <w:adjustRightInd w:val="0"/>
        <w:ind w:left="220" w:right="71"/>
        <w:rPr>
          <w:sz w:val="22"/>
          <w:szCs w:val="22"/>
        </w:rPr>
      </w:pPr>
      <w:r w:rsidRPr="00F36FDA">
        <w:rPr>
          <w:spacing w:val="1"/>
          <w:sz w:val="22"/>
          <w:szCs w:val="22"/>
        </w:rPr>
        <w:t>Th</w:t>
      </w:r>
      <w:r w:rsidRPr="00F36FDA">
        <w:rPr>
          <w:sz w:val="22"/>
          <w:szCs w:val="22"/>
        </w:rPr>
        <w:t>is</w:t>
      </w:r>
      <w:r w:rsidRPr="00F36FDA">
        <w:rPr>
          <w:spacing w:val="1"/>
          <w:sz w:val="22"/>
          <w:szCs w:val="22"/>
        </w:rPr>
        <w:t xml:space="preserve"> </w:t>
      </w:r>
      <w:r w:rsidRPr="00F36FDA">
        <w:rPr>
          <w:spacing w:val="-1"/>
          <w:sz w:val="22"/>
          <w:szCs w:val="22"/>
        </w:rPr>
        <w:t>c</w:t>
      </w:r>
      <w:r w:rsidRPr="00F36FDA">
        <w:rPr>
          <w:spacing w:val="1"/>
          <w:sz w:val="22"/>
          <w:szCs w:val="22"/>
        </w:rPr>
        <w:t>o</w:t>
      </w:r>
      <w:r w:rsidRPr="00F36FDA">
        <w:rPr>
          <w:spacing w:val="-1"/>
          <w:sz w:val="22"/>
          <w:szCs w:val="22"/>
        </w:rPr>
        <w:t>u</w:t>
      </w:r>
      <w:r w:rsidRPr="00F36FDA">
        <w:rPr>
          <w:sz w:val="22"/>
          <w:szCs w:val="22"/>
        </w:rPr>
        <w:t>rse</w:t>
      </w:r>
      <w:r w:rsidRPr="00F36FDA">
        <w:rPr>
          <w:spacing w:val="-1"/>
          <w:sz w:val="22"/>
          <w:szCs w:val="22"/>
        </w:rPr>
        <w:t xml:space="preserve"> w</w:t>
      </w:r>
      <w:r w:rsidRPr="00F36FDA">
        <w:rPr>
          <w:sz w:val="22"/>
          <w:szCs w:val="22"/>
        </w:rPr>
        <w:t>ill</w:t>
      </w:r>
      <w:r w:rsidRPr="00F36FDA">
        <w:rPr>
          <w:spacing w:val="-3"/>
          <w:sz w:val="22"/>
          <w:szCs w:val="22"/>
        </w:rPr>
        <w:t xml:space="preserve"> </w:t>
      </w:r>
      <w:r w:rsidRPr="00F36FDA">
        <w:rPr>
          <w:spacing w:val="1"/>
          <w:sz w:val="22"/>
          <w:szCs w:val="22"/>
        </w:rPr>
        <w:t>p</w:t>
      </w:r>
      <w:r w:rsidRPr="00F36FDA">
        <w:rPr>
          <w:sz w:val="22"/>
          <w:szCs w:val="22"/>
        </w:rPr>
        <w:t>r</w:t>
      </w:r>
      <w:r w:rsidRPr="00F36FDA">
        <w:rPr>
          <w:spacing w:val="1"/>
          <w:sz w:val="22"/>
          <w:szCs w:val="22"/>
        </w:rPr>
        <w:t>o</w:t>
      </w:r>
      <w:r w:rsidRPr="00F36FDA">
        <w:rPr>
          <w:sz w:val="22"/>
          <w:szCs w:val="22"/>
        </w:rPr>
        <w:t>vi</w:t>
      </w:r>
      <w:r w:rsidRPr="00F36FDA">
        <w:rPr>
          <w:spacing w:val="-1"/>
          <w:sz w:val="22"/>
          <w:szCs w:val="22"/>
        </w:rPr>
        <w:t>d</w:t>
      </w:r>
      <w:r w:rsidRPr="00F36FDA">
        <w:rPr>
          <w:sz w:val="22"/>
          <w:szCs w:val="22"/>
        </w:rPr>
        <w:t xml:space="preserve">e </w:t>
      </w:r>
      <w:r w:rsidRPr="00F36FDA">
        <w:rPr>
          <w:spacing w:val="-3"/>
          <w:sz w:val="22"/>
          <w:szCs w:val="22"/>
        </w:rPr>
        <w:t>s</w:t>
      </w:r>
      <w:r w:rsidRPr="00F36FDA">
        <w:rPr>
          <w:spacing w:val="1"/>
          <w:sz w:val="22"/>
          <w:szCs w:val="22"/>
        </w:rPr>
        <w:t>tu</w:t>
      </w:r>
      <w:r w:rsidRPr="00F36FDA">
        <w:rPr>
          <w:spacing w:val="-1"/>
          <w:sz w:val="22"/>
          <w:szCs w:val="22"/>
        </w:rPr>
        <w:t>d</w:t>
      </w:r>
      <w:r w:rsidRPr="00F36FDA">
        <w:rPr>
          <w:spacing w:val="1"/>
          <w:sz w:val="22"/>
          <w:szCs w:val="22"/>
        </w:rPr>
        <w:t>e</w:t>
      </w:r>
      <w:r w:rsidRPr="00F36FDA">
        <w:rPr>
          <w:spacing w:val="-1"/>
          <w:sz w:val="22"/>
          <w:szCs w:val="22"/>
        </w:rPr>
        <w:t>n</w:t>
      </w:r>
      <w:r w:rsidRPr="00F36FDA">
        <w:rPr>
          <w:spacing w:val="1"/>
          <w:sz w:val="22"/>
          <w:szCs w:val="22"/>
        </w:rPr>
        <w:t>t</w:t>
      </w:r>
      <w:r w:rsidRPr="00F36FDA">
        <w:rPr>
          <w:sz w:val="22"/>
          <w:szCs w:val="22"/>
        </w:rPr>
        <w:t xml:space="preserve">s an </w:t>
      </w:r>
      <w:r w:rsidRPr="00F36FDA">
        <w:rPr>
          <w:spacing w:val="-2"/>
          <w:sz w:val="22"/>
          <w:szCs w:val="22"/>
        </w:rPr>
        <w:t>o</w:t>
      </w:r>
      <w:r w:rsidRPr="00F36FDA">
        <w:rPr>
          <w:spacing w:val="1"/>
          <w:sz w:val="22"/>
          <w:szCs w:val="22"/>
        </w:rPr>
        <w:t>pp</w:t>
      </w:r>
      <w:r w:rsidRPr="00F36FDA">
        <w:rPr>
          <w:sz w:val="22"/>
          <w:szCs w:val="22"/>
        </w:rPr>
        <w:t>o</w:t>
      </w:r>
      <w:r w:rsidRPr="00F36FDA">
        <w:rPr>
          <w:spacing w:val="-2"/>
          <w:sz w:val="22"/>
          <w:szCs w:val="22"/>
        </w:rPr>
        <w:t>r</w:t>
      </w:r>
      <w:r w:rsidRPr="00F36FDA">
        <w:rPr>
          <w:spacing w:val="1"/>
          <w:sz w:val="22"/>
          <w:szCs w:val="22"/>
        </w:rPr>
        <w:t>t</w:t>
      </w:r>
      <w:r w:rsidRPr="00F36FDA">
        <w:rPr>
          <w:spacing w:val="-1"/>
          <w:sz w:val="22"/>
          <w:szCs w:val="22"/>
        </w:rPr>
        <w:t>u</w:t>
      </w:r>
      <w:r w:rsidRPr="00F36FDA">
        <w:rPr>
          <w:spacing w:val="1"/>
          <w:sz w:val="22"/>
          <w:szCs w:val="22"/>
        </w:rPr>
        <w:t>n</w:t>
      </w:r>
      <w:r w:rsidRPr="00F36FDA">
        <w:rPr>
          <w:sz w:val="22"/>
          <w:szCs w:val="22"/>
        </w:rPr>
        <w:t>i</w:t>
      </w:r>
      <w:r w:rsidRPr="00F36FDA">
        <w:rPr>
          <w:spacing w:val="1"/>
          <w:sz w:val="22"/>
          <w:szCs w:val="22"/>
        </w:rPr>
        <w:t>t</w:t>
      </w:r>
      <w:r w:rsidRPr="00F36FDA">
        <w:rPr>
          <w:sz w:val="22"/>
          <w:szCs w:val="22"/>
        </w:rPr>
        <w:t>y</w:t>
      </w:r>
      <w:r w:rsidRPr="00F36FDA">
        <w:rPr>
          <w:spacing w:val="-5"/>
          <w:sz w:val="22"/>
          <w:szCs w:val="22"/>
        </w:rPr>
        <w:t xml:space="preserve"> </w:t>
      </w:r>
      <w:r w:rsidRPr="00F36FDA">
        <w:rPr>
          <w:spacing w:val="-1"/>
          <w:sz w:val="22"/>
          <w:szCs w:val="22"/>
        </w:rPr>
        <w:t>t</w:t>
      </w:r>
      <w:r w:rsidRPr="00F36FDA">
        <w:rPr>
          <w:sz w:val="22"/>
          <w:szCs w:val="22"/>
        </w:rPr>
        <w:t>o</w:t>
      </w:r>
      <w:r w:rsidRPr="00F36FDA">
        <w:rPr>
          <w:spacing w:val="1"/>
          <w:sz w:val="22"/>
          <w:szCs w:val="22"/>
        </w:rPr>
        <w:t xml:space="preserve"> </w:t>
      </w:r>
      <w:r w:rsidRPr="00F36FDA">
        <w:rPr>
          <w:sz w:val="22"/>
          <w:szCs w:val="22"/>
        </w:rPr>
        <w:t>a</w:t>
      </w:r>
      <w:r w:rsidRPr="00F36FDA">
        <w:rPr>
          <w:spacing w:val="1"/>
          <w:sz w:val="22"/>
          <w:szCs w:val="22"/>
        </w:rPr>
        <w:t>d</w:t>
      </w:r>
      <w:r w:rsidRPr="00F36FDA">
        <w:rPr>
          <w:sz w:val="22"/>
          <w:szCs w:val="22"/>
        </w:rPr>
        <w:t>v</w:t>
      </w:r>
      <w:r w:rsidRPr="00F36FDA">
        <w:rPr>
          <w:spacing w:val="-2"/>
          <w:sz w:val="22"/>
          <w:szCs w:val="22"/>
        </w:rPr>
        <w:t>a</w:t>
      </w:r>
      <w:r w:rsidRPr="00F36FDA">
        <w:rPr>
          <w:spacing w:val="1"/>
          <w:sz w:val="22"/>
          <w:szCs w:val="22"/>
        </w:rPr>
        <w:t>n</w:t>
      </w:r>
      <w:r w:rsidRPr="00F36FDA">
        <w:rPr>
          <w:spacing w:val="-1"/>
          <w:sz w:val="22"/>
          <w:szCs w:val="22"/>
        </w:rPr>
        <w:t>c</w:t>
      </w:r>
      <w:r w:rsidRPr="00F36FDA">
        <w:rPr>
          <w:sz w:val="22"/>
          <w:szCs w:val="22"/>
        </w:rPr>
        <w:t>e</w:t>
      </w:r>
      <w:r w:rsidRPr="00F36FDA">
        <w:rPr>
          <w:spacing w:val="1"/>
          <w:sz w:val="22"/>
          <w:szCs w:val="22"/>
        </w:rPr>
        <w:t xml:space="preserve"> </w:t>
      </w:r>
      <w:r w:rsidRPr="00F36FDA">
        <w:rPr>
          <w:spacing w:val="-1"/>
          <w:sz w:val="22"/>
          <w:szCs w:val="22"/>
        </w:rPr>
        <w:t>t</w:t>
      </w:r>
      <w:r w:rsidRPr="00F36FDA">
        <w:rPr>
          <w:spacing w:val="1"/>
          <w:sz w:val="22"/>
          <w:szCs w:val="22"/>
        </w:rPr>
        <w:t>h</w:t>
      </w:r>
      <w:r w:rsidRPr="00F36FDA">
        <w:rPr>
          <w:sz w:val="22"/>
          <w:szCs w:val="22"/>
        </w:rPr>
        <w:t>eir</w:t>
      </w:r>
      <w:r w:rsidRPr="00F36FDA">
        <w:rPr>
          <w:spacing w:val="-5"/>
          <w:sz w:val="22"/>
          <w:szCs w:val="22"/>
        </w:rPr>
        <w:t xml:space="preserve"> </w:t>
      </w:r>
      <w:r w:rsidRPr="00F36FDA">
        <w:rPr>
          <w:spacing w:val="-1"/>
          <w:sz w:val="22"/>
          <w:szCs w:val="22"/>
        </w:rPr>
        <w:t>k</w:t>
      </w:r>
      <w:r w:rsidRPr="00F36FDA">
        <w:rPr>
          <w:spacing w:val="1"/>
          <w:sz w:val="22"/>
          <w:szCs w:val="22"/>
        </w:rPr>
        <w:t>no</w:t>
      </w:r>
      <w:r w:rsidRPr="00F36FDA">
        <w:rPr>
          <w:spacing w:val="-1"/>
          <w:sz w:val="22"/>
          <w:szCs w:val="22"/>
        </w:rPr>
        <w:t>w</w:t>
      </w:r>
      <w:r w:rsidRPr="00F36FDA">
        <w:rPr>
          <w:sz w:val="22"/>
          <w:szCs w:val="22"/>
        </w:rPr>
        <w:t>l</w:t>
      </w:r>
      <w:r w:rsidRPr="00F36FDA">
        <w:rPr>
          <w:spacing w:val="1"/>
          <w:sz w:val="22"/>
          <w:szCs w:val="22"/>
        </w:rPr>
        <w:t>e</w:t>
      </w:r>
      <w:r w:rsidRPr="00F36FDA">
        <w:rPr>
          <w:spacing w:val="-1"/>
          <w:sz w:val="22"/>
          <w:szCs w:val="22"/>
        </w:rPr>
        <w:t>d</w:t>
      </w:r>
      <w:r w:rsidRPr="00F36FDA">
        <w:rPr>
          <w:sz w:val="22"/>
          <w:szCs w:val="22"/>
        </w:rPr>
        <w:t>ge</w:t>
      </w:r>
      <w:r w:rsidRPr="00F36FDA">
        <w:rPr>
          <w:spacing w:val="-4"/>
          <w:sz w:val="22"/>
          <w:szCs w:val="22"/>
        </w:rPr>
        <w:t xml:space="preserve"> </w:t>
      </w:r>
      <w:r w:rsidRPr="00F36FDA">
        <w:rPr>
          <w:sz w:val="22"/>
          <w:szCs w:val="22"/>
        </w:rPr>
        <w:t>a</w:t>
      </w:r>
      <w:r w:rsidRPr="00F36FDA">
        <w:rPr>
          <w:spacing w:val="-1"/>
          <w:sz w:val="22"/>
          <w:szCs w:val="22"/>
        </w:rPr>
        <w:t>n</w:t>
      </w:r>
      <w:r w:rsidRPr="00F36FDA">
        <w:rPr>
          <w:sz w:val="22"/>
          <w:szCs w:val="22"/>
        </w:rPr>
        <w:t>d</w:t>
      </w:r>
      <w:r w:rsidRPr="00F36FDA">
        <w:rPr>
          <w:spacing w:val="2"/>
          <w:sz w:val="22"/>
          <w:szCs w:val="22"/>
        </w:rPr>
        <w:t xml:space="preserve"> </w:t>
      </w:r>
      <w:r w:rsidRPr="00F36FDA">
        <w:rPr>
          <w:sz w:val="22"/>
          <w:szCs w:val="22"/>
        </w:rPr>
        <w:t>ma</w:t>
      </w:r>
      <w:r w:rsidRPr="00F36FDA">
        <w:rPr>
          <w:spacing w:val="-3"/>
          <w:sz w:val="22"/>
          <w:szCs w:val="22"/>
        </w:rPr>
        <w:t>s</w:t>
      </w:r>
      <w:r w:rsidRPr="00F36FDA">
        <w:rPr>
          <w:spacing w:val="1"/>
          <w:sz w:val="22"/>
          <w:szCs w:val="22"/>
        </w:rPr>
        <w:t>te</w:t>
      </w:r>
      <w:r w:rsidRPr="00F36FDA">
        <w:rPr>
          <w:sz w:val="22"/>
          <w:szCs w:val="22"/>
        </w:rPr>
        <w:t>ry</w:t>
      </w:r>
      <w:r w:rsidRPr="00F36FDA">
        <w:rPr>
          <w:spacing w:val="-6"/>
          <w:sz w:val="22"/>
          <w:szCs w:val="22"/>
        </w:rPr>
        <w:t xml:space="preserve"> </w:t>
      </w:r>
      <w:r w:rsidRPr="00F36FDA">
        <w:rPr>
          <w:spacing w:val="-2"/>
          <w:sz w:val="22"/>
          <w:szCs w:val="22"/>
        </w:rPr>
        <w:t>o</w:t>
      </w:r>
      <w:r w:rsidRPr="00F36FDA">
        <w:rPr>
          <w:sz w:val="22"/>
          <w:szCs w:val="22"/>
        </w:rPr>
        <w:t xml:space="preserve">f </w:t>
      </w:r>
      <w:r w:rsidRPr="00F36FDA">
        <w:rPr>
          <w:spacing w:val="1"/>
          <w:sz w:val="22"/>
          <w:szCs w:val="22"/>
        </w:rPr>
        <w:t>th</w:t>
      </w:r>
      <w:r w:rsidRPr="00F36FDA">
        <w:rPr>
          <w:sz w:val="22"/>
          <w:szCs w:val="22"/>
        </w:rPr>
        <w:t>e</w:t>
      </w:r>
      <w:r w:rsidRPr="00F36FDA">
        <w:rPr>
          <w:spacing w:val="-1"/>
          <w:sz w:val="22"/>
          <w:szCs w:val="22"/>
        </w:rPr>
        <w:t xml:space="preserve"> </w:t>
      </w:r>
      <w:r w:rsidRPr="00F36FDA">
        <w:rPr>
          <w:sz w:val="22"/>
          <w:szCs w:val="22"/>
        </w:rPr>
        <w:t>“</w:t>
      </w:r>
      <w:r w:rsidRPr="00F36FDA">
        <w:rPr>
          <w:spacing w:val="-1"/>
          <w:sz w:val="22"/>
          <w:szCs w:val="22"/>
        </w:rPr>
        <w:t>t</w:t>
      </w:r>
      <w:r w:rsidRPr="00F36FDA">
        <w:rPr>
          <w:spacing w:val="1"/>
          <w:sz w:val="22"/>
          <w:szCs w:val="22"/>
        </w:rPr>
        <w:t>oo</w:t>
      </w:r>
      <w:r w:rsidRPr="00F36FDA">
        <w:rPr>
          <w:sz w:val="22"/>
          <w:szCs w:val="22"/>
        </w:rPr>
        <w:t>ls” ass</w:t>
      </w:r>
      <w:r w:rsidRPr="00F36FDA">
        <w:rPr>
          <w:spacing w:val="1"/>
          <w:sz w:val="22"/>
          <w:szCs w:val="22"/>
        </w:rPr>
        <w:t>o</w:t>
      </w:r>
      <w:r w:rsidRPr="00F36FDA">
        <w:rPr>
          <w:spacing w:val="-1"/>
          <w:sz w:val="22"/>
          <w:szCs w:val="22"/>
        </w:rPr>
        <w:t>c</w:t>
      </w:r>
      <w:r w:rsidRPr="00F36FDA">
        <w:rPr>
          <w:sz w:val="22"/>
          <w:szCs w:val="22"/>
        </w:rPr>
        <w:t>i</w:t>
      </w:r>
      <w:r w:rsidRPr="00F36FDA">
        <w:rPr>
          <w:spacing w:val="-2"/>
          <w:sz w:val="22"/>
          <w:szCs w:val="22"/>
        </w:rPr>
        <w:t>a</w:t>
      </w:r>
      <w:r w:rsidRPr="00F36FDA">
        <w:rPr>
          <w:spacing w:val="1"/>
          <w:sz w:val="22"/>
          <w:szCs w:val="22"/>
        </w:rPr>
        <w:t>te</w:t>
      </w:r>
      <w:r w:rsidRPr="00F36FDA">
        <w:rPr>
          <w:sz w:val="22"/>
          <w:szCs w:val="22"/>
        </w:rPr>
        <w:t>d</w:t>
      </w:r>
      <w:r w:rsidRPr="00F36FDA">
        <w:rPr>
          <w:spacing w:val="-3"/>
          <w:sz w:val="22"/>
          <w:szCs w:val="22"/>
        </w:rPr>
        <w:t xml:space="preserve"> </w:t>
      </w:r>
      <w:r w:rsidRPr="00F36FDA">
        <w:rPr>
          <w:spacing w:val="-1"/>
          <w:sz w:val="22"/>
          <w:szCs w:val="22"/>
        </w:rPr>
        <w:t>w</w:t>
      </w:r>
      <w:r w:rsidRPr="00F36FDA">
        <w:rPr>
          <w:sz w:val="22"/>
          <w:szCs w:val="22"/>
        </w:rPr>
        <w:t>i</w:t>
      </w:r>
      <w:r w:rsidRPr="00F36FDA">
        <w:rPr>
          <w:spacing w:val="1"/>
          <w:sz w:val="22"/>
          <w:szCs w:val="22"/>
        </w:rPr>
        <w:t>t</w:t>
      </w:r>
      <w:r w:rsidRPr="00F36FDA">
        <w:rPr>
          <w:sz w:val="22"/>
          <w:szCs w:val="22"/>
        </w:rPr>
        <w:t xml:space="preserve">h </w:t>
      </w:r>
      <w:r w:rsidRPr="00F36FDA">
        <w:rPr>
          <w:spacing w:val="-2"/>
          <w:sz w:val="22"/>
          <w:szCs w:val="22"/>
        </w:rPr>
        <w:t>K</w:t>
      </w:r>
      <w:r w:rsidRPr="00F36FDA">
        <w:rPr>
          <w:spacing w:val="1"/>
          <w:sz w:val="22"/>
          <w:szCs w:val="22"/>
        </w:rPr>
        <w:t>e</w:t>
      </w:r>
      <w:r w:rsidRPr="00F36FDA">
        <w:rPr>
          <w:spacing w:val="-1"/>
          <w:sz w:val="22"/>
          <w:szCs w:val="22"/>
        </w:rPr>
        <w:t>n</w:t>
      </w:r>
      <w:r w:rsidRPr="00F36FDA">
        <w:rPr>
          <w:spacing w:val="1"/>
          <w:sz w:val="22"/>
          <w:szCs w:val="22"/>
        </w:rPr>
        <w:t>tu</w:t>
      </w:r>
      <w:r w:rsidRPr="00F36FDA">
        <w:rPr>
          <w:spacing w:val="-1"/>
          <w:sz w:val="22"/>
          <w:szCs w:val="22"/>
        </w:rPr>
        <w:t>ck</w:t>
      </w:r>
      <w:r w:rsidRPr="00F36FDA">
        <w:rPr>
          <w:sz w:val="22"/>
          <w:szCs w:val="22"/>
        </w:rPr>
        <w:t>y</w:t>
      </w:r>
      <w:r w:rsidRPr="00F36FDA">
        <w:rPr>
          <w:spacing w:val="-5"/>
          <w:sz w:val="22"/>
          <w:szCs w:val="22"/>
        </w:rPr>
        <w:t xml:space="preserve"> </w:t>
      </w:r>
      <w:r w:rsidRPr="00F36FDA">
        <w:rPr>
          <w:spacing w:val="1"/>
          <w:sz w:val="22"/>
          <w:szCs w:val="22"/>
        </w:rPr>
        <w:t>e</w:t>
      </w:r>
      <w:r w:rsidRPr="00F36FDA">
        <w:rPr>
          <w:spacing w:val="-1"/>
          <w:sz w:val="22"/>
          <w:szCs w:val="22"/>
        </w:rPr>
        <w:t>d</w:t>
      </w:r>
      <w:r w:rsidRPr="00F36FDA">
        <w:rPr>
          <w:spacing w:val="1"/>
          <w:sz w:val="22"/>
          <w:szCs w:val="22"/>
        </w:rPr>
        <w:t>u</w:t>
      </w:r>
      <w:r w:rsidRPr="00F36FDA">
        <w:rPr>
          <w:spacing w:val="-1"/>
          <w:sz w:val="22"/>
          <w:szCs w:val="22"/>
        </w:rPr>
        <w:t>c</w:t>
      </w:r>
      <w:r w:rsidRPr="00F36FDA">
        <w:rPr>
          <w:sz w:val="22"/>
          <w:szCs w:val="22"/>
        </w:rPr>
        <w:t>a</w:t>
      </w:r>
      <w:r w:rsidRPr="00F36FDA">
        <w:rPr>
          <w:spacing w:val="1"/>
          <w:sz w:val="22"/>
          <w:szCs w:val="22"/>
        </w:rPr>
        <w:t>t</w:t>
      </w:r>
      <w:r w:rsidRPr="00F36FDA">
        <w:rPr>
          <w:sz w:val="22"/>
          <w:szCs w:val="22"/>
        </w:rPr>
        <w:t>i</w:t>
      </w:r>
      <w:r w:rsidRPr="00F36FDA">
        <w:rPr>
          <w:spacing w:val="-2"/>
          <w:sz w:val="22"/>
          <w:szCs w:val="22"/>
        </w:rPr>
        <w:t>o</w:t>
      </w:r>
      <w:r w:rsidRPr="00F36FDA">
        <w:rPr>
          <w:sz w:val="22"/>
          <w:szCs w:val="22"/>
        </w:rPr>
        <w:t>n</w:t>
      </w:r>
      <w:r w:rsidRPr="00F36FDA">
        <w:rPr>
          <w:spacing w:val="1"/>
          <w:sz w:val="22"/>
          <w:szCs w:val="22"/>
        </w:rPr>
        <w:t xml:space="preserve"> </w:t>
      </w:r>
      <w:r w:rsidRPr="00F36FDA">
        <w:rPr>
          <w:sz w:val="22"/>
          <w:szCs w:val="22"/>
        </w:rPr>
        <w:t>r</w:t>
      </w:r>
      <w:r w:rsidRPr="00F36FDA">
        <w:rPr>
          <w:spacing w:val="-2"/>
          <w:sz w:val="22"/>
          <w:szCs w:val="22"/>
        </w:rPr>
        <w:t>e</w:t>
      </w:r>
      <w:r w:rsidRPr="00F36FDA">
        <w:rPr>
          <w:spacing w:val="1"/>
          <w:sz w:val="22"/>
          <w:szCs w:val="22"/>
        </w:rPr>
        <w:t>fo</w:t>
      </w:r>
      <w:r w:rsidRPr="00F36FDA">
        <w:rPr>
          <w:sz w:val="22"/>
          <w:szCs w:val="22"/>
        </w:rPr>
        <w:t>rm,</w:t>
      </w:r>
      <w:r w:rsidRPr="00F36FDA">
        <w:rPr>
          <w:spacing w:val="-4"/>
          <w:sz w:val="22"/>
          <w:szCs w:val="22"/>
        </w:rPr>
        <w:t xml:space="preserve"> </w:t>
      </w:r>
      <w:r w:rsidRPr="00F36FDA">
        <w:rPr>
          <w:spacing w:val="-2"/>
          <w:sz w:val="22"/>
          <w:szCs w:val="22"/>
        </w:rPr>
        <w:t>i</w:t>
      </w:r>
      <w:r w:rsidRPr="00F36FDA">
        <w:rPr>
          <w:spacing w:val="1"/>
          <w:sz w:val="22"/>
          <w:szCs w:val="22"/>
        </w:rPr>
        <w:t>n</w:t>
      </w:r>
      <w:r w:rsidRPr="00F36FDA">
        <w:rPr>
          <w:spacing w:val="-1"/>
          <w:sz w:val="22"/>
          <w:szCs w:val="22"/>
        </w:rPr>
        <w:t>c</w:t>
      </w:r>
      <w:r w:rsidRPr="00F36FDA">
        <w:rPr>
          <w:sz w:val="22"/>
          <w:szCs w:val="22"/>
        </w:rPr>
        <w:t>l</w:t>
      </w:r>
      <w:r w:rsidRPr="00F36FDA">
        <w:rPr>
          <w:spacing w:val="-1"/>
          <w:sz w:val="22"/>
          <w:szCs w:val="22"/>
        </w:rPr>
        <w:t>u</w:t>
      </w:r>
      <w:r w:rsidRPr="00F36FDA">
        <w:rPr>
          <w:spacing w:val="1"/>
          <w:sz w:val="22"/>
          <w:szCs w:val="22"/>
        </w:rPr>
        <w:t>d</w:t>
      </w:r>
      <w:r w:rsidRPr="00F36FDA">
        <w:rPr>
          <w:sz w:val="22"/>
          <w:szCs w:val="22"/>
        </w:rPr>
        <w:t>i</w:t>
      </w:r>
      <w:r w:rsidRPr="00F36FDA">
        <w:rPr>
          <w:spacing w:val="1"/>
          <w:sz w:val="22"/>
          <w:szCs w:val="22"/>
        </w:rPr>
        <w:t>n</w:t>
      </w:r>
      <w:r w:rsidRPr="00F36FDA">
        <w:rPr>
          <w:sz w:val="22"/>
          <w:szCs w:val="22"/>
        </w:rPr>
        <w:t>g</w:t>
      </w:r>
      <w:r w:rsidRPr="00F36FDA">
        <w:rPr>
          <w:spacing w:val="-2"/>
          <w:sz w:val="22"/>
          <w:szCs w:val="22"/>
        </w:rPr>
        <w:t xml:space="preserve"> </w:t>
      </w:r>
      <w:r w:rsidRPr="00F36FDA">
        <w:rPr>
          <w:spacing w:val="1"/>
          <w:sz w:val="22"/>
          <w:szCs w:val="22"/>
        </w:rPr>
        <w:t>t</w:t>
      </w:r>
      <w:r w:rsidRPr="00F36FDA">
        <w:rPr>
          <w:spacing w:val="-1"/>
          <w:sz w:val="22"/>
          <w:szCs w:val="22"/>
        </w:rPr>
        <w:t>h</w:t>
      </w:r>
      <w:r w:rsidRPr="00F36FDA">
        <w:rPr>
          <w:sz w:val="22"/>
          <w:szCs w:val="22"/>
        </w:rPr>
        <w:t>e</w:t>
      </w:r>
      <w:r w:rsidRPr="00F36FDA">
        <w:rPr>
          <w:spacing w:val="1"/>
          <w:sz w:val="22"/>
          <w:szCs w:val="22"/>
        </w:rPr>
        <w:t xml:space="preserve"> </w:t>
      </w:r>
      <w:r w:rsidRPr="00F36FDA">
        <w:rPr>
          <w:sz w:val="22"/>
          <w:szCs w:val="22"/>
        </w:rPr>
        <w:t>K</w:t>
      </w:r>
      <w:r w:rsidRPr="00F36FDA">
        <w:rPr>
          <w:spacing w:val="-2"/>
          <w:sz w:val="22"/>
          <w:szCs w:val="22"/>
        </w:rPr>
        <w:t>e</w:t>
      </w:r>
      <w:r w:rsidRPr="00F36FDA">
        <w:rPr>
          <w:spacing w:val="1"/>
          <w:sz w:val="22"/>
          <w:szCs w:val="22"/>
        </w:rPr>
        <w:t>n</w:t>
      </w:r>
      <w:r w:rsidRPr="00F36FDA">
        <w:rPr>
          <w:spacing w:val="-1"/>
          <w:sz w:val="22"/>
          <w:szCs w:val="22"/>
        </w:rPr>
        <w:t>t</w:t>
      </w:r>
      <w:r w:rsidRPr="00F36FDA">
        <w:rPr>
          <w:spacing w:val="1"/>
          <w:sz w:val="22"/>
          <w:szCs w:val="22"/>
        </w:rPr>
        <w:t>u</w:t>
      </w:r>
      <w:r w:rsidRPr="00F36FDA">
        <w:rPr>
          <w:spacing w:val="-1"/>
          <w:sz w:val="22"/>
          <w:szCs w:val="22"/>
        </w:rPr>
        <w:t>ck</w:t>
      </w:r>
      <w:r w:rsidRPr="00F36FDA">
        <w:rPr>
          <w:sz w:val="22"/>
          <w:szCs w:val="22"/>
        </w:rPr>
        <w:t>y</w:t>
      </w:r>
      <w:r w:rsidRPr="00F36FDA">
        <w:rPr>
          <w:spacing w:val="-5"/>
          <w:sz w:val="22"/>
          <w:szCs w:val="22"/>
        </w:rPr>
        <w:t xml:space="preserve"> </w:t>
      </w:r>
      <w:r w:rsidRPr="00F36FDA">
        <w:rPr>
          <w:spacing w:val="-1"/>
          <w:sz w:val="22"/>
          <w:szCs w:val="22"/>
        </w:rPr>
        <w:t>C</w:t>
      </w:r>
      <w:r w:rsidRPr="00F36FDA">
        <w:rPr>
          <w:spacing w:val="1"/>
          <w:sz w:val="22"/>
          <w:szCs w:val="22"/>
        </w:rPr>
        <w:t>o</w:t>
      </w:r>
      <w:r w:rsidRPr="00F36FDA">
        <w:rPr>
          <w:sz w:val="22"/>
          <w:szCs w:val="22"/>
        </w:rPr>
        <w:t>re A</w:t>
      </w:r>
      <w:r w:rsidRPr="00F36FDA">
        <w:rPr>
          <w:spacing w:val="-1"/>
          <w:sz w:val="22"/>
          <w:szCs w:val="22"/>
        </w:rPr>
        <w:t>c</w:t>
      </w:r>
      <w:r w:rsidRPr="00F36FDA">
        <w:rPr>
          <w:sz w:val="22"/>
          <w:szCs w:val="22"/>
        </w:rPr>
        <w:t>a</w:t>
      </w:r>
      <w:r w:rsidRPr="00F36FDA">
        <w:rPr>
          <w:spacing w:val="1"/>
          <w:sz w:val="22"/>
          <w:szCs w:val="22"/>
        </w:rPr>
        <w:t>de</w:t>
      </w:r>
      <w:r w:rsidRPr="00F36FDA">
        <w:rPr>
          <w:sz w:val="22"/>
          <w:szCs w:val="22"/>
        </w:rPr>
        <w:t>mic S</w:t>
      </w:r>
      <w:r w:rsidRPr="00F36FDA">
        <w:rPr>
          <w:spacing w:val="1"/>
          <w:sz w:val="22"/>
          <w:szCs w:val="22"/>
        </w:rPr>
        <w:t>t</w:t>
      </w:r>
      <w:r w:rsidRPr="00F36FDA">
        <w:rPr>
          <w:sz w:val="22"/>
          <w:szCs w:val="22"/>
        </w:rPr>
        <w:t>a</w:t>
      </w:r>
      <w:r w:rsidRPr="00F36FDA">
        <w:rPr>
          <w:spacing w:val="-1"/>
          <w:sz w:val="22"/>
          <w:szCs w:val="22"/>
        </w:rPr>
        <w:t>n</w:t>
      </w:r>
      <w:r w:rsidRPr="00F36FDA">
        <w:rPr>
          <w:spacing w:val="1"/>
          <w:sz w:val="22"/>
          <w:szCs w:val="22"/>
        </w:rPr>
        <w:t>d</w:t>
      </w:r>
      <w:r w:rsidRPr="00F36FDA">
        <w:rPr>
          <w:sz w:val="22"/>
          <w:szCs w:val="22"/>
        </w:rPr>
        <w:t>ar</w:t>
      </w:r>
      <w:r w:rsidRPr="00F36FDA">
        <w:rPr>
          <w:spacing w:val="1"/>
          <w:sz w:val="22"/>
          <w:szCs w:val="22"/>
        </w:rPr>
        <w:t>d</w:t>
      </w:r>
      <w:r w:rsidRPr="00F36FDA">
        <w:rPr>
          <w:sz w:val="22"/>
          <w:szCs w:val="22"/>
        </w:rPr>
        <w:t xml:space="preserve">s, </w:t>
      </w:r>
      <w:r w:rsidRPr="00F36FDA">
        <w:rPr>
          <w:spacing w:val="-2"/>
          <w:sz w:val="22"/>
          <w:szCs w:val="22"/>
        </w:rPr>
        <w:t xml:space="preserve"> </w:t>
      </w:r>
      <w:r w:rsidRPr="00F36FDA">
        <w:rPr>
          <w:spacing w:val="-1"/>
          <w:sz w:val="22"/>
          <w:szCs w:val="22"/>
        </w:rPr>
        <w:t>C</w:t>
      </w:r>
      <w:r w:rsidRPr="00F36FDA">
        <w:rPr>
          <w:spacing w:val="1"/>
          <w:sz w:val="22"/>
          <w:szCs w:val="22"/>
        </w:rPr>
        <w:t>h</w:t>
      </w:r>
      <w:r w:rsidRPr="00F36FDA">
        <w:rPr>
          <w:sz w:val="22"/>
          <w:szCs w:val="22"/>
        </w:rPr>
        <w:t>ara</w:t>
      </w:r>
      <w:r w:rsidRPr="00F36FDA">
        <w:rPr>
          <w:spacing w:val="-1"/>
          <w:sz w:val="22"/>
          <w:szCs w:val="22"/>
        </w:rPr>
        <w:t>c</w:t>
      </w:r>
      <w:r w:rsidRPr="00F36FDA">
        <w:rPr>
          <w:spacing w:val="1"/>
          <w:sz w:val="22"/>
          <w:szCs w:val="22"/>
        </w:rPr>
        <w:t>te</w:t>
      </w:r>
      <w:r w:rsidRPr="00F36FDA">
        <w:rPr>
          <w:sz w:val="22"/>
          <w:szCs w:val="22"/>
        </w:rPr>
        <w:t>ris</w:t>
      </w:r>
      <w:r w:rsidRPr="00F36FDA">
        <w:rPr>
          <w:spacing w:val="-1"/>
          <w:sz w:val="22"/>
          <w:szCs w:val="22"/>
        </w:rPr>
        <w:t>t</w:t>
      </w:r>
      <w:r w:rsidRPr="00F36FDA">
        <w:rPr>
          <w:sz w:val="22"/>
          <w:szCs w:val="22"/>
        </w:rPr>
        <w:t>i</w:t>
      </w:r>
      <w:r w:rsidRPr="00F36FDA">
        <w:rPr>
          <w:spacing w:val="-1"/>
          <w:sz w:val="22"/>
          <w:szCs w:val="22"/>
        </w:rPr>
        <w:t>c</w:t>
      </w:r>
      <w:r w:rsidRPr="00F36FDA">
        <w:rPr>
          <w:sz w:val="22"/>
          <w:szCs w:val="22"/>
        </w:rPr>
        <w:t>s</w:t>
      </w:r>
      <w:r w:rsidRPr="00F36FDA">
        <w:rPr>
          <w:spacing w:val="-6"/>
          <w:sz w:val="22"/>
          <w:szCs w:val="22"/>
        </w:rPr>
        <w:t xml:space="preserve"> </w:t>
      </w:r>
      <w:r w:rsidRPr="00F36FDA">
        <w:rPr>
          <w:spacing w:val="1"/>
          <w:sz w:val="22"/>
          <w:szCs w:val="22"/>
        </w:rPr>
        <w:t>o</w:t>
      </w:r>
      <w:r w:rsidRPr="00F36FDA">
        <w:rPr>
          <w:sz w:val="22"/>
          <w:szCs w:val="22"/>
        </w:rPr>
        <w:t xml:space="preserve">f </w:t>
      </w:r>
      <w:r w:rsidRPr="00F36FDA">
        <w:rPr>
          <w:spacing w:val="-1"/>
          <w:sz w:val="22"/>
          <w:szCs w:val="22"/>
        </w:rPr>
        <w:t>H</w:t>
      </w:r>
      <w:r w:rsidRPr="00F36FDA">
        <w:rPr>
          <w:sz w:val="22"/>
          <w:szCs w:val="22"/>
        </w:rPr>
        <w:t>ig</w:t>
      </w:r>
      <w:r w:rsidRPr="00F36FDA">
        <w:rPr>
          <w:spacing w:val="1"/>
          <w:sz w:val="22"/>
          <w:szCs w:val="22"/>
        </w:rPr>
        <w:t>h</w:t>
      </w:r>
      <w:r w:rsidRPr="00F36FDA">
        <w:rPr>
          <w:sz w:val="22"/>
          <w:szCs w:val="22"/>
        </w:rPr>
        <w:t>ly</w:t>
      </w:r>
      <w:r w:rsidRPr="00F36FDA">
        <w:rPr>
          <w:spacing w:val="-2"/>
          <w:sz w:val="22"/>
          <w:szCs w:val="22"/>
        </w:rPr>
        <w:t xml:space="preserve"> </w:t>
      </w:r>
      <w:r w:rsidRPr="00F36FDA">
        <w:rPr>
          <w:sz w:val="22"/>
          <w:szCs w:val="22"/>
        </w:rPr>
        <w:t>E</w:t>
      </w:r>
      <w:r w:rsidRPr="00F36FDA">
        <w:rPr>
          <w:spacing w:val="1"/>
          <w:sz w:val="22"/>
          <w:szCs w:val="22"/>
        </w:rPr>
        <w:t>ffe</w:t>
      </w:r>
      <w:r w:rsidRPr="00F36FDA">
        <w:rPr>
          <w:spacing w:val="-3"/>
          <w:sz w:val="22"/>
          <w:szCs w:val="22"/>
        </w:rPr>
        <w:t>c</w:t>
      </w:r>
      <w:r w:rsidRPr="00F36FDA">
        <w:rPr>
          <w:spacing w:val="1"/>
          <w:sz w:val="22"/>
          <w:szCs w:val="22"/>
        </w:rPr>
        <w:t>t</w:t>
      </w:r>
      <w:r w:rsidRPr="00F36FDA">
        <w:rPr>
          <w:sz w:val="22"/>
          <w:szCs w:val="22"/>
        </w:rPr>
        <w:t>i</w:t>
      </w:r>
      <w:r w:rsidRPr="00F36FDA">
        <w:rPr>
          <w:spacing w:val="-1"/>
          <w:sz w:val="22"/>
          <w:szCs w:val="22"/>
        </w:rPr>
        <w:t>v</w:t>
      </w:r>
      <w:r w:rsidRPr="00F36FDA">
        <w:rPr>
          <w:sz w:val="22"/>
          <w:szCs w:val="22"/>
        </w:rPr>
        <w:t>e</w:t>
      </w:r>
      <w:r w:rsidRPr="00F36FDA">
        <w:rPr>
          <w:spacing w:val="-2"/>
          <w:sz w:val="22"/>
          <w:szCs w:val="22"/>
        </w:rPr>
        <w:t xml:space="preserve"> T</w:t>
      </w:r>
      <w:r w:rsidRPr="00F36FDA">
        <w:rPr>
          <w:spacing w:val="1"/>
          <w:sz w:val="22"/>
          <w:szCs w:val="22"/>
        </w:rPr>
        <w:t>e</w:t>
      </w:r>
      <w:r w:rsidRPr="00F36FDA">
        <w:rPr>
          <w:sz w:val="22"/>
          <w:szCs w:val="22"/>
        </w:rPr>
        <w:t>a</w:t>
      </w:r>
      <w:r w:rsidRPr="00F36FDA">
        <w:rPr>
          <w:spacing w:val="-1"/>
          <w:sz w:val="22"/>
          <w:szCs w:val="22"/>
        </w:rPr>
        <w:t>c</w:t>
      </w:r>
      <w:r w:rsidRPr="00F36FDA">
        <w:rPr>
          <w:spacing w:val="1"/>
          <w:sz w:val="22"/>
          <w:szCs w:val="22"/>
        </w:rPr>
        <w:t>h</w:t>
      </w:r>
      <w:r w:rsidRPr="00F36FDA">
        <w:rPr>
          <w:sz w:val="22"/>
          <w:szCs w:val="22"/>
        </w:rPr>
        <w:t>i</w:t>
      </w:r>
      <w:r w:rsidRPr="00F36FDA">
        <w:rPr>
          <w:spacing w:val="1"/>
          <w:sz w:val="22"/>
          <w:szCs w:val="22"/>
        </w:rPr>
        <w:t>n</w:t>
      </w:r>
      <w:r w:rsidRPr="00F36FDA">
        <w:rPr>
          <w:sz w:val="22"/>
          <w:szCs w:val="22"/>
        </w:rPr>
        <w:t>g</w:t>
      </w:r>
      <w:r w:rsidRPr="00F36FDA">
        <w:rPr>
          <w:spacing w:val="-6"/>
          <w:sz w:val="22"/>
          <w:szCs w:val="22"/>
        </w:rPr>
        <w:t xml:space="preserve"> </w:t>
      </w:r>
      <w:r w:rsidRPr="00F36FDA">
        <w:rPr>
          <w:sz w:val="22"/>
          <w:szCs w:val="22"/>
        </w:rPr>
        <w:t>a</w:t>
      </w:r>
      <w:r w:rsidRPr="00F36FDA">
        <w:rPr>
          <w:spacing w:val="-1"/>
          <w:sz w:val="22"/>
          <w:szCs w:val="22"/>
        </w:rPr>
        <w:t>n</w:t>
      </w:r>
      <w:r w:rsidRPr="00F36FDA">
        <w:rPr>
          <w:sz w:val="22"/>
          <w:szCs w:val="22"/>
        </w:rPr>
        <w:t>d</w:t>
      </w:r>
      <w:r w:rsidRPr="00F36FDA">
        <w:rPr>
          <w:spacing w:val="2"/>
          <w:sz w:val="22"/>
          <w:szCs w:val="22"/>
        </w:rPr>
        <w:t xml:space="preserve"> </w:t>
      </w:r>
      <w:r w:rsidRPr="00F36FDA">
        <w:rPr>
          <w:spacing w:val="-2"/>
          <w:sz w:val="22"/>
          <w:szCs w:val="22"/>
        </w:rPr>
        <w:t>L</w:t>
      </w:r>
      <w:r w:rsidRPr="00F36FDA">
        <w:rPr>
          <w:spacing w:val="1"/>
          <w:sz w:val="22"/>
          <w:szCs w:val="22"/>
        </w:rPr>
        <w:t>e</w:t>
      </w:r>
      <w:r w:rsidRPr="00F36FDA">
        <w:rPr>
          <w:sz w:val="22"/>
          <w:szCs w:val="22"/>
        </w:rPr>
        <w:t>ar</w:t>
      </w:r>
      <w:r w:rsidRPr="00F36FDA">
        <w:rPr>
          <w:spacing w:val="1"/>
          <w:sz w:val="22"/>
          <w:szCs w:val="22"/>
        </w:rPr>
        <w:t>n</w:t>
      </w:r>
      <w:r w:rsidRPr="00F36FDA">
        <w:rPr>
          <w:sz w:val="22"/>
          <w:szCs w:val="22"/>
        </w:rPr>
        <w:t>i</w:t>
      </w:r>
      <w:r w:rsidRPr="00F36FDA">
        <w:rPr>
          <w:spacing w:val="1"/>
          <w:sz w:val="22"/>
          <w:szCs w:val="22"/>
        </w:rPr>
        <w:t>n</w:t>
      </w:r>
      <w:r w:rsidRPr="00F36FDA">
        <w:rPr>
          <w:sz w:val="22"/>
          <w:szCs w:val="22"/>
        </w:rPr>
        <w:t>g,</w:t>
      </w:r>
      <w:r w:rsidRPr="00F36FDA">
        <w:rPr>
          <w:spacing w:val="-4"/>
          <w:sz w:val="22"/>
          <w:szCs w:val="22"/>
        </w:rPr>
        <w:t xml:space="preserve"> </w:t>
      </w:r>
      <w:r w:rsidRPr="00F36FDA">
        <w:rPr>
          <w:spacing w:val="-1"/>
          <w:sz w:val="22"/>
          <w:szCs w:val="22"/>
        </w:rPr>
        <w:t>C</w:t>
      </w:r>
      <w:r w:rsidRPr="00F36FDA">
        <w:rPr>
          <w:spacing w:val="1"/>
          <w:sz w:val="22"/>
          <w:szCs w:val="22"/>
        </w:rPr>
        <w:t>o</w:t>
      </w:r>
      <w:r w:rsidRPr="00F36FDA">
        <w:rPr>
          <w:sz w:val="22"/>
          <w:szCs w:val="22"/>
        </w:rPr>
        <w:t>llege</w:t>
      </w:r>
      <w:r w:rsidRPr="00F36FDA">
        <w:rPr>
          <w:spacing w:val="-3"/>
          <w:sz w:val="22"/>
          <w:szCs w:val="22"/>
        </w:rPr>
        <w:t xml:space="preserve"> </w:t>
      </w:r>
      <w:r w:rsidRPr="00F36FDA">
        <w:rPr>
          <w:sz w:val="22"/>
          <w:szCs w:val="22"/>
        </w:rPr>
        <w:t>a</w:t>
      </w:r>
      <w:r w:rsidRPr="00F36FDA">
        <w:rPr>
          <w:spacing w:val="-1"/>
          <w:sz w:val="22"/>
          <w:szCs w:val="22"/>
        </w:rPr>
        <w:t>n</w:t>
      </w:r>
      <w:r w:rsidRPr="00F36FDA">
        <w:rPr>
          <w:sz w:val="22"/>
          <w:szCs w:val="22"/>
        </w:rPr>
        <w:t>d</w:t>
      </w:r>
      <w:r w:rsidRPr="00F36FDA">
        <w:rPr>
          <w:spacing w:val="2"/>
          <w:sz w:val="22"/>
          <w:szCs w:val="22"/>
        </w:rPr>
        <w:t xml:space="preserve"> </w:t>
      </w:r>
      <w:r w:rsidRPr="00F36FDA">
        <w:rPr>
          <w:spacing w:val="-1"/>
          <w:sz w:val="22"/>
          <w:szCs w:val="22"/>
        </w:rPr>
        <w:t>C</w:t>
      </w:r>
      <w:r w:rsidRPr="00F36FDA">
        <w:rPr>
          <w:sz w:val="22"/>
          <w:szCs w:val="22"/>
        </w:rPr>
        <w:t>a</w:t>
      </w:r>
      <w:r w:rsidRPr="00F36FDA">
        <w:rPr>
          <w:spacing w:val="-2"/>
          <w:sz w:val="22"/>
          <w:szCs w:val="22"/>
        </w:rPr>
        <w:t>r</w:t>
      </w:r>
      <w:r w:rsidRPr="00F36FDA">
        <w:rPr>
          <w:spacing w:val="1"/>
          <w:sz w:val="22"/>
          <w:szCs w:val="22"/>
        </w:rPr>
        <w:t>ee</w:t>
      </w:r>
      <w:r w:rsidRPr="00F36FDA">
        <w:rPr>
          <w:sz w:val="22"/>
          <w:szCs w:val="22"/>
        </w:rPr>
        <w:t>r</w:t>
      </w:r>
      <w:r w:rsidRPr="00F36FDA">
        <w:rPr>
          <w:spacing w:val="-4"/>
          <w:sz w:val="22"/>
          <w:szCs w:val="22"/>
        </w:rPr>
        <w:t xml:space="preserve"> </w:t>
      </w:r>
      <w:r w:rsidRPr="00F36FDA">
        <w:rPr>
          <w:spacing w:val="-1"/>
          <w:sz w:val="22"/>
          <w:szCs w:val="22"/>
        </w:rPr>
        <w:t>R</w:t>
      </w:r>
      <w:r w:rsidRPr="00F36FDA">
        <w:rPr>
          <w:spacing w:val="1"/>
          <w:sz w:val="22"/>
          <w:szCs w:val="22"/>
        </w:rPr>
        <w:t>e</w:t>
      </w:r>
      <w:r w:rsidRPr="00F36FDA">
        <w:rPr>
          <w:sz w:val="22"/>
          <w:szCs w:val="22"/>
        </w:rPr>
        <w:t>a</w:t>
      </w:r>
      <w:r w:rsidRPr="00F36FDA">
        <w:rPr>
          <w:spacing w:val="-1"/>
          <w:sz w:val="22"/>
          <w:szCs w:val="22"/>
        </w:rPr>
        <w:t>d</w:t>
      </w:r>
      <w:r w:rsidRPr="00F36FDA">
        <w:rPr>
          <w:sz w:val="22"/>
          <w:szCs w:val="22"/>
        </w:rPr>
        <w:t>i</w:t>
      </w:r>
      <w:r w:rsidRPr="00F36FDA">
        <w:rPr>
          <w:spacing w:val="1"/>
          <w:sz w:val="22"/>
          <w:szCs w:val="22"/>
        </w:rPr>
        <w:t>ne</w:t>
      </w:r>
      <w:r w:rsidRPr="00F36FDA">
        <w:rPr>
          <w:sz w:val="22"/>
          <w:szCs w:val="22"/>
        </w:rPr>
        <w:t>ss,</w:t>
      </w:r>
      <w:r w:rsidRPr="00F36FDA">
        <w:rPr>
          <w:spacing w:val="-5"/>
          <w:sz w:val="22"/>
          <w:szCs w:val="22"/>
        </w:rPr>
        <w:t xml:space="preserve"> </w:t>
      </w:r>
      <w:r w:rsidRPr="00F36FDA">
        <w:rPr>
          <w:spacing w:val="-3"/>
          <w:sz w:val="22"/>
          <w:szCs w:val="22"/>
        </w:rPr>
        <w:t xml:space="preserve"> </w:t>
      </w:r>
      <w:r w:rsidRPr="00F36FDA">
        <w:rPr>
          <w:sz w:val="22"/>
          <w:szCs w:val="22"/>
        </w:rPr>
        <w:t>l</w:t>
      </w:r>
      <w:r w:rsidRPr="00F36FDA">
        <w:rPr>
          <w:spacing w:val="-2"/>
          <w:sz w:val="22"/>
          <w:szCs w:val="22"/>
        </w:rPr>
        <w:t>i</w:t>
      </w:r>
      <w:r w:rsidRPr="00F36FDA">
        <w:rPr>
          <w:spacing w:val="1"/>
          <w:sz w:val="22"/>
          <w:szCs w:val="22"/>
        </w:rPr>
        <w:t>te</w:t>
      </w:r>
      <w:r w:rsidRPr="00F36FDA">
        <w:rPr>
          <w:sz w:val="22"/>
          <w:szCs w:val="22"/>
        </w:rPr>
        <w:t>ra</w:t>
      </w:r>
      <w:r w:rsidRPr="00F36FDA">
        <w:rPr>
          <w:spacing w:val="-1"/>
          <w:sz w:val="22"/>
          <w:szCs w:val="22"/>
        </w:rPr>
        <w:t>c</w:t>
      </w:r>
      <w:r w:rsidRPr="00F36FDA">
        <w:rPr>
          <w:sz w:val="22"/>
          <w:szCs w:val="22"/>
        </w:rPr>
        <w:t>y</w:t>
      </w:r>
      <w:r w:rsidRPr="00F36FDA">
        <w:rPr>
          <w:spacing w:val="-6"/>
          <w:sz w:val="22"/>
          <w:szCs w:val="22"/>
        </w:rPr>
        <w:t xml:space="preserve"> </w:t>
      </w:r>
      <w:r w:rsidRPr="00F36FDA">
        <w:rPr>
          <w:sz w:val="22"/>
          <w:szCs w:val="22"/>
        </w:rPr>
        <w:t xml:space="preserve"> and ass</w:t>
      </w:r>
      <w:r w:rsidRPr="00F36FDA">
        <w:rPr>
          <w:spacing w:val="1"/>
          <w:sz w:val="22"/>
          <w:szCs w:val="22"/>
        </w:rPr>
        <w:t>e</w:t>
      </w:r>
      <w:r w:rsidRPr="00F36FDA">
        <w:rPr>
          <w:sz w:val="22"/>
          <w:szCs w:val="22"/>
        </w:rPr>
        <w:t>ssm</w:t>
      </w:r>
      <w:r w:rsidRPr="00F36FDA">
        <w:rPr>
          <w:spacing w:val="-2"/>
          <w:sz w:val="22"/>
          <w:szCs w:val="22"/>
        </w:rPr>
        <w:t>e</w:t>
      </w:r>
      <w:r w:rsidRPr="00F36FDA">
        <w:rPr>
          <w:spacing w:val="1"/>
          <w:sz w:val="22"/>
          <w:szCs w:val="22"/>
        </w:rPr>
        <w:t>n</w:t>
      </w:r>
      <w:r w:rsidRPr="00F36FDA">
        <w:rPr>
          <w:sz w:val="22"/>
          <w:szCs w:val="22"/>
        </w:rPr>
        <w:t>t</w:t>
      </w:r>
      <w:r w:rsidRPr="00F36FDA">
        <w:rPr>
          <w:spacing w:val="-5"/>
          <w:sz w:val="22"/>
          <w:szCs w:val="22"/>
        </w:rPr>
        <w:t xml:space="preserve"> </w:t>
      </w:r>
      <w:r w:rsidRPr="00F36FDA">
        <w:rPr>
          <w:i/>
          <w:iCs/>
          <w:spacing w:val="1"/>
          <w:sz w:val="22"/>
          <w:szCs w:val="22"/>
        </w:rPr>
        <w:t>f</w:t>
      </w:r>
      <w:r w:rsidRPr="00F36FDA">
        <w:rPr>
          <w:i/>
          <w:iCs/>
          <w:spacing w:val="-1"/>
          <w:sz w:val="22"/>
          <w:szCs w:val="22"/>
        </w:rPr>
        <w:t>o</w:t>
      </w:r>
      <w:r w:rsidRPr="00F36FDA">
        <w:rPr>
          <w:i/>
          <w:iCs/>
          <w:sz w:val="22"/>
          <w:szCs w:val="22"/>
        </w:rPr>
        <w:t>r</w:t>
      </w:r>
      <w:r w:rsidRPr="00F36FDA">
        <w:rPr>
          <w:i/>
          <w:iCs/>
          <w:spacing w:val="-2"/>
          <w:sz w:val="22"/>
          <w:szCs w:val="22"/>
        </w:rPr>
        <w:t xml:space="preserve"> </w:t>
      </w:r>
      <w:r w:rsidRPr="00F36FDA">
        <w:rPr>
          <w:sz w:val="22"/>
          <w:szCs w:val="22"/>
        </w:rPr>
        <w:t>lear</w:t>
      </w:r>
      <w:r w:rsidRPr="00F36FDA">
        <w:rPr>
          <w:spacing w:val="1"/>
          <w:sz w:val="22"/>
          <w:szCs w:val="22"/>
        </w:rPr>
        <w:t>n</w:t>
      </w:r>
      <w:r w:rsidRPr="00F36FDA">
        <w:rPr>
          <w:spacing w:val="-2"/>
          <w:sz w:val="22"/>
          <w:szCs w:val="22"/>
        </w:rPr>
        <w:t>i</w:t>
      </w:r>
      <w:r w:rsidRPr="00F36FDA">
        <w:rPr>
          <w:spacing w:val="1"/>
          <w:sz w:val="22"/>
          <w:szCs w:val="22"/>
        </w:rPr>
        <w:t>n</w:t>
      </w:r>
      <w:r w:rsidRPr="00F36FDA">
        <w:rPr>
          <w:sz w:val="22"/>
          <w:szCs w:val="22"/>
        </w:rPr>
        <w:t>g,.</w:t>
      </w:r>
      <w:r w:rsidRPr="00F36FDA">
        <w:rPr>
          <w:spacing w:val="-3"/>
          <w:sz w:val="22"/>
          <w:szCs w:val="22"/>
        </w:rPr>
        <w:t xml:space="preserve"> </w:t>
      </w:r>
      <w:r w:rsidRPr="00F36FDA">
        <w:rPr>
          <w:sz w:val="22"/>
          <w:szCs w:val="22"/>
        </w:rPr>
        <w:t>As s</w:t>
      </w:r>
      <w:r w:rsidRPr="00F36FDA">
        <w:rPr>
          <w:spacing w:val="-1"/>
          <w:sz w:val="22"/>
          <w:szCs w:val="22"/>
        </w:rPr>
        <w:t>t</w:t>
      </w:r>
      <w:r w:rsidRPr="00F36FDA">
        <w:rPr>
          <w:spacing w:val="1"/>
          <w:sz w:val="22"/>
          <w:szCs w:val="22"/>
        </w:rPr>
        <w:t>ud</w:t>
      </w:r>
      <w:r w:rsidRPr="00F36FDA">
        <w:rPr>
          <w:spacing w:val="-2"/>
          <w:sz w:val="22"/>
          <w:szCs w:val="22"/>
        </w:rPr>
        <w:t>e</w:t>
      </w:r>
      <w:r w:rsidRPr="00F36FDA">
        <w:rPr>
          <w:spacing w:val="1"/>
          <w:sz w:val="22"/>
          <w:szCs w:val="22"/>
        </w:rPr>
        <w:t>nt</w:t>
      </w:r>
      <w:r w:rsidRPr="00F36FDA">
        <w:rPr>
          <w:sz w:val="22"/>
          <w:szCs w:val="22"/>
        </w:rPr>
        <w:t>s</w:t>
      </w:r>
      <w:r w:rsidRPr="00F36FDA">
        <w:rPr>
          <w:spacing w:val="-4"/>
          <w:sz w:val="22"/>
          <w:szCs w:val="22"/>
        </w:rPr>
        <w:t xml:space="preserve"> </w:t>
      </w:r>
      <w:r w:rsidRPr="00F36FDA">
        <w:rPr>
          <w:spacing w:val="-1"/>
          <w:sz w:val="22"/>
          <w:szCs w:val="22"/>
        </w:rPr>
        <w:t>c</w:t>
      </w:r>
      <w:r w:rsidRPr="00F36FDA">
        <w:rPr>
          <w:sz w:val="22"/>
          <w:szCs w:val="22"/>
        </w:rPr>
        <w:t>arry</w:t>
      </w:r>
      <w:r w:rsidRPr="00F36FDA">
        <w:rPr>
          <w:spacing w:val="-5"/>
          <w:sz w:val="22"/>
          <w:szCs w:val="22"/>
        </w:rPr>
        <w:t xml:space="preserve"> </w:t>
      </w:r>
      <w:r w:rsidRPr="00F36FDA">
        <w:rPr>
          <w:spacing w:val="1"/>
          <w:sz w:val="22"/>
          <w:szCs w:val="22"/>
        </w:rPr>
        <w:t>o</w:t>
      </w:r>
      <w:r w:rsidRPr="00F36FDA">
        <w:rPr>
          <w:spacing w:val="-1"/>
          <w:sz w:val="22"/>
          <w:szCs w:val="22"/>
        </w:rPr>
        <w:t>u</w:t>
      </w:r>
      <w:r w:rsidRPr="00F36FDA">
        <w:rPr>
          <w:sz w:val="22"/>
          <w:szCs w:val="22"/>
        </w:rPr>
        <w:t>t</w:t>
      </w:r>
      <w:r w:rsidRPr="00F36FDA">
        <w:rPr>
          <w:spacing w:val="-1"/>
          <w:sz w:val="22"/>
          <w:szCs w:val="22"/>
        </w:rPr>
        <w:t xml:space="preserve"> </w:t>
      </w:r>
      <w:r w:rsidRPr="00F36FDA">
        <w:rPr>
          <w:spacing w:val="1"/>
          <w:sz w:val="22"/>
          <w:szCs w:val="22"/>
        </w:rPr>
        <w:t>p</w:t>
      </w:r>
      <w:r w:rsidRPr="00F36FDA">
        <w:rPr>
          <w:sz w:val="22"/>
          <w:szCs w:val="22"/>
        </w:rPr>
        <w:t>r</w:t>
      </w:r>
      <w:r w:rsidRPr="00F36FDA">
        <w:rPr>
          <w:spacing w:val="1"/>
          <w:sz w:val="22"/>
          <w:szCs w:val="22"/>
        </w:rPr>
        <w:t>o</w:t>
      </w:r>
      <w:r w:rsidRPr="00F36FDA">
        <w:rPr>
          <w:sz w:val="22"/>
          <w:szCs w:val="22"/>
        </w:rPr>
        <w:t>j</w:t>
      </w:r>
      <w:r w:rsidRPr="00F36FDA">
        <w:rPr>
          <w:spacing w:val="1"/>
          <w:sz w:val="22"/>
          <w:szCs w:val="22"/>
        </w:rPr>
        <w:t>e</w:t>
      </w:r>
      <w:r w:rsidRPr="00F36FDA">
        <w:rPr>
          <w:spacing w:val="-1"/>
          <w:sz w:val="22"/>
          <w:szCs w:val="22"/>
        </w:rPr>
        <w:t>c</w:t>
      </w:r>
      <w:r w:rsidRPr="00F36FDA">
        <w:rPr>
          <w:spacing w:val="1"/>
          <w:sz w:val="22"/>
          <w:szCs w:val="22"/>
        </w:rPr>
        <w:t>t</w:t>
      </w:r>
      <w:r w:rsidRPr="00F36FDA">
        <w:rPr>
          <w:sz w:val="22"/>
          <w:szCs w:val="22"/>
        </w:rPr>
        <w:t>s</w:t>
      </w:r>
      <w:r w:rsidRPr="00F36FDA">
        <w:rPr>
          <w:spacing w:val="-8"/>
          <w:sz w:val="22"/>
          <w:szCs w:val="22"/>
        </w:rPr>
        <w:t xml:space="preserve"> </w:t>
      </w:r>
      <w:r w:rsidRPr="00F36FDA">
        <w:rPr>
          <w:sz w:val="22"/>
          <w:szCs w:val="22"/>
        </w:rPr>
        <w:t>a</w:t>
      </w:r>
      <w:r w:rsidRPr="00F36FDA">
        <w:rPr>
          <w:spacing w:val="-1"/>
          <w:sz w:val="22"/>
          <w:szCs w:val="22"/>
        </w:rPr>
        <w:t>n</w:t>
      </w:r>
      <w:r w:rsidRPr="00F36FDA">
        <w:rPr>
          <w:sz w:val="22"/>
          <w:szCs w:val="22"/>
        </w:rPr>
        <w:t>d</w:t>
      </w:r>
      <w:r w:rsidRPr="00F36FDA">
        <w:rPr>
          <w:spacing w:val="2"/>
          <w:sz w:val="22"/>
          <w:szCs w:val="22"/>
        </w:rPr>
        <w:t xml:space="preserve"> </w:t>
      </w:r>
      <w:r w:rsidRPr="00F36FDA">
        <w:rPr>
          <w:spacing w:val="-1"/>
          <w:sz w:val="22"/>
          <w:szCs w:val="22"/>
        </w:rPr>
        <w:t>c</w:t>
      </w:r>
      <w:r w:rsidRPr="00F36FDA">
        <w:rPr>
          <w:spacing w:val="1"/>
          <w:sz w:val="22"/>
          <w:szCs w:val="22"/>
        </w:rPr>
        <w:t>o</w:t>
      </w:r>
      <w:r w:rsidRPr="00F36FDA">
        <w:rPr>
          <w:spacing w:val="-2"/>
          <w:sz w:val="22"/>
          <w:szCs w:val="22"/>
        </w:rPr>
        <w:t>m</w:t>
      </w:r>
      <w:r w:rsidRPr="00F36FDA">
        <w:rPr>
          <w:spacing w:val="1"/>
          <w:sz w:val="22"/>
          <w:szCs w:val="22"/>
        </w:rPr>
        <w:t>p</w:t>
      </w:r>
      <w:r w:rsidRPr="00F36FDA">
        <w:rPr>
          <w:sz w:val="22"/>
          <w:szCs w:val="22"/>
        </w:rPr>
        <w:t>le</w:t>
      </w:r>
      <w:r w:rsidRPr="00F36FDA">
        <w:rPr>
          <w:spacing w:val="-1"/>
          <w:sz w:val="22"/>
          <w:szCs w:val="22"/>
        </w:rPr>
        <w:t>t</w:t>
      </w:r>
      <w:r w:rsidRPr="00F36FDA">
        <w:rPr>
          <w:sz w:val="22"/>
          <w:szCs w:val="22"/>
        </w:rPr>
        <w:t>e assig</w:t>
      </w:r>
      <w:r w:rsidRPr="00F36FDA">
        <w:rPr>
          <w:spacing w:val="1"/>
          <w:sz w:val="22"/>
          <w:szCs w:val="22"/>
        </w:rPr>
        <w:t>n</w:t>
      </w:r>
      <w:r w:rsidRPr="00F36FDA">
        <w:rPr>
          <w:sz w:val="22"/>
          <w:szCs w:val="22"/>
        </w:rPr>
        <w:t>m</w:t>
      </w:r>
      <w:r w:rsidRPr="00F36FDA">
        <w:rPr>
          <w:spacing w:val="1"/>
          <w:sz w:val="22"/>
          <w:szCs w:val="22"/>
        </w:rPr>
        <w:t>e</w:t>
      </w:r>
      <w:r w:rsidRPr="00F36FDA">
        <w:rPr>
          <w:spacing w:val="-1"/>
          <w:sz w:val="22"/>
          <w:szCs w:val="22"/>
        </w:rPr>
        <w:t>n</w:t>
      </w:r>
      <w:r w:rsidRPr="00F36FDA">
        <w:rPr>
          <w:spacing w:val="1"/>
          <w:sz w:val="22"/>
          <w:szCs w:val="22"/>
        </w:rPr>
        <w:t>t</w:t>
      </w:r>
      <w:r w:rsidRPr="00F36FDA">
        <w:rPr>
          <w:sz w:val="22"/>
          <w:szCs w:val="22"/>
        </w:rPr>
        <w:t>s</w:t>
      </w:r>
      <w:r w:rsidRPr="00F36FDA">
        <w:rPr>
          <w:spacing w:val="-3"/>
          <w:sz w:val="22"/>
          <w:szCs w:val="22"/>
        </w:rPr>
        <w:t xml:space="preserve"> </w:t>
      </w:r>
      <w:r w:rsidRPr="00F36FDA">
        <w:rPr>
          <w:spacing w:val="-1"/>
          <w:sz w:val="22"/>
          <w:szCs w:val="22"/>
        </w:rPr>
        <w:t>t</w:t>
      </w:r>
      <w:r w:rsidRPr="00F36FDA">
        <w:rPr>
          <w:spacing w:val="1"/>
          <w:sz w:val="22"/>
          <w:szCs w:val="22"/>
        </w:rPr>
        <w:t>h</w:t>
      </w:r>
      <w:r w:rsidRPr="00F36FDA">
        <w:rPr>
          <w:sz w:val="22"/>
          <w:szCs w:val="22"/>
        </w:rPr>
        <w:t>at</w:t>
      </w:r>
      <w:r w:rsidRPr="00F36FDA">
        <w:rPr>
          <w:spacing w:val="-3"/>
          <w:sz w:val="22"/>
          <w:szCs w:val="22"/>
        </w:rPr>
        <w:t xml:space="preserve"> </w:t>
      </w:r>
      <w:r w:rsidRPr="00F36FDA">
        <w:rPr>
          <w:sz w:val="22"/>
          <w:szCs w:val="22"/>
        </w:rPr>
        <w:t>i</w:t>
      </w:r>
      <w:r w:rsidRPr="00F36FDA">
        <w:rPr>
          <w:spacing w:val="1"/>
          <w:sz w:val="22"/>
          <w:szCs w:val="22"/>
        </w:rPr>
        <w:t>n</w:t>
      </w:r>
      <w:r w:rsidRPr="00F36FDA">
        <w:rPr>
          <w:sz w:val="22"/>
          <w:szCs w:val="22"/>
        </w:rPr>
        <w:t>v</w:t>
      </w:r>
      <w:r w:rsidRPr="00F36FDA">
        <w:rPr>
          <w:spacing w:val="1"/>
          <w:sz w:val="22"/>
          <w:szCs w:val="22"/>
        </w:rPr>
        <w:t>o</w:t>
      </w:r>
      <w:r w:rsidRPr="00F36FDA">
        <w:rPr>
          <w:sz w:val="22"/>
          <w:szCs w:val="22"/>
        </w:rPr>
        <w:t>l</w:t>
      </w:r>
      <w:r w:rsidRPr="00F36FDA">
        <w:rPr>
          <w:spacing w:val="-3"/>
          <w:sz w:val="22"/>
          <w:szCs w:val="22"/>
        </w:rPr>
        <w:t>v</w:t>
      </w:r>
      <w:r w:rsidRPr="00F36FDA">
        <w:rPr>
          <w:sz w:val="22"/>
          <w:szCs w:val="22"/>
        </w:rPr>
        <w:t>e</w:t>
      </w:r>
      <w:r w:rsidRPr="00F36FDA">
        <w:rPr>
          <w:spacing w:val="-3"/>
          <w:sz w:val="22"/>
          <w:szCs w:val="22"/>
        </w:rPr>
        <w:t xml:space="preserve"> </w:t>
      </w:r>
      <w:r w:rsidRPr="00F36FDA">
        <w:rPr>
          <w:sz w:val="22"/>
          <w:szCs w:val="22"/>
        </w:rPr>
        <w:t>i</w:t>
      </w:r>
      <w:r w:rsidRPr="00F36FDA">
        <w:rPr>
          <w:spacing w:val="1"/>
          <w:sz w:val="22"/>
          <w:szCs w:val="22"/>
        </w:rPr>
        <w:t>n</w:t>
      </w:r>
      <w:r w:rsidRPr="00F36FDA">
        <w:rPr>
          <w:sz w:val="22"/>
          <w:szCs w:val="22"/>
        </w:rPr>
        <w:t>s</w:t>
      </w:r>
      <w:r w:rsidRPr="00F36FDA">
        <w:rPr>
          <w:spacing w:val="1"/>
          <w:sz w:val="22"/>
          <w:szCs w:val="22"/>
        </w:rPr>
        <w:t>t</w:t>
      </w:r>
      <w:r w:rsidRPr="00F36FDA">
        <w:rPr>
          <w:spacing w:val="-2"/>
          <w:sz w:val="22"/>
          <w:szCs w:val="22"/>
        </w:rPr>
        <w:t>r</w:t>
      </w:r>
      <w:r w:rsidRPr="00F36FDA">
        <w:rPr>
          <w:spacing w:val="1"/>
          <w:sz w:val="22"/>
          <w:szCs w:val="22"/>
        </w:rPr>
        <w:t>u</w:t>
      </w:r>
      <w:r w:rsidRPr="00F36FDA">
        <w:rPr>
          <w:spacing w:val="-1"/>
          <w:sz w:val="22"/>
          <w:szCs w:val="22"/>
        </w:rPr>
        <w:t>c</w:t>
      </w:r>
      <w:r w:rsidRPr="00F36FDA">
        <w:rPr>
          <w:spacing w:val="1"/>
          <w:sz w:val="22"/>
          <w:szCs w:val="22"/>
        </w:rPr>
        <w:t>t</w:t>
      </w:r>
      <w:r w:rsidRPr="00F36FDA">
        <w:rPr>
          <w:sz w:val="22"/>
          <w:szCs w:val="22"/>
        </w:rPr>
        <w:t>i</w:t>
      </w:r>
      <w:r w:rsidRPr="00F36FDA">
        <w:rPr>
          <w:spacing w:val="-2"/>
          <w:sz w:val="22"/>
          <w:szCs w:val="22"/>
        </w:rPr>
        <w:t>o</w:t>
      </w:r>
      <w:r w:rsidRPr="00F36FDA">
        <w:rPr>
          <w:spacing w:val="1"/>
          <w:sz w:val="22"/>
          <w:szCs w:val="22"/>
        </w:rPr>
        <w:t>n</w:t>
      </w:r>
      <w:r w:rsidRPr="00F36FDA">
        <w:rPr>
          <w:sz w:val="22"/>
          <w:szCs w:val="22"/>
        </w:rPr>
        <w:t>al</w:t>
      </w:r>
      <w:r w:rsidRPr="00F36FDA">
        <w:rPr>
          <w:spacing w:val="-2"/>
          <w:sz w:val="22"/>
          <w:szCs w:val="22"/>
        </w:rPr>
        <w:t xml:space="preserve"> </w:t>
      </w:r>
      <w:r w:rsidRPr="00F36FDA">
        <w:rPr>
          <w:sz w:val="22"/>
          <w:szCs w:val="22"/>
        </w:rPr>
        <w:t>a</w:t>
      </w:r>
      <w:r w:rsidRPr="00F36FDA">
        <w:rPr>
          <w:spacing w:val="-3"/>
          <w:sz w:val="22"/>
          <w:szCs w:val="22"/>
        </w:rPr>
        <w:t>c</w:t>
      </w:r>
      <w:r w:rsidRPr="00F36FDA">
        <w:rPr>
          <w:spacing w:val="1"/>
          <w:sz w:val="22"/>
          <w:szCs w:val="22"/>
        </w:rPr>
        <w:t>t</w:t>
      </w:r>
      <w:r w:rsidRPr="00F36FDA">
        <w:rPr>
          <w:sz w:val="22"/>
          <w:szCs w:val="22"/>
        </w:rPr>
        <w:t>i</w:t>
      </w:r>
      <w:r w:rsidRPr="00F36FDA">
        <w:rPr>
          <w:spacing w:val="-1"/>
          <w:sz w:val="22"/>
          <w:szCs w:val="22"/>
        </w:rPr>
        <w:t>v</w:t>
      </w:r>
      <w:r w:rsidRPr="00F36FDA">
        <w:rPr>
          <w:sz w:val="22"/>
          <w:szCs w:val="22"/>
        </w:rPr>
        <w:t>i</w:t>
      </w:r>
      <w:r w:rsidRPr="00F36FDA">
        <w:rPr>
          <w:spacing w:val="1"/>
          <w:sz w:val="22"/>
          <w:szCs w:val="22"/>
        </w:rPr>
        <w:t>t</w:t>
      </w:r>
      <w:r w:rsidRPr="00F36FDA">
        <w:rPr>
          <w:sz w:val="22"/>
          <w:szCs w:val="22"/>
        </w:rPr>
        <w:t>ies</w:t>
      </w:r>
      <w:r w:rsidRPr="00F36FDA">
        <w:rPr>
          <w:spacing w:val="-5"/>
          <w:sz w:val="22"/>
          <w:szCs w:val="22"/>
        </w:rPr>
        <w:t xml:space="preserve"> </w:t>
      </w:r>
      <w:r w:rsidRPr="00F36FDA">
        <w:rPr>
          <w:spacing w:val="1"/>
          <w:sz w:val="22"/>
          <w:szCs w:val="22"/>
        </w:rPr>
        <w:t>f</w:t>
      </w:r>
      <w:r w:rsidRPr="00F36FDA">
        <w:rPr>
          <w:spacing w:val="-2"/>
          <w:sz w:val="22"/>
          <w:szCs w:val="22"/>
        </w:rPr>
        <w:t>o</w:t>
      </w:r>
      <w:r w:rsidRPr="00F36FDA">
        <w:rPr>
          <w:sz w:val="22"/>
          <w:szCs w:val="22"/>
        </w:rPr>
        <w:t xml:space="preserve">r </w:t>
      </w:r>
      <w:r w:rsidRPr="00F36FDA">
        <w:rPr>
          <w:spacing w:val="1"/>
          <w:sz w:val="22"/>
          <w:szCs w:val="22"/>
        </w:rPr>
        <w:t>P</w:t>
      </w:r>
      <w:r w:rsidRPr="00F36FDA">
        <w:rPr>
          <w:spacing w:val="-1"/>
          <w:sz w:val="22"/>
          <w:szCs w:val="22"/>
        </w:rPr>
        <w:t>-</w:t>
      </w:r>
      <w:r w:rsidRPr="00F36FDA">
        <w:rPr>
          <w:spacing w:val="1"/>
          <w:sz w:val="22"/>
          <w:szCs w:val="22"/>
        </w:rPr>
        <w:t>5</w:t>
      </w:r>
      <w:r w:rsidRPr="00F36FDA">
        <w:rPr>
          <w:spacing w:val="-2"/>
          <w:sz w:val="22"/>
          <w:szCs w:val="22"/>
        </w:rPr>
        <w:t xml:space="preserve"> </w:t>
      </w:r>
      <w:r w:rsidRPr="00F36FDA">
        <w:rPr>
          <w:spacing w:val="-3"/>
          <w:sz w:val="22"/>
          <w:szCs w:val="22"/>
        </w:rPr>
        <w:t>s</w:t>
      </w:r>
      <w:r w:rsidRPr="00F36FDA">
        <w:rPr>
          <w:spacing w:val="1"/>
          <w:sz w:val="22"/>
          <w:szCs w:val="22"/>
        </w:rPr>
        <w:t>t</w:t>
      </w:r>
      <w:r w:rsidRPr="00F36FDA">
        <w:rPr>
          <w:spacing w:val="-1"/>
          <w:sz w:val="22"/>
          <w:szCs w:val="22"/>
        </w:rPr>
        <w:t>u</w:t>
      </w:r>
      <w:r w:rsidRPr="00F36FDA">
        <w:rPr>
          <w:spacing w:val="1"/>
          <w:sz w:val="22"/>
          <w:szCs w:val="22"/>
        </w:rPr>
        <w:t>d</w:t>
      </w:r>
      <w:r w:rsidRPr="00F36FDA">
        <w:rPr>
          <w:sz w:val="22"/>
          <w:szCs w:val="22"/>
        </w:rPr>
        <w:t>e</w:t>
      </w:r>
      <w:r w:rsidRPr="00F36FDA">
        <w:rPr>
          <w:spacing w:val="-1"/>
          <w:sz w:val="22"/>
          <w:szCs w:val="22"/>
        </w:rPr>
        <w:t>n</w:t>
      </w:r>
      <w:r w:rsidRPr="00F36FDA">
        <w:rPr>
          <w:spacing w:val="1"/>
          <w:sz w:val="22"/>
          <w:szCs w:val="22"/>
        </w:rPr>
        <w:t>t</w:t>
      </w:r>
      <w:r w:rsidRPr="00F36FDA">
        <w:rPr>
          <w:sz w:val="22"/>
          <w:szCs w:val="22"/>
        </w:rPr>
        <w:t>s</w:t>
      </w:r>
      <w:r w:rsidRPr="00F36FDA">
        <w:rPr>
          <w:spacing w:val="-1"/>
          <w:sz w:val="22"/>
          <w:szCs w:val="22"/>
        </w:rPr>
        <w:t xml:space="preserve"> </w:t>
      </w:r>
      <w:r w:rsidRPr="00F36FDA">
        <w:rPr>
          <w:spacing w:val="-2"/>
          <w:sz w:val="22"/>
          <w:szCs w:val="22"/>
        </w:rPr>
        <w:t>i</w:t>
      </w:r>
      <w:r w:rsidRPr="00F36FDA">
        <w:rPr>
          <w:sz w:val="22"/>
          <w:szCs w:val="22"/>
        </w:rPr>
        <w:t>n</w:t>
      </w:r>
      <w:r w:rsidRPr="00F36FDA">
        <w:rPr>
          <w:spacing w:val="2"/>
          <w:sz w:val="22"/>
          <w:szCs w:val="22"/>
        </w:rPr>
        <w:t xml:space="preserve"> </w:t>
      </w:r>
      <w:r w:rsidRPr="00F36FDA">
        <w:rPr>
          <w:sz w:val="22"/>
          <w:szCs w:val="22"/>
        </w:rPr>
        <w:t>K</w:t>
      </w:r>
      <w:r w:rsidRPr="00F36FDA">
        <w:rPr>
          <w:spacing w:val="-2"/>
          <w:sz w:val="22"/>
          <w:szCs w:val="22"/>
        </w:rPr>
        <w:t>e</w:t>
      </w:r>
      <w:r w:rsidRPr="00F36FDA">
        <w:rPr>
          <w:spacing w:val="1"/>
          <w:sz w:val="22"/>
          <w:szCs w:val="22"/>
        </w:rPr>
        <w:t>n</w:t>
      </w:r>
      <w:r w:rsidRPr="00F36FDA">
        <w:rPr>
          <w:spacing w:val="-1"/>
          <w:sz w:val="22"/>
          <w:szCs w:val="22"/>
        </w:rPr>
        <w:t>t</w:t>
      </w:r>
      <w:r w:rsidRPr="00F36FDA">
        <w:rPr>
          <w:spacing w:val="1"/>
          <w:sz w:val="22"/>
          <w:szCs w:val="22"/>
        </w:rPr>
        <w:t>u</w:t>
      </w:r>
      <w:r w:rsidRPr="00F36FDA">
        <w:rPr>
          <w:spacing w:val="-1"/>
          <w:sz w:val="22"/>
          <w:szCs w:val="22"/>
        </w:rPr>
        <w:t>ck</w:t>
      </w:r>
      <w:r w:rsidRPr="00F36FDA">
        <w:rPr>
          <w:sz w:val="22"/>
          <w:szCs w:val="22"/>
        </w:rPr>
        <w:t>y</w:t>
      </w:r>
      <w:r w:rsidRPr="00F36FDA">
        <w:rPr>
          <w:spacing w:val="-5"/>
          <w:sz w:val="22"/>
          <w:szCs w:val="22"/>
        </w:rPr>
        <w:t xml:space="preserve"> </w:t>
      </w:r>
      <w:r w:rsidRPr="00F36FDA">
        <w:rPr>
          <w:sz w:val="22"/>
          <w:szCs w:val="22"/>
        </w:rPr>
        <w:t>s</w:t>
      </w:r>
      <w:r w:rsidRPr="00F36FDA">
        <w:rPr>
          <w:spacing w:val="-1"/>
          <w:sz w:val="22"/>
          <w:szCs w:val="22"/>
        </w:rPr>
        <w:t>c</w:t>
      </w:r>
      <w:r w:rsidRPr="00F36FDA">
        <w:rPr>
          <w:spacing w:val="1"/>
          <w:sz w:val="22"/>
          <w:szCs w:val="22"/>
        </w:rPr>
        <w:t>hoo</w:t>
      </w:r>
      <w:r w:rsidRPr="00F36FDA">
        <w:rPr>
          <w:sz w:val="22"/>
          <w:szCs w:val="22"/>
        </w:rPr>
        <w:t>ls,</w:t>
      </w:r>
      <w:r w:rsidRPr="00F36FDA">
        <w:rPr>
          <w:spacing w:val="-1"/>
          <w:sz w:val="22"/>
          <w:szCs w:val="22"/>
        </w:rPr>
        <w:t xml:space="preserve"> t</w:t>
      </w:r>
      <w:r w:rsidRPr="00F36FDA">
        <w:rPr>
          <w:spacing w:val="1"/>
          <w:sz w:val="22"/>
          <w:szCs w:val="22"/>
        </w:rPr>
        <w:t>h</w:t>
      </w:r>
      <w:r w:rsidRPr="00F36FDA">
        <w:rPr>
          <w:sz w:val="22"/>
          <w:szCs w:val="22"/>
        </w:rPr>
        <w:t>ey</w:t>
      </w:r>
      <w:r w:rsidRPr="00F36FDA">
        <w:rPr>
          <w:spacing w:val="-4"/>
          <w:sz w:val="22"/>
          <w:szCs w:val="22"/>
        </w:rPr>
        <w:t xml:space="preserve"> </w:t>
      </w:r>
      <w:r w:rsidRPr="00F36FDA">
        <w:rPr>
          <w:spacing w:val="-1"/>
          <w:sz w:val="22"/>
          <w:szCs w:val="22"/>
        </w:rPr>
        <w:t>w</w:t>
      </w:r>
      <w:r w:rsidRPr="00F36FDA">
        <w:rPr>
          <w:sz w:val="22"/>
          <w:szCs w:val="22"/>
        </w:rPr>
        <w:t>ill a</w:t>
      </w:r>
      <w:r w:rsidRPr="00F36FDA">
        <w:rPr>
          <w:spacing w:val="1"/>
          <w:sz w:val="22"/>
          <w:szCs w:val="22"/>
        </w:rPr>
        <w:t>dd</w:t>
      </w:r>
      <w:r w:rsidRPr="00F36FDA">
        <w:rPr>
          <w:sz w:val="22"/>
          <w:szCs w:val="22"/>
        </w:rPr>
        <w:t>r</w:t>
      </w:r>
      <w:r w:rsidRPr="00F36FDA">
        <w:rPr>
          <w:spacing w:val="1"/>
          <w:sz w:val="22"/>
          <w:szCs w:val="22"/>
        </w:rPr>
        <w:t>e</w:t>
      </w:r>
      <w:r w:rsidRPr="00F36FDA">
        <w:rPr>
          <w:sz w:val="22"/>
          <w:szCs w:val="22"/>
        </w:rPr>
        <w:t>ss</w:t>
      </w:r>
      <w:r w:rsidRPr="00F36FDA">
        <w:rPr>
          <w:spacing w:val="-3"/>
          <w:sz w:val="22"/>
          <w:szCs w:val="22"/>
        </w:rPr>
        <w:t xml:space="preserve"> </w:t>
      </w:r>
      <w:r w:rsidRPr="00F36FDA">
        <w:rPr>
          <w:spacing w:val="1"/>
          <w:sz w:val="22"/>
          <w:szCs w:val="22"/>
        </w:rPr>
        <w:t>o</w:t>
      </w:r>
      <w:r w:rsidRPr="00F36FDA">
        <w:rPr>
          <w:spacing w:val="-1"/>
          <w:sz w:val="22"/>
          <w:szCs w:val="22"/>
        </w:rPr>
        <w:t>n</w:t>
      </w:r>
      <w:r w:rsidRPr="00F36FDA">
        <w:rPr>
          <w:sz w:val="22"/>
          <w:szCs w:val="22"/>
        </w:rPr>
        <w:t>e</w:t>
      </w:r>
      <w:r w:rsidRPr="00F36FDA">
        <w:rPr>
          <w:spacing w:val="1"/>
          <w:sz w:val="22"/>
          <w:szCs w:val="22"/>
        </w:rPr>
        <w:t xml:space="preserve"> o</w:t>
      </w:r>
      <w:r w:rsidRPr="00F36FDA">
        <w:rPr>
          <w:sz w:val="22"/>
          <w:szCs w:val="22"/>
        </w:rPr>
        <w:t>r</w:t>
      </w:r>
      <w:r w:rsidRPr="00F36FDA">
        <w:rPr>
          <w:spacing w:val="-2"/>
          <w:sz w:val="22"/>
          <w:szCs w:val="22"/>
        </w:rPr>
        <w:t xml:space="preserve"> </w:t>
      </w:r>
      <w:r w:rsidRPr="00F36FDA">
        <w:rPr>
          <w:sz w:val="22"/>
          <w:szCs w:val="22"/>
        </w:rPr>
        <w:t>m</w:t>
      </w:r>
      <w:r w:rsidRPr="00F36FDA">
        <w:rPr>
          <w:spacing w:val="1"/>
          <w:sz w:val="22"/>
          <w:szCs w:val="22"/>
        </w:rPr>
        <w:t>o</w:t>
      </w:r>
      <w:r w:rsidRPr="00F36FDA">
        <w:rPr>
          <w:sz w:val="22"/>
          <w:szCs w:val="22"/>
        </w:rPr>
        <w:t>re</w:t>
      </w:r>
      <w:r w:rsidRPr="00F36FDA">
        <w:rPr>
          <w:spacing w:val="-5"/>
          <w:sz w:val="22"/>
          <w:szCs w:val="22"/>
        </w:rPr>
        <w:t xml:space="preserve"> </w:t>
      </w:r>
      <w:r w:rsidRPr="00F36FDA">
        <w:rPr>
          <w:spacing w:val="-1"/>
          <w:sz w:val="22"/>
          <w:szCs w:val="22"/>
        </w:rPr>
        <w:t>c</w:t>
      </w:r>
      <w:r w:rsidRPr="00F36FDA">
        <w:rPr>
          <w:spacing w:val="-2"/>
          <w:sz w:val="22"/>
          <w:szCs w:val="22"/>
        </w:rPr>
        <w:t>o</w:t>
      </w:r>
      <w:r w:rsidRPr="00F36FDA">
        <w:rPr>
          <w:sz w:val="22"/>
          <w:szCs w:val="22"/>
        </w:rPr>
        <w:t>m</w:t>
      </w:r>
      <w:r w:rsidRPr="00F36FDA">
        <w:rPr>
          <w:spacing w:val="1"/>
          <w:sz w:val="22"/>
          <w:szCs w:val="22"/>
        </w:rPr>
        <w:t>po</w:t>
      </w:r>
      <w:r w:rsidRPr="00F36FDA">
        <w:rPr>
          <w:spacing w:val="-1"/>
          <w:sz w:val="22"/>
          <w:szCs w:val="22"/>
        </w:rPr>
        <w:t>n</w:t>
      </w:r>
      <w:r w:rsidRPr="00F36FDA">
        <w:rPr>
          <w:spacing w:val="1"/>
          <w:sz w:val="22"/>
          <w:szCs w:val="22"/>
        </w:rPr>
        <w:t>ent</w:t>
      </w:r>
      <w:r w:rsidRPr="00F36FDA">
        <w:rPr>
          <w:sz w:val="22"/>
          <w:szCs w:val="22"/>
        </w:rPr>
        <w:t>s</w:t>
      </w:r>
      <w:r w:rsidRPr="00F36FDA">
        <w:rPr>
          <w:spacing w:val="-6"/>
          <w:sz w:val="22"/>
          <w:szCs w:val="22"/>
        </w:rPr>
        <w:t xml:space="preserve"> </w:t>
      </w:r>
      <w:r w:rsidRPr="00F36FDA">
        <w:rPr>
          <w:spacing w:val="-2"/>
          <w:sz w:val="22"/>
          <w:szCs w:val="22"/>
        </w:rPr>
        <w:t>o</w:t>
      </w:r>
      <w:r w:rsidRPr="00F36FDA">
        <w:rPr>
          <w:sz w:val="22"/>
          <w:szCs w:val="22"/>
        </w:rPr>
        <w:t>f</w:t>
      </w:r>
      <w:r w:rsidRPr="00F36FDA">
        <w:rPr>
          <w:spacing w:val="2"/>
          <w:sz w:val="22"/>
          <w:szCs w:val="22"/>
        </w:rPr>
        <w:t xml:space="preserve"> </w:t>
      </w:r>
      <w:r w:rsidRPr="00F36FDA">
        <w:rPr>
          <w:spacing w:val="-1"/>
          <w:sz w:val="22"/>
          <w:szCs w:val="22"/>
        </w:rPr>
        <w:t>t</w:t>
      </w:r>
      <w:r w:rsidRPr="00F36FDA">
        <w:rPr>
          <w:spacing w:val="1"/>
          <w:sz w:val="22"/>
          <w:szCs w:val="22"/>
        </w:rPr>
        <w:t>h</w:t>
      </w:r>
      <w:r w:rsidRPr="00F36FDA">
        <w:rPr>
          <w:sz w:val="22"/>
          <w:szCs w:val="22"/>
        </w:rPr>
        <w:t>e</w:t>
      </w:r>
      <w:r w:rsidRPr="00F36FDA">
        <w:rPr>
          <w:spacing w:val="-4"/>
          <w:sz w:val="22"/>
          <w:szCs w:val="22"/>
        </w:rPr>
        <w:t xml:space="preserve"> </w:t>
      </w:r>
      <w:r w:rsidRPr="00F36FDA">
        <w:rPr>
          <w:sz w:val="22"/>
          <w:szCs w:val="22"/>
        </w:rPr>
        <w:t>Se</w:t>
      </w:r>
      <w:r w:rsidRPr="00F36FDA">
        <w:rPr>
          <w:spacing w:val="1"/>
          <w:sz w:val="22"/>
          <w:szCs w:val="22"/>
        </w:rPr>
        <w:t>n</w:t>
      </w:r>
      <w:r w:rsidRPr="00F36FDA">
        <w:rPr>
          <w:spacing w:val="-2"/>
          <w:sz w:val="22"/>
          <w:szCs w:val="22"/>
        </w:rPr>
        <w:t>a</w:t>
      </w:r>
      <w:r w:rsidRPr="00F36FDA">
        <w:rPr>
          <w:spacing w:val="1"/>
          <w:sz w:val="22"/>
          <w:szCs w:val="22"/>
        </w:rPr>
        <w:t>t</w:t>
      </w:r>
      <w:r w:rsidRPr="00F36FDA">
        <w:rPr>
          <w:sz w:val="22"/>
          <w:szCs w:val="22"/>
        </w:rPr>
        <w:t>e</w:t>
      </w:r>
      <w:r w:rsidRPr="00F36FDA">
        <w:rPr>
          <w:spacing w:val="-3"/>
          <w:sz w:val="22"/>
          <w:szCs w:val="22"/>
        </w:rPr>
        <w:t xml:space="preserve"> </w:t>
      </w:r>
      <w:r w:rsidRPr="00F36FDA">
        <w:rPr>
          <w:spacing w:val="-1"/>
          <w:sz w:val="22"/>
          <w:szCs w:val="22"/>
        </w:rPr>
        <w:t>B</w:t>
      </w:r>
      <w:r w:rsidRPr="00F36FDA">
        <w:rPr>
          <w:sz w:val="22"/>
          <w:szCs w:val="22"/>
        </w:rPr>
        <w:t>ill 1</w:t>
      </w:r>
      <w:r w:rsidRPr="00F36FDA">
        <w:rPr>
          <w:spacing w:val="1"/>
          <w:sz w:val="22"/>
          <w:szCs w:val="22"/>
        </w:rPr>
        <w:t xml:space="preserve"> </w:t>
      </w:r>
      <w:r w:rsidRPr="00F36FDA">
        <w:rPr>
          <w:sz w:val="22"/>
          <w:szCs w:val="22"/>
        </w:rPr>
        <w:t>i</w:t>
      </w:r>
      <w:r w:rsidRPr="00F36FDA">
        <w:rPr>
          <w:spacing w:val="1"/>
          <w:sz w:val="22"/>
          <w:szCs w:val="22"/>
        </w:rPr>
        <w:t>n</w:t>
      </w:r>
      <w:r w:rsidRPr="00F36FDA">
        <w:rPr>
          <w:spacing w:val="-2"/>
          <w:sz w:val="22"/>
          <w:szCs w:val="22"/>
        </w:rPr>
        <w:t>i</w:t>
      </w:r>
      <w:r w:rsidRPr="00F36FDA">
        <w:rPr>
          <w:spacing w:val="1"/>
          <w:sz w:val="22"/>
          <w:szCs w:val="22"/>
        </w:rPr>
        <w:t>t</w:t>
      </w:r>
      <w:r w:rsidRPr="00F36FDA">
        <w:rPr>
          <w:sz w:val="22"/>
          <w:szCs w:val="22"/>
        </w:rPr>
        <w:t>i</w:t>
      </w:r>
      <w:r w:rsidRPr="00F36FDA">
        <w:rPr>
          <w:spacing w:val="-2"/>
          <w:sz w:val="22"/>
          <w:szCs w:val="22"/>
        </w:rPr>
        <w:t>a</w:t>
      </w:r>
      <w:r w:rsidRPr="00F36FDA">
        <w:rPr>
          <w:spacing w:val="1"/>
          <w:sz w:val="22"/>
          <w:szCs w:val="22"/>
        </w:rPr>
        <w:t>t</w:t>
      </w:r>
      <w:r w:rsidRPr="00F36FDA">
        <w:rPr>
          <w:sz w:val="22"/>
          <w:szCs w:val="22"/>
        </w:rPr>
        <w:t>i</w:t>
      </w:r>
      <w:r w:rsidRPr="00F36FDA">
        <w:rPr>
          <w:spacing w:val="-1"/>
          <w:sz w:val="22"/>
          <w:szCs w:val="22"/>
        </w:rPr>
        <w:t>v</w:t>
      </w:r>
      <w:r w:rsidRPr="00F36FDA">
        <w:rPr>
          <w:spacing w:val="1"/>
          <w:sz w:val="22"/>
          <w:szCs w:val="22"/>
        </w:rPr>
        <w:t>e</w:t>
      </w:r>
      <w:r w:rsidRPr="00F36FDA">
        <w:rPr>
          <w:sz w:val="22"/>
          <w:szCs w:val="22"/>
        </w:rPr>
        <w:t>s.</w:t>
      </w:r>
    </w:p>
    <w:p w:rsidR="00F36FDA" w:rsidRPr="00F36FDA" w:rsidRDefault="00F36FDA" w:rsidP="00F36FDA">
      <w:pPr>
        <w:autoSpaceDE w:val="0"/>
        <w:autoSpaceDN w:val="0"/>
        <w:adjustRightInd w:val="0"/>
        <w:ind w:left="220" w:right="71"/>
        <w:rPr>
          <w:sz w:val="22"/>
          <w:szCs w:val="22"/>
        </w:rPr>
      </w:pPr>
    </w:p>
    <w:p w:rsidR="00F36FDA" w:rsidRPr="00F36FDA" w:rsidRDefault="00F36FDA" w:rsidP="00F36FDA">
      <w:pPr>
        <w:autoSpaceDE w:val="0"/>
        <w:autoSpaceDN w:val="0"/>
        <w:adjustRightInd w:val="0"/>
        <w:spacing w:before="1" w:line="239" w:lineRule="auto"/>
        <w:ind w:left="120" w:right="132"/>
        <w:rPr>
          <w:b/>
          <w:sz w:val="22"/>
          <w:szCs w:val="22"/>
        </w:rPr>
      </w:pPr>
      <w:r w:rsidRPr="00F36FDA">
        <w:rPr>
          <w:b/>
          <w:sz w:val="22"/>
          <w:szCs w:val="22"/>
        </w:rPr>
        <w:t xml:space="preserve"> Technology</w:t>
      </w:r>
    </w:p>
    <w:p w:rsidR="00F36FDA" w:rsidRDefault="00F36FDA" w:rsidP="00F36FDA">
      <w:pPr>
        <w:autoSpaceDE w:val="0"/>
        <w:autoSpaceDN w:val="0"/>
        <w:adjustRightInd w:val="0"/>
        <w:spacing w:before="1" w:line="239" w:lineRule="auto"/>
        <w:ind w:left="120" w:right="132"/>
        <w:rPr>
          <w:color w:val="000000"/>
          <w:spacing w:val="-1"/>
          <w:sz w:val="22"/>
          <w:szCs w:val="22"/>
        </w:rPr>
      </w:pPr>
      <w:r w:rsidRPr="00F36FDA">
        <w:rPr>
          <w:color w:val="000000"/>
          <w:spacing w:val="40"/>
          <w:sz w:val="22"/>
          <w:szCs w:val="22"/>
        </w:rPr>
        <w:t xml:space="preserve"> </w:t>
      </w:r>
      <w:r w:rsidRPr="00F36FDA">
        <w:rPr>
          <w:color w:val="000000"/>
          <w:spacing w:val="-1"/>
          <w:sz w:val="22"/>
          <w:szCs w:val="22"/>
        </w:rPr>
        <w:t>C</w:t>
      </w:r>
      <w:r w:rsidRPr="00F36FDA">
        <w:rPr>
          <w:color w:val="000000"/>
          <w:spacing w:val="1"/>
          <w:sz w:val="22"/>
          <w:szCs w:val="22"/>
        </w:rPr>
        <w:t>and</w:t>
      </w:r>
      <w:r w:rsidRPr="00F36FDA">
        <w:rPr>
          <w:color w:val="000000"/>
          <w:sz w:val="22"/>
          <w:szCs w:val="22"/>
        </w:rPr>
        <w:t>i</w:t>
      </w:r>
      <w:r w:rsidRPr="00F36FDA">
        <w:rPr>
          <w:color w:val="000000"/>
          <w:spacing w:val="1"/>
          <w:sz w:val="22"/>
          <w:szCs w:val="22"/>
        </w:rPr>
        <w:t>da</w:t>
      </w:r>
      <w:r w:rsidRPr="00F36FDA">
        <w:rPr>
          <w:color w:val="000000"/>
          <w:sz w:val="22"/>
          <w:szCs w:val="22"/>
        </w:rPr>
        <w:t>t</w:t>
      </w:r>
      <w:r w:rsidRPr="00F36FDA">
        <w:rPr>
          <w:color w:val="000000"/>
          <w:spacing w:val="-1"/>
          <w:sz w:val="22"/>
          <w:szCs w:val="22"/>
        </w:rPr>
        <w:t>e</w:t>
      </w:r>
      <w:r w:rsidRPr="00F36FDA">
        <w:rPr>
          <w:color w:val="000000"/>
          <w:sz w:val="22"/>
          <w:szCs w:val="22"/>
        </w:rPr>
        <w:t>s are required to</w:t>
      </w:r>
      <w:r w:rsidRPr="00F36FDA">
        <w:rPr>
          <w:color w:val="000000"/>
          <w:spacing w:val="-10"/>
          <w:sz w:val="22"/>
          <w:szCs w:val="22"/>
        </w:rPr>
        <w:t xml:space="preserve"> </w:t>
      </w:r>
      <w:r w:rsidRPr="00F36FDA">
        <w:rPr>
          <w:color w:val="000000"/>
          <w:spacing w:val="1"/>
          <w:sz w:val="22"/>
          <w:szCs w:val="22"/>
        </w:rPr>
        <w:t>u</w:t>
      </w:r>
      <w:r w:rsidRPr="00F36FDA">
        <w:rPr>
          <w:color w:val="000000"/>
          <w:spacing w:val="-1"/>
          <w:sz w:val="22"/>
          <w:szCs w:val="22"/>
        </w:rPr>
        <w:t>s</w:t>
      </w:r>
      <w:r w:rsidRPr="00F36FDA">
        <w:rPr>
          <w:color w:val="000000"/>
          <w:sz w:val="22"/>
          <w:szCs w:val="22"/>
        </w:rPr>
        <w:t>e t</w:t>
      </w:r>
      <w:r w:rsidRPr="00F36FDA">
        <w:rPr>
          <w:color w:val="000000"/>
          <w:spacing w:val="-1"/>
          <w:sz w:val="22"/>
          <w:szCs w:val="22"/>
        </w:rPr>
        <w:t>e</w:t>
      </w:r>
      <w:r w:rsidRPr="00F36FDA">
        <w:rPr>
          <w:color w:val="000000"/>
          <w:sz w:val="22"/>
          <w:szCs w:val="22"/>
        </w:rPr>
        <w:t>c</w:t>
      </w:r>
      <w:r w:rsidRPr="00F36FDA">
        <w:rPr>
          <w:color w:val="000000"/>
          <w:spacing w:val="1"/>
          <w:sz w:val="22"/>
          <w:szCs w:val="22"/>
        </w:rPr>
        <w:t>hno</w:t>
      </w:r>
      <w:r w:rsidRPr="00F36FDA">
        <w:rPr>
          <w:color w:val="000000"/>
          <w:sz w:val="22"/>
          <w:szCs w:val="22"/>
        </w:rPr>
        <w:t>l</w:t>
      </w:r>
      <w:r w:rsidRPr="00F36FDA">
        <w:rPr>
          <w:color w:val="000000"/>
          <w:spacing w:val="1"/>
          <w:sz w:val="22"/>
          <w:szCs w:val="22"/>
        </w:rPr>
        <w:t>o</w:t>
      </w:r>
      <w:r w:rsidRPr="00F36FDA">
        <w:rPr>
          <w:color w:val="000000"/>
          <w:sz w:val="22"/>
          <w:szCs w:val="22"/>
        </w:rPr>
        <w:t>gy</w:t>
      </w:r>
      <w:r w:rsidRPr="00F36FDA">
        <w:rPr>
          <w:color w:val="000000"/>
          <w:spacing w:val="-7"/>
          <w:sz w:val="22"/>
          <w:szCs w:val="22"/>
        </w:rPr>
        <w:t xml:space="preserve"> </w:t>
      </w:r>
      <w:r w:rsidRPr="00F36FDA">
        <w:rPr>
          <w:color w:val="000000"/>
          <w:spacing w:val="-1"/>
          <w:sz w:val="22"/>
          <w:szCs w:val="22"/>
        </w:rPr>
        <w:t>f</w:t>
      </w:r>
      <w:r w:rsidRPr="00F36FDA">
        <w:rPr>
          <w:color w:val="000000"/>
          <w:spacing w:val="1"/>
          <w:sz w:val="22"/>
          <w:szCs w:val="22"/>
        </w:rPr>
        <w:t>o</w:t>
      </w:r>
      <w:r w:rsidRPr="00F36FDA">
        <w:rPr>
          <w:color w:val="000000"/>
          <w:sz w:val="22"/>
          <w:szCs w:val="22"/>
        </w:rPr>
        <w:t>r</w:t>
      </w:r>
      <w:r w:rsidRPr="00F36FDA">
        <w:rPr>
          <w:color w:val="000000"/>
          <w:spacing w:val="-2"/>
          <w:sz w:val="22"/>
          <w:szCs w:val="22"/>
        </w:rPr>
        <w:t xml:space="preserve"> </w:t>
      </w:r>
      <w:r w:rsidRPr="00F36FDA">
        <w:rPr>
          <w:color w:val="000000"/>
          <w:sz w:val="22"/>
          <w:szCs w:val="22"/>
        </w:rPr>
        <w:t>cl</w:t>
      </w:r>
      <w:r w:rsidRPr="00F36FDA">
        <w:rPr>
          <w:color w:val="000000"/>
          <w:spacing w:val="1"/>
          <w:sz w:val="22"/>
          <w:szCs w:val="22"/>
        </w:rPr>
        <w:t>as</w:t>
      </w:r>
      <w:r w:rsidRPr="00F36FDA">
        <w:rPr>
          <w:color w:val="000000"/>
          <w:sz w:val="22"/>
          <w:szCs w:val="22"/>
        </w:rPr>
        <w:t>s</w:t>
      </w:r>
      <w:r w:rsidRPr="00F36FDA">
        <w:rPr>
          <w:color w:val="000000"/>
          <w:spacing w:val="-5"/>
          <w:sz w:val="22"/>
          <w:szCs w:val="22"/>
        </w:rPr>
        <w:t xml:space="preserve"> </w:t>
      </w:r>
      <w:r w:rsidRPr="00F36FDA">
        <w:rPr>
          <w:color w:val="000000"/>
          <w:spacing w:val="1"/>
          <w:sz w:val="22"/>
          <w:szCs w:val="22"/>
        </w:rPr>
        <w:t>as</w:t>
      </w:r>
      <w:r w:rsidRPr="00F36FDA">
        <w:rPr>
          <w:color w:val="000000"/>
          <w:spacing w:val="-1"/>
          <w:sz w:val="22"/>
          <w:szCs w:val="22"/>
        </w:rPr>
        <w:t>s</w:t>
      </w:r>
      <w:r w:rsidRPr="00F36FDA">
        <w:rPr>
          <w:color w:val="000000"/>
          <w:sz w:val="22"/>
          <w:szCs w:val="22"/>
        </w:rPr>
        <w:t>ig</w:t>
      </w:r>
      <w:r w:rsidRPr="00F36FDA">
        <w:rPr>
          <w:color w:val="000000"/>
          <w:spacing w:val="1"/>
          <w:sz w:val="22"/>
          <w:szCs w:val="22"/>
        </w:rPr>
        <w:t>n</w:t>
      </w:r>
      <w:r w:rsidRPr="00F36FDA">
        <w:rPr>
          <w:color w:val="000000"/>
          <w:spacing w:val="2"/>
          <w:sz w:val="22"/>
          <w:szCs w:val="22"/>
        </w:rPr>
        <w:t>me</w:t>
      </w:r>
      <w:r w:rsidRPr="00F36FDA">
        <w:rPr>
          <w:color w:val="000000"/>
          <w:spacing w:val="1"/>
          <w:sz w:val="22"/>
          <w:szCs w:val="22"/>
        </w:rPr>
        <w:t>n</w:t>
      </w:r>
      <w:r w:rsidRPr="00F36FDA">
        <w:rPr>
          <w:color w:val="000000"/>
          <w:sz w:val="22"/>
          <w:szCs w:val="22"/>
        </w:rPr>
        <w:t>t</w:t>
      </w:r>
      <w:r w:rsidRPr="00F36FDA">
        <w:rPr>
          <w:color w:val="000000"/>
          <w:spacing w:val="-1"/>
          <w:sz w:val="22"/>
          <w:szCs w:val="22"/>
        </w:rPr>
        <w:t>s</w:t>
      </w:r>
      <w:r w:rsidRPr="00F36FDA">
        <w:rPr>
          <w:color w:val="000000"/>
          <w:sz w:val="22"/>
          <w:szCs w:val="22"/>
        </w:rPr>
        <w:t>,</w:t>
      </w:r>
      <w:r w:rsidRPr="00F36FDA">
        <w:rPr>
          <w:color w:val="000000"/>
          <w:spacing w:val="-10"/>
          <w:sz w:val="22"/>
          <w:szCs w:val="22"/>
        </w:rPr>
        <w:t xml:space="preserve"> </w:t>
      </w:r>
      <w:r w:rsidRPr="00F36FDA">
        <w:rPr>
          <w:color w:val="000000"/>
          <w:sz w:val="22"/>
          <w:szCs w:val="22"/>
        </w:rPr>
        <w:t>l</w:t>
      </w:r>
      <w:r w:rsidRPr="00F36FDA">
        <w:rPr>
          <w:color w:val="000000"/>
          <w:spacing w:val="-1"/>
          <w:sz w:val="22"/>
          <w:szCs w:val="22"/>
        </w:rPr>
        <w:t>e</w:t>
      </w:r>
      <w:r w:rsidRPr="00F36FDA">
        <w:rPr>
          <w:color w:val="000000"/>
          <w:spacing w:val="1"/>
          <w:sz w:val="22"/>
          <w:szCs w:val="22"/>
        </w:rPr>
        <w:t>s</w:t>
      </w:r>
      <w:r w:rsidRPr="00F36FDA">
        <w:rPr>
          <w:color w:val="000000"/>
          <w:spacing w:val="-1"/>
          <w:sz w:val="22"/>
          <w:szCs w:val="22"/>
        </w:rPr>
        <w:t>s</w:t>
      </w:r>
      <w:r w:rsidRPr="00F36FDA">
        <w:rPr>
          <w:color w:val="000000"/>
          <w:spacing w:val="1"/>
          <w:sz w:val="22"/>
          <w:szCs w:val="22"/>
        </w:rPr>
        <w:t>o</w:t>
      </w:r>
      <w:r w:rsidRPr="00F36FDA">
        <w:rPr>
          <w:color w:val="000000"/>
          <w:sz w:val="22"/>
          <w:szCs w:val="22"/>
        </w:rPr>
        <w:t>n</w:t>
      </w:r>
      <w:r w:rsidRPr="00F36FDA">
        <w:rPr>
          <w:color w:val="000000"/>
          <w:spacing w:val="-4"/>
          <w:sz w:val="22"/>
          <w:szCs w:val="22"/>
        </w:rPr>
        <w:t xml:space="preserve"> </w:t>
      </w:r>
      <w:r w:rsidRPr="00F36FDA">
        <w:rPr>
          <w:color w:val="000000"/>
          <w:spacing w:val="1"/>
          <w:sz w:val="22"/>
          <w:szCs w:val="22"/>
        </w:rPr>
        <w:t>p</w:t>
      </w:r>
      <w:r w:rsidRPr="00F36FDA">
        <w:rPr>
          <w:color w:val="000000"/>
          <w:sz w:val="22"/>
          <w:szCs w:val="22"/>
        </w:rPr>
        <w:t>l</w:t>
      </w:r>
      <w:r w:rsidRPr="00F36FDA">
        <w:rPr>
          <w:color w:val="000000"/>
          <w:spacing w:val="1"/>
          <w:sz w:val="22"/>
          <w:szCs w:val="22"/>
        </w:rPr>
        <w:t>a</w:t>
      </w:r>
      <w:r w:rsidRPr="00F36FDA">
        <w:rPr>
          <w:color w:val="000000"/>
          <w:sz w:val="22"/>
          <w:szCs w:val="22"/>
        </w:rPr>
        <w:t>n</w:t>
      </w:r>
      <w:r w:rsidRPr="00F36FDA">
        <w:rPr>
          <w:color w:val="000000"/>
          <w:spacing w:val="-3"/>
          <w:sz w:val="22"/>
          <w:szCs w:val="22"/>
        </w:rPr>
        <w:t xml:space="preserve"> </w:t>
      </w:r>
      <w:r w:rsidRPr="00F36FDA">
        <w:rPr>
          <w:color w:val="000000"/>
          <w:spacing w:val="1"/>
          <w:sz w:val="22"/>
          <w:szCs w:val="22"/>
        </w:rPr>
        <w:t>d</w:t>
      </w:r>
      <w:r w:rsidRPr="00F36FDA">
        <w:rPr>
          <w:color w:val="000000"/>
          <w:spacing w:val="-1"/>
          <w:sz w:val="22"/>
          <w:szCs w:val="22"/>
        </w:rPr>
        <w:t>es</w:t>
      </w:r>
      <w:r w:rsidRPr="00F36FDA">
        <w:rPr>
          <w:color w:val="000000"/>
          <w:sz w:val="22"/>
          <w:szCs w:val="22"/>
        </w:rPr>
        <w:t>ign</w:t>
      </w:r>
      <w:r w:rsidRPr="00F36FDA">
        <w:rPr>
          <w:color w:val="000000"/>
          <w:spacing w:val="-4"/>
          <w:sz w:val="22"/>
          <w:szCs w:val="22"/>
        </w:rPr>
        <w:t xml:space="preserve"> </w:t>
      </w:r>
      <w:r w:rsidRPr="00F36FDA">
        <w:rPr>
          <w:color w:val="000000"/>
          <w:spacing w:val="1"/>
          <w:sz w:val="22"/>
          <w:szCs w:val="22"/>
        </w:rPr>
        <w:t>an</w:t>
      </w:r>
      <w:r w:rsidRPr="00F36FDA">
        <w:rPr>
          <w:color w:val="000000"/>
          <w:sz w:val="22"/>
          <w:szCs w:val="22"/>
        </w:rPr>
        <w:t>d</w:t>
      </w:r>
      <w:r w:rsidRPr="00F36FDA">
        <w:rPr>
          <w:color w:val="000000"/>
          <w:spacing w:val="-2"/>
          <w:sz w:val="22"/>
          <w:szCs w:val="22"/>
        </w:rPr>
        <w:t xml:space="preserve"> </w:t>
      </w:r>
      <w:r w:rsidRPr="00F36FDA">
        <w:rPr>
          <w:color w:val="000000"/>
          <w:spacing w:val="1"/>
          <w:sz w:val="22"/>
          <w:szCs w:val="22"/>
        </w:rPr>
        <w:t>p</w:t>
      </w:r>
      <w:r w:rsidRPr="00F36FDA">
        <w:rPr>
          <w:color w:val="000000"/>
          <w:sz w:val="22"/>
          <w:szCs w:val="22"/>
        </w:rPr>
        <w:t>r</w:t>
      </w:r>
      <w:r w:rsidRPr="00F36FDA">
        <w:rPr>
          <w:color w:val="000000"/>
          <w:spacing w:val="-1"/>
          <w:sz w:val="22"/>
          <w:szCs w:val="22"/>
        </w:rPr>
        <w:t>e</w:t>
      </w:r>
      <w:r w:rsidRPr="00F36FDA">
        <w:rPr>
          <w:color w:val="000000"/>
          <w:spacing w:val="1"/>
          <w:sz w:val="22"/>
          <w:szCs w:val="22"/>
        </w:rPr>
        <w:t>pa</w:t>
      </w:r>
      <w:r w:rsidRPr="00F36FDA">
        <w:rPr>
          <w:color w:val="000000"/>
          <w:sz w:val="22"/>
          <w:szCs w:val="22"/>
        </w:rPr>
        <w:t>r</w:t>
      </w:r>
      <w:r w:rsidRPr="00F36FDA">
        <w:rPr>
          <w:color w:val="000000"/>
          <w:spacing w:val="1"/>
          <w:sz w:val="22"/>
          <w:szCs w:val="22"/>
        </w:rPr>
        <w:t>a</w:t>
      </w:r>
      <w:r w:rsidRPr="00F36FDA">
        <w:rPr>
          <w:color w:val="000000"/>
          <w:sz w:val="22"/>
          <w:szCs w:val="22"/>
        </w:rPr>
        <w:t>ti</w:t>
      </w:r>
      <w:r w:rsidRPr="00F36FDA">
        <w:rPr>
          <w:color w:val="000000"/>
          <w:spacing w:val="1"/>
          <w:sz w:val="22"/>
          <w:szCs w:val="22"/>
        </w:rPr>
        <w:t>on</w:t>
      </w:r>
      <w:r w:rsidRPr="00F36FDA">
        <w:rPr>
          <w:color w:val="000000"/>
          <w:sz w:val="22"/>
          <w:szCs w:val="22"/>
        </w:rPr>
        <w:t>,</w:t>
      </w:r>
      <w:r w:rsidRPr="00F36FDA">
        <w:rPr>
          <w:color w:val="000000"/>
          <w:spacing w:val="-9"/>
          <w:sz w:val="22"/>
          <w:szCs w:val="22"/>
        </w:rPr>
        <w:t xml:space="preserve"> </w:t>
      </w:r>
      <w:r w:rsidRPr="00F36FDA">
        <w:rPr>
          <w:color w:val="000000"/>
          <w:sz w:val="22"/>
          <w:szCs w:val="22"/>
        </w:rPr>
        <w:t>cl</w:t>
      </w:r>
      <w:r w:rsidRPr="00F36FDA">
        <w:rPr>
          <w:color w:val="000000"/>
          <w:spacing w:val="1"/>
          <w:sz w:val="22"/>
          <w:szCs w:val="22"/>
        </w:rPr>
        <w:t>a</w:t>
      </w:r>
      <w:r w:rsidRPr="00F36FDA">
        <w:rPr>
          <w:color w:val="000000"/>
          <w:spacing w:val="-1"/>
          <w:sz w:val="22"/>
          <w:szCs w:val="22"/>
        </w:rPr>
        <w:t>s</w:t>
      </w:r>
      <w:r w:rsidRPr="00F36FDA">
        <w:rPr>
          <w:color w:val="000000"/>
          <w:sz w:val="22"/>
          <w:szCs w:val="22"/>
        </w:rPr>
        <w:t>s</w:t>
      </w:r>
      <w:r w:rsidRPr="00F36FDA">
        <w:rPr>
          <w:color w:val="000000"/>
          <w:spacing w:val="-5"/>
          <w:sz w:val="22"/>
          <w:szCs w:val="22"/>
        </w:rPr>
        <w:t xml:space="preserve"> </w:t>
      </w:r>
      <w:r>
        <w:rPr>
          <w:color w:val="000000"/>
          <w:spacing w:val="-5"/>
          <w:sz w:val="22"/>
          <w:szCs w:val="22"/>
        </w:rPr>
        <w:t xml:space="preserve">  </w:t>
      </w:r>
      <w:r w:rsidRPr="00F36FDA">
        <w:rPr>
          <w:color w:val="000000"/>
          <w:spacing w:val="1"/>
          <w:sz w:val="22"/>
          <w:szCs w:val="22"/>
        </w:rPr>
        <w:t>p</w:t>
      </w:r>
      <w:r w:rsidRPr="00F36FDA">
        <w:rPr>
          <w:color w:val="000000"/>
          <w:sz w:val="22"/>
          <w:szCs w:val="22"/>
        </w:rPr>
        <w:t>r</w:t>
      </w:r>
      <w:r w:rsidRPr="00F36FDA">
        <w:rPr>
          <w:color w:val="000000"/>
          <w:spacing w:val="2"/>
          <w:sz w:val="22"/>
          <w:szCs w:val="22"/>
        </w:rPr>
        <w:t>e</w:t>
      </w:r>
      <w:r w:rsidRPr="00F36FDA">
        <w:rPr>
          <w:color w:val="000000"/>
          <w:spacing w:val="-1"/>
          <w:sz w:val="22"/>
          <w:szCs w:val="22"/>
        </w:rPr>
        <w:t>se</w:t>
      </w:r>
      <w:r w:rsidRPr="00F36FDA">
        <w:rPr>
          <w:color w:val="000000"/>
          <w:spacing w:val="1"/>
          <w:sz w:val="22"/>
          <w:szCs w:val="22"/>
        </w:rPr>
        <w:t>n</w:t>
      </w:r>
      <w:r w:rsidRPr="00F36FDA">
        <w:rPr>
          <w:color w:val="000000"/>
          <w:sz w:val="22"/>
          <w:szCs w:val="22"/>
        </w:rPr>
        <w:t>t</w:t>
      </w:r>
      <w:r w:rsidRPr="00F36FDA">
        <w:rPr>
          <w:color w:val="000000"/>
          <w:spacing w:val="1"/>
          <w:sz w:val="22"/>
          <w:szCs w:val="22"/>
        </w:rPr>
        <w:t>a</w:t>
      </w:r>
      <w:r w:rsidRPr="00F36FDA">
        <w:rPr>
          <w:color w:val="000000"/>
          <w:sz w:val="22"/>
          <w:szCs w:val="22"/>
        </w:rPr>
        <w:t>ti</w:t>
      </w:r>
      <w:r w:rsidRPr="00F36FDA">
        <w:rPr>
          <w:color w:val="000000"/>
          <w:spacing w:val="1"/>
          <w:sz w:val="22"/>
          <w:szCs w:val="22"/>
        </w:rPr>
        <w:t>ons</w:t>
      </w:r>
      <w:r w:rsidRPr="00F36FDA">
        <w:rPr>
          <w:color w:val="000000"/>
          <w:sz w:val="22"/>
          <w:szCs w:val="22"/>
        </w:rPr>
        <w:t xml:space="preserve"> and   r</w:t>
      </w:r>
      <w:r w:rsidRPr="00F36FDA">
        <w:rPr>
          <w:color w:val="000000"/>
          <w:spacing w:val="-1"/>
          <w:sz w:val="22"/>
          <w:szCs w:val="22"/>
        </w:rPr>
        <w:t>e</w:t>
      </w:r>
      <w:r w:rsidRPr="00F36FDA">
        <w:rPr>
          <w:color w:val="000000"/>
          <w:sz w:val="22"/>
          <w:szCs w:val="22"/>
        </w:rPr>
        <w:t>c</w:t>
      </w:r>
      <w:r w:rsidRPr="00F36FDA">
        <w:rPr>
          <w:color w:val="000000"/>
          <w:spacing w:val="1"/>
          <w:sz w:val="22"/>
          <w:szCs w:val="22"/>
        </w:rPr>
        <w:t>o</w:t>
      </w:r>
      <w:r w:rsidRPr="00F36FDA">
        <w:rPr>
          <w:color w:val="000000"/>
          <w:sz w:val="22"/>
          <w:szCs w:val="22"/>
        </w:rPr>
        <w:t>rd</w:t>
      </w:r>
      <w:r w:rsidRPr="00F36FDA">
        <w:rPr>
          <w:color w:val="000000"/>
          <w:spacing w:val="-4"/>
          <w:sz w:val="22"/>
          <w:szCs w:val="22"/>
        </w:rPr>
        <w:t xml:space="preserve"> </w:t>
      </w:r>
      <w:r w:rsidRPr="00F36FDA">
        <w:rPr>
          <w:color w:val="000000"/>
          <w:spacing w:val="1"/>
          <w:sz w:val="22"/>
          <w:szCs w:val="22"/>
        </w:rPr>
        <w:t>k</w:t>
      </w:r>
      <w:r w:rsidRPr="00F36FDA">
        <w:rPr>
          <w:color w:val="000000"/>
          <w:spacing w:val="-1"/>
          <w:sz w:val="22"/>
          <w:szCs w:val="22"/>
        </w:rPr>
        <w:t>ee</w:t>
      </w:r>
      <w:r w:rsidRPr="00F36FDA">
        <w:rPr>
          <w:color w:val="000000"/>
          <w:spacing w:val="1"/>
          <w:sz w:val="22"/>
          <w:szCs w:val="22"/>
        </w:rPr>
        <w:t>p</w:t>
      </w:r>
      <w:r w:rsidRPr="00F36FDA">
        <w:rPr>
          <w:color w:val="000000"/>
          <w:sz w:val="22"/>
          <w:szCs w:val="22"/>
        </w:rPr>
        <w:t>i</w:t>
      </w:r>
      <w:r w:rsidRPr="00F36FDA">
        <w:rPr>
          <w:color w:val="000000"/>
          <w:spacing w:val="1"/>
          <w:sz w:val="22"/>
          <w:szCs w:val="22"/>
        </w:rPr>
        <w:t>n</w:t>
      </w:r>
      <w:r w:rsidRPr="00F36FDA">
        <w:rPr>
          <w:color w:val="000000"/>
          <w:sz w:val="22"/>
          <w:szCs w:val="22"/>
        </w:rPr>
        <w:t>g.</w:t>
      </w:r>
      <w:r w:rsidRPr="00F36FDA">
        <w:rPr>
          <w:color w:val="000000"/>
          <w:spacing w:val="39"/>
          <w:sz w:val="22"/>
          <w:szCs w:val="22"/>
        </w:rPr>
        <w:t xml:space="preserve"> </w:t>
      </w:r>
      <w:r w:rsidRPr="00F36FDA">
        <w:rPr>
          <w:color w:val="000000"/>
          <w:spacing w:val="-1"/>
          <w:sz w:val="22"/>
          <w:szCs w:val="22"/>
        </w:rPr>
        <w:t>C</w:t>
      </w:r>
      <w:r w:rsidRPr="00F36FDA">
        <w:rPr>
          <w:color w:val="000000"/>
          <w:spacing w:val="1"/>
          <w:sz w:val="22"/>
          <w:szCs w:val="22"/>
        </w:rPr>
        <w:t>and</w:t>
      </w:r>
      <w:r w:rsidRPr="00F36FDA">
        <w:rPr>
          <w:color w:val="000000"/>
          <w:sz w:val="22"/>
          <w:szCs w:val="22"/>
        </w:rPr>
        <w:t>i</w:t>
      </w:r>
      <w:r w:rsidRPr="00F36FDA">
        <w:rPr>
          <w:color w:val="000000"/>
          <w:spacing w:val="1"/>
          <w:sz w:val="22"/>
          <w:szCs w:val="22"/>
        </w:rPr>
        <w:t>da</w:t>
      </w:r>
      <w:r w:rsidRPr="00F36FDA">
        <w:rPr>
          <w:color w:val="000000"/>
          <w:sz w:val="22"/>
          <w:szCs w:val="22"/>
        </w:rPr>
        <w:t>t</w:t>
      </w:r>
      <w:r w:rsidRPr="00F36FDA">
        <w:rPr>
          <w:color w:val="000000"/>
          <w:spacing w:val="-1"/>
          <w:sz w:val="22"/>
          <w:szCs w:val="22"/>
        </w:rPr>
        <w:t>e</w:t>
      </w:r>
      <w:r w:rsidRPr="00F36FDA">
        <w:rPr>
          <w:color w:val="000000"/>
          <w:sz w:val="22"/>
          <w:szCs w:val="22"/>
        </w:rPr>
        <w:t>s</w:t>
      </w:r>
      <w:r w:rsidRPr="00F36FDA">
        <w:rPr>
          <w:color w:val="000000"/>
          <w:spacing w:val="-10"/>
          <w:sz w:val="22"/>
          <w:szCs w:val="22"/>
        </w:rPr>
        <w:t xml:space="preserve"> </w:t>
      </w:r>
      <w:r w:rsidRPr="00F36FDA">
        <w:rPr>
          <w:color w:val="000000"/>
          <w:spacing w:val="1"/>
          <w:sz w:val="22"/>
          <w:szCs w:val="22"/>
        </w:rPr>
        <w:t>a</w:t>
      </w:r>
      <w:r w:rsidRPr="00F36FDA">
        <w:rPr>
          <w:color w:val="000000"/>
          <w:sz w:val="22"/>
          <w:szCs w:val="22"/>
        </w:rPr>
        <w:t>re</w:t>
      </w:r>
      <w:r w:rsidRPr="00F36FDA">
        <w:rPr>
          <w:color w:val="000000"/>
          <w:spacing w:val="-1"/>
          <w:sz w:val="22"/>
          <w:szCs w:val="22"/>
        </w:rPr>
        <w:t xml:space="preserve"> </w:t>
      </w:r>
      <w:r w:rsidRPr="00F36FDA">
        <w:rPr>
          <w:color w:val="000000"/>
          <w:sz w:val="22"/>
          <w:szCs w:val="22"/>
        </w:rPr>
        <w:t>r</w:t>
      </w:r>
      <w:r w:rsidRPr="00F36FDA">
        <w:rPr>
          <w:color w:val="000000"/>
          <w:spacing w:val="-1"/>
          <w:sz w:val="22"/>
          <w:szCs w:val="22"/>
        </w:rPr>
        <w:t>e</w:t>
      </w:r>
      <w:r w:rsidRPr="00F36FDA">
        <w:rPr>
          <w:color w:val="000000"/>
          <w:spacing w:val="1"/>
          <w:sz w:val="22"/>
          <w:szCs w:val="22"/>
        </w:rPr>
        <w:t>qu</w:t>
      </w:r>
      <w:r w:rsidRPr="00F36FDA">
        <w:rPr>
          <w:color w:val="000000"/>
          <w:sz w:val="22"/>
          <w:szCs w:val="22"/>
        </w:rPr>
        <w:t>ir</w:t>
      </w:r>
      <w:r w:rsidRPr="00F36FDA">
        <w:rPr>
          <w:color w:val="000000"/>
          <w:spacing w:val="-1"/>
          <w:sz w:val="22"/>
          <w:szCs w:val="22"/>
        </w:rPr>
        <w:t>e</w:t>
      </w:r>
      <w:r w:rsidRPr="00F36FDA">
        <w:rPr>
          <w:color w:val="000000"/>
          <w:sz w:val="22"/>
          <w:szCs w:val="22"/>
        </w:rPr>
        <w:t>d</w:t>
      </w:r>
      <w:r w:rsidRPr="00F36FDA">
        <w:rPr>
          <w:color w:val="000000"/>
          <w:spacing w:val="-6"/>
          <w:sz w:val="22"/>
          <w:szCs w:val="22"/>
        </w:rPr>
        <w:t xml:space="preserve"> </w:t>
      </w:r>
      <w:r w:rsidRPr="00F36FDA">
        <w:rPr>
          <w:color w:val="000000"/>
          <w:sz w:val="22"/>
          <w:szCs w:val="22"/>
        </w:rPr>
        <w:t>to</w:t>
      </w:r>
      <w:r w:rsidRPr="00F36FDA">
        <w:rPr>
          <w:color w:val="000000"/>
          <w:spacing w:val="-1"/>
          <w:sz w:val="22"/>
          <w:szCs w:val="22"/>
        </w:rPr>
        <w:t xml:space="preserve"> s</w:t>
      </w:r>
      <w:r w:rsidRPr="00F36FDA">
        <w:rPr>
          <w:color w:val="000000"/>
          <w:spacing w:val="1"/>
          <w:sz w:val="22"/>
          <w:szCs w:val="22"/>
        </w:rPr>
        <w:t>u</w:t>
      </w:r>
      <w:r w:rsidRPr="00F36FDA">
        <w:rPr>
          <w:color w:val="000000"/>
          <w:sz w:val="22"/>
          <w:szCs w:val="22"/>
        </w:rPr>
        <w:t>cc</w:t>
      </w:r>
      <w:r w:rsidRPr="00F36FDA">
        <w:rPr>
          <w:color w:val="000000"/>
          <w:spacing w:val="2"/>
          <w:sz w:val="22"/>
          <w:szCs w:val="22"/>
        </w:rPr>
        <w:t>e</w:t>
      </w:r>
      <w:r w:rsidRPr="00F36FDA">
        <w:rPr>
          <w:color w:val="000000"/>
          <w:spacing w:val="1"/>
          <w:sz w:val="22"/>
          <w:szCs w:val="22"/>
        </w:rPr>
        <w:t>s</w:t>
      </w:r>
      <w:r w:rsidRPr="00F36FDA">
        <w:rPr>
          <w:color w:val="000000"/>
          <w:spacing w:val="-1"/>
          <w:sz w:val="22"/>
          <w:szCs w:val="22"/>
        </w:rPr>
        <w:t>sf</w:t>
      </w:r>
      <w:r w:rsidRPr="00F36FDA">
        <w:rPr>
          <w:color w:val="000000"/>
          <w:spacing w:val="1"/>
          <w:sz w:val="22"/>
          <w:szCs w:val="22"/>
        </w:rPr>
        <w:t>u</w:t>
      </w:r>
      <w:r w:rsidRPr="00F36FDA">
        <w:rPr>
          <w:color w:val="000000"/>
          <w:sz w:val="22"/>
          <w:szCs w:val="22"/>
        </w:rPr>
        <w:t>lly</w:t>
      </w:r>
      <w:r w:rsidRPr="00F36FDA">
        <w:rPr>
          <w:color w:val="000000"/>
          <w:spacing w:val="-9"/>
          <w:sz w:val="22"/>
          <w:szCs w:val="22"/>
        </w:rPr>
        <w:t xml:space="preserve"> </w:t>
      </w:r>
      <w:r w:rsidRPr="00F36FDA">
        <w:rPr>
          <w:color w:val="000000"/>
          <w:sz w:val="22"/>
          <w:szCs w:val="22"/>
        </w:rPr>
        <w:t>c</w:t>
      </w:r>
      <w:r w:rsidRPr="00F36FDA">
        <w:rPr>
          <w:color w:val="000000"/>
          <w:spacing w:val="1"/>
          <w:sz w:val="22"/>
          <w:szCs w:val="22"/>
        </w:rPr>
        <w:t>o</w:t>
      </w:r>
      <w:r w:rsidRPr="00F36FDA">
        <w:rPr>
          <w:color w:val="000000"/>
          <w:spacing w:val="-1"/>
          <w:sz w:val="22"/>
          <w:szCs w:val="22"/>
        </w:rPr>
        <w:t>m</w:t>
      </w:r>
      <w:r w:rsidRPr="00F36FDA">
        <w:rPr>
          <w:color w:val="000000"/>
          <w:spacing w:val="3"/>
          <w:sz w:val="22"/>
          <w:szCs w:val="22"/>
        </w:rPr>
        <w:t>p</w:t>
      </w:r>
      <w:r w:rsidRPr="00F36FDA">
        <w:rPr>
          <w:color w:val="000000"/>
          <w:sz w:val="22"/>
          <w:szCs w:val="22"/>
        </w:rPr>
        <w:t>l</w:t>
      </w:r>
      <w:r w:rsidRPr="00F36FDA">
        <w:rPr>
          <w:color w:val="000000"/>
          <w:spacing w:val="-1"/>
          <w:sz w:val="22"/>
          <w:szCs w:val="22"/>
        </w:rPr>
        <w:t>e</w:t>
      </w:r>
      <w:r w:rsidRPr="00F36FDA">
        <w:rPr>
          <w:color w:val="000000"/>
          <w:sz w:val="22"/>
          <w:szCs w:val="22"/>
        </w:rPr>
        <w:t>te</w:t>
      </w:r>
      <w:r w:rsidRPr="00F36FDA">
        <w:rPr>
          <w:color w:val="000000"/>
          <w:spacing w:val="-8"/>
          <w:sz w:val="22"/>
          <w:szCs w:val="22"/>
        </w:rPr>
        <w:t xml:space="preserve"> </w:t>
      </w:r>
      <w:r w:rsidRPr="00F36FDA">
        <w:rPr>
          <w:color w:val="000000"/>
          <w:sz w:val="22"/>
          <w:szCs w:val="22"/>
        </w:rPr>
        <w:t>c</w:t>
      </w:r>
      <w:r w:rsidRPr="00F36FDA">
        <w:rPr>
          <w:color w:val="000000"/>
          <w:spacing w:val="1"/>
          <w:sz w:val="22"/>
          <w:szCs w:val="22"/>
        </w:rPr>
        <w:t>ou</w:t>
      </w:r>
      <w:r w:rsidRPr="00F36FDA">
        <w:rPr>
          <w:color w:val="000000"/>
          <w:sz w:val="22"/>
          <w:szCs w:val="22"/>
        </w:rPr>
        <w:t>r</w:t>
      </w:r>
      <w:r w:rsidRPr="00F36FDA">
        <w:rPr>
          <w:color w:val="000000"/>
          <w:spacing w:val="1"/>
          <w:sz w:val="22"/>
          <w:szCs w:val="22"/>
        </w:rPr>
        <w:t>s</w:t>
      </w:r>
      <w:r w:rsidRPr="00F36FDA">
        <w:rPr>
          <w:color w:val="000000"/>
          <w:sz w:val="22"/>
          <w:szCs w:val="22"/>
        </w:rPr>
        <w:t>e</w:t>
      </w:r>
      <w:r w:rsidRPr="00F36FDA">
        <w:rPr>
          <w:color w:val="000000"/>
          <w:spacing w:val="-5"/>
          <w:sz w:val="22"/>
          <w:szCs w:val="22"/>
        </w:rPr>
        <w:t xml:space="preserve"> </w:t>
      </w:r>
      <w:r w:rsidRPr="00F36FDA">
        <w:rPr>
          <w:color w:val="000000"/>
          <w:spacing w:val="-1"/>
          <w:sz w:val="22"/>
          <w:szCs w:val="22"/>
        </w:rPr>
        <w:t>w</w:t>
      </w:r>
      <w:r w:rsidRPr="00F36FDA">
        <w:rPr>
          <w:color w:val="000000"/>
          <w:spacing w:val="1"/>
          <w:sz w:val="22"/>
          <w:szCs w:val="22"/>
        </w:rPr>
        <w:t>o</w:t>
      </w:r>
      <w:r w:rsidRPr="00F36FDA">
        <w:rPr>
          <w:color w:val="000000"/>
          <w:sz w:val="22"/>
          <w:szCs w:val="22"/>
        </w:rPr>
        <w:t>rk</w:t>
      </w:r>
      <w:r w:rsidRPr="00F36FDA">
        <w:rPr>
          <w:color w:val="000000"/>
          <w:spacing w:val="-3"/>
          <w:sz w:val="22"/>
          <w:szCs w:val="22"/>
        </w:rPr>
        <w:t xml:space="preserve"> </w:t>
      </w:r>
      <w:r w:rsidRPr="00F36FDA">
        <w:rPr>
          <w:color w:val="000000"/>
          <w:sz w:val="22"/>
          <w:szCs w:val="22"/>
        </w:rPr>
        <w:t>t</w:t>
      </w:r>
      <w:r w:rsidRPr="00F36FDA">
        <w:rPr>
          <w:color w:val="000000"/>
          <w:spacing w:val="1"/>
          <w:sz w:val="22"/>
          <w:szCs w:val="22"/>
        </w:rPr>
        <w:t>ha</w:t>
      </w:r>
      <w:r w:rsidRPr="00F36FDA">
        <w:rPr>
          <w:color w:val="000000"/>
          <w:sz w:val="22"/>
          <w:szCs w:val="22"/>
        </w:rPr>
        <w:t>t</w:t>
      </w:r>
      <w:r w:rsidRPr="00F36FDA">
        <w:rPr>
          <w:color w:val="000000"/>
          <w:spacing w:val="-2"/>
          <w:sz w:val="22"/>
          <w:szCs w:val="22"/>
        </w:rPr>
        <w:t xml:space="preserve"> </w:t>
      </w:r>
      <w:r w:rsidRPr="00F36FDA">
        <w:rPr>
          <w:color w:val="000000"/>
          <w:spacing w:val="-1"/>
          <w:sz w:val="22"/>
          <w:szCs w:val="22"/>
        </w:rPr>
        <w:t>f</w:t>
      </w:r>
      <w:r w:rsidRPr="00F36FDA">
        <w:rPr>
          <w:color w:val="000000"/>
          <w:spacing w:val="1"/>
          <w:sz w:val="22"/>
          <w:szCs w:val="22"/>
        </w:rPr>
        <w:t>o</w:t>
      </w:r>
      <w:r w:rsidRPr="00F36FDA">
        <w:rPr>
          <w:color w:val="000000"/>
          <w:sz w:val="22"/>
          <w:szCs w:val="22"/>
        </w:rPr>
        <w:t>c</w:t>
      </w:r>
      <w:r w:rsidRPr="00F36FDA">
        <w:rPr>
          <w:color w:val="000000"/>
          <w:spacing w:val="1"/>
          <w:sz w:val="22"/>
          <w:szCs w:val="22"/>
        </w:rPr>
        <w:t>us</w:t>
      </w:r>
      <w:r w:rsidRPr="00F36FDA">
        <w:rPr>
          <w:color w:val="000000"/>
          <w:spacing w:val="-1"/>
          <w:sz w:val="22"/>
          <w:szCs w:val="22"/>
        </w:rPr>
        <w:t>e</w:t>
      </w:r>
      <w:r w:rsidRPr="00F36FDA">
        <w:rPr>
          <w:color w:val="000000"/>
          <w:sz w:val="22"/>
          <w:szCs w:val="22"/>
        </w:rPr>
        <w:t>s</w:t>
      </w:r>
      <w:r w:rsidRPr="00F36FDA">
        <w:rPr>
          <w:color w:val="000000"/>
          <w:spacing w:val="-4"/>
          <w:sz w:val="22"/>
          <w:szCs w:val="22"/>
        </w:rPr>
        <w:t xml:space="preserve"> </w:t>
      </w:r>
      <w:r w:rsidRPr="00F36FDA">
        <w:rPr>
          <w:color w:val="000000"/>
          <w:spacing w:val="1"/>
          <w:sz w:val="22"/>
          <w:szCs w:val="22"/>
        </w:rPr>
        <w:t>o</w:t>
      </w:r>
      <w:r w:rsidRPr="00F36FDA">
        <w:rPr>
          <w:color w:val="000000"/>
          <w:sz w:val="22"/>
          <w:szCs w:val="22"/>
        </w:rPr>
        <w:t>n</w:t>
      </w:r>
      <w:r w:rsidRPr="00F36FDA">
        <w:rPr>
          <w:color w:val="000000"/>
          <w:spacing w:val="-1"/>
          <w:sz w:val="22"/>
          <w:szCs w:val="22"/>
        </w:rPr>
        <w:t xml:space="preserve"> </w:t>
      </w:r>
      <w:r w:rsidRPr="00F36FDA">
        <w:rPr>
          <w:color w:val="000000"/>
          <w:spacing w:val="1"/>
          <w:sz w:val="22"/>
          <w:szCs w:val="22"/>
        </w:rPr>
        <w:t>u</w:t>
      </w:r>
      <w:r w:rsidRPr="00F36FDA">
        <w:rPr>
          <w:color w:val="000000"/>
          <w:spacing w:val="-1"/>
          <w:sz w:val="22"/>
          <w:szCs w:val="22"/>
        </w:rPr>
        <w:t>s</w:t>
      </w:r>
      <w:r w:rsidRPr="00F36FDA">
        <w:rPr>
          <w:color w:val="000000"/>
          <w:sz w:val="22"/>
          <w:szCs w:val="22"/>
        </w:rPr>
        <w:t>i</w:t>
      </w:r>
      <w:r w:rsidRPr="00F36FDA">
        <w:rPr>
          <w:color w:val="000000"/>
          <w:spacing w:val="1"/>
          <w:sz w:val="22"/>
          <w:szCs w:val="22"/>
        </w:rPr>
        <w:t>n</w:t>
      </w:r>
      <w:r w:rsidRPr="00F36FDA">
        <w:rPr>
          <w:color w:val="000000"/>
          <w:sz w:val="22"/>
          <w:szCs w:val="22"/>
        </w:rPr>
        <w:t>g</w:t>
      </w:r>
      <w:r w:rsidRPr="00F36FDA">
        <w:rPr>
          <w:color w:val="000000"/>
          <w:spacing w:val="-4"/>
          <w:sz w:val="22"/>
          <w:szCs w:val="22"/>
        </w:rPr>
        <w:t xml:space="preserve"> </w:t>
      </w:r>
      <w:r w:rsidRPr="00F36FDA">
        <w:rPr>
          <w:color w:val="000000"/>
          <w:sz w:val="22"/>
          <w:szCs w:val="22"/>
        </w:rPr>
        <w:t>t</w:t>
      </w:r>
      <w:r w:rsidRPr="00F36FDA">
        <w:rPr>
          <w:color w:val="000000"/>
          <w:spacing w:val="-1"/>
          <w:sz w:val="22"/>
          <w:szCs w:val="22"/>
        </w:rPr>
        <w:t>e</w:t>
      </w:r>
      <w:r w:rsidRPr="00F36FDA">
        <w:rPr>
          <w:color w:val="000000"/>
          <w:sz w:val="22"/>
          <w:szCs w:val="22"/>
        </w:rPr>
        <w:t>c</w:t>
      </w:r>
      <w:r w:rsidRPr="00F36FDA">
        <w:rPr>
          <w:color w:val="000000"/>
          <w:spacing w:val="1"/>
          <w:sz w:val="22"/>
          <w:szCs w:val="22"/>
        </w:rPr>
        <w:t>hn</w:t>
      </w:r>
      <w:r w:rsidRPr="00F36FDA">
        <w:rPr>
          <w:color w:val="000000"/>
          <w:sz w:val="22"/>
          <w:szCs w:val="22"/>
        </w:rPr>
        <w:t>ol</w:t>
      </w:r>
      <w:r w:rsidRPr="00F36FDA">
        <w:rPr>
          <w:color w:val="000000"/>
          <w:spacing w:val="1"/>
          <w:sz w:val="22"/>
          <w:szCs w:val="22"/>
        </w:rPr>
        <w:t>o</w:t>
      </w:r>
      <w:r w:rsidRPr="00F36FDA">
        <w:rPr>
          <w:color w:val="000000"/>
          <w:sz w:val="22"/>
          <w:szCs w:val="22"/>
        </w:rPr>
        <w:t>g</w:t>
      </w:r>
      <w:r w:rsidRPr="00F36FDA">
        <w:rPr>
          <w:color w:val="000000"/>
          <w:spacing w:val="1"/>
          <w:sz w:val="22"/>
          <w:szCs w:val="22"/>
        </w:rPr>
        <w:t>y.</w:t>
      </w:r>
      <w:r>
        <w:rPr>
          <w:color w:val="000000"/>
          <w:spacing w:val="1"/>
          <w:sz w:val="22"/>
          <w:szCs w:val="22"/>
        </w:rPr>
        <w:t xml:space="preserve"> </w:t>
      </w:r>
      <w:r w:rsidRPr="00F36FDA">
        <w:rPr>
          <w:color w:val="000000"/>
          <w:spacing w:val="1"/>
          <w:sz w:val="22"/>
          <w:szCs w:val="22"/>
        </w:rPr>
        <w:t>Cand</w:t>
      </w:r>
      <w:r w:rsidRPr="00F36FDA">
        <w:rPr>
          <w:color w:val="000000"/>
          <w:sz w:val="22"/>
          <w:szCs w:val="22"/>
        </w:rPr>
        <w:t>i</w:t>
      </w:r>
      <w:r w:rsidRPr="00F36FDA">
        <w:rPr>
          <w:color w:val="000000"/>
          <w:spacing w:val="1"/>
          <w:sz w:val="22"/>
          <w:szCs w:val="22"/>
        </w:rPr>
        <w:t>da</w:t>
      </w:r>
      <w:r w:rsidRPr="00F36FDA">
        <w:rPr>
          <w:color w:val="000000"/>
          <w:sz w:val="22"/>
          <w:szCs w:val="22"/>
        </w:rPr>
        <w:t>t</w:t>
      </w:r>
      <w:r w:rsidRPr="00F36FDA">
        <w:rPr>
          <w:color w:val="000000"/>
          <w:spacing w:val="-1"/>
          <w:sz w:val="22"/>
          <w:szCs w:val="22"/>
        </w:rPr>
        <w:t>e</w:t>
      </w:r>
      <w:r w:rsidRPr="00F36FDA">
        <w:rPr>
          <w:color w:val="000000"/>
          <w:sz w:val="22"/>
          <w:szCs w:val="22"/>
        </w:rPr>
        <w:t>s</w:t>
      </w:r>
      <w:r w:rsidRPr="00F36FDA">
        <w:rPr>
          <w:color w:val="000000"/>
          <w:spacing w:val="-10"/>
          <w:sz w:val="22"/>
          <w:szCs w:val="22"/>
        </w:rPr>
        <w:t xml:space="preserve"> </w:t>
      </w:r>
      <w:r w:rsidRPr="00F36FDA">
        <w:rPr>
          <w:color w:val="000000"/>
          <w:spacing w:val="1"/>
          <w:sz w:val="22"/>
          <w:szCs w:val="22"/>
        </w:rPr>
        <w:t>a</w:t>
      </w:r>
      <w:r w:rsidRPr="00F36FDA">
        <w:rPr>
          <w:color w:val="000000"/>
          <w:sz w:val="22"/>
          <w:szCs w:val="22"/>
        </w:rPr>
        <w:t>re</w:t>
      </w:r>
      <w:r w:rsidRPr="00F36FDA">
        <w:rPr>
          <w:color w:val="000000"/>
          <w:spacing w:val="-3"/>
          <w:sz w:val="22"/>
          <w:szCs w:val="22"/>
        </w:rPr>
        <w:t xml:space="preserve"> </w:t>
      </w:r>
      <w:r w:rsidRPr="00F36FDA">
        <w:rPr>
          <w:color w:val="000000"/>
          <w:sz w:val="22"/>
          <w:szCs w:val="22"/>
        </w:rPr>
        <w:t>r</w:t>
      </w:r>
      <w:r w:rsidRPr="00F36FDA">
        <w:rPr>
          <w:color w:val="000000"/>
          <w:spacing w:val="-1"/>
          <w:sz w:val="22"/>
          <w:szCs w:val="22"/>
        </w:rPr>
        <w:t>e</w:t>
      </w:r>
      <w:r w:rsidRPr="00F36FDA">
        <w:rPr>
          <w:color w:val="000000"/>
          <w:spacing w:val="1"/>
          <w:sz w:val="22"/>
          <w:szCs w:val="22"/>
        </w:rPr>
        <w:t>qu</w:t>
      </w:r>
      <w:r w:rsidRPr="00F36FDA">
        <w:rPr>
          <w:color w:val="000000"/>
          <w:sz w:val="22"/>
          <w:szCs w:val="22"/>
        </w:rPr>
        <w:t>ir</w:t>
      </w:r>
      <w:r w:rsidRPr="00F36FDA">
        <w:rPr>
          <w:color w:val="000000"/>
          <w:spacing w:val="-1"/>
          <w:sz w:val="22"/>
          <w:szCs w:val="22"/>
        </w:rPr>
        <w:t>e</w:t>
      </w:r>
      <w:r w:rsidRPr="00F36FDA">
        <w:rPr>
          <w:color w:val="000000"/>
          <w:sz w:val="22"/>
          <w:szCs w:val="22"/>
        </w:rPr>
        <w:t>d</w:t>
      </w:r>
      <w:r w:rsidRPr="00F36FDA">
        <w:rPr>
          <w:color w:val="000000"/>
          <w:spacing w:val="-6"/>
          <w:sz w:val="22"/>
          <w:szCs w:val="22"/>
        </w:rPr>
        <w:t xml:space="preserve"> </w:t>
      </w:r>
      <w:r w:rsidRPr="00F36FDA">
        <w:rPr>
          <w:color w:val="000000"/>
          <w:spacing w:val="3"/>
          <w:sz w:val="22"/>
          <w:szCs w:val="22"/>
        </w:rPr>
        <w:t>t</w:t>
      </w:r>
      <w:r w:rsidRPr="00F36FDA">
        <w:rPr>
          <w:color w:val="000000"/>
          <w:sz w:val="22"/>
          <w:szCs w:val="22"/>
        </w:rPr>
        <w:t>o</w:t>
      </w:r>
      <w:r w:rsidRPr="00F36FDA">
        <w:rPr>
          <w:color w:val="000000"/>
          <w:spacing w:val="-1"/>
          <w:sz w:val="22"/>
          <w:szCs w:val="22"/>
        </w:rPr>
        <w:t xml:space="preserve"> </w:t>
      </w:r>
      <w:r w:rsidRPr="00F36FDA">
        <w:rPr>
          <w:color w:val="000000"/>
          <w:sz w:val="22"/>
          <w:szCs w:val="22"/>
        </w:rPr>
        <w:t>c</w:t>
      </w:r>
      <w:r w:rsidRPr="00F36FDA">
        <w:rPr>
          <w:color w:val="000000"/>
          <w:spacing w:val="1"/>
          <w:sz w:val="22"/>
          <w:szCs w:val="22"/>
        </w:rPr>
        <w:t>o</w:t>
      </w:r>
      <w:r w:rsidRPr="00F36FDA">
        <w:rPr>
          <w:color w:val="000000"/>
          <w:spacing w:val="-1"/>
          <w:sz w:val="22"/>
          <w:szCs w:val="22"/>
        </w:rPr>
        <w:t>mm</w:t>
      </w:r>
      <w:r w:rsidRPr="00F36FDA">
        <w:rPr>
          <w:color w:val="000000"/>
          <w:spacing w:val="1"/>
          <w:sz w:val="22"/>
          <w:szCs w:val="22"/>
        </w:rPr>
        <w:t>un</w:t>
      </w:r>
      <w:r w:rsidRPr="00F36FDA">
        <w:rPr>
          <w:color w:val="000000"/>
          <w:sz w:val="22"/>
          <w:szCs w:val="22"/>
        </w:rPr>
        <w:t>ic</w:t>
      </w:r>
      <w:r w:rsidRPr="00F36FDA">
        <w:rPr>
          <w:color w:val="000000"/>
          <w:spacing w:val="1"/>
          <w:sz w:val="22"/>
          <w:szCs w:val="22"/>
        </w:rPr>
        <w:t>a</w:t>
      </w:r>
      <w:r w:rsidRPr="00F36FDA">
        <w:rPr>
          <w:color w:val="000000"/>
          <w:sz w:val="22"/>
          <w:szCs w:val="22"/>
        </w:rPr>
        <w:t>te</w:t>
      </w:r>
      <w:r w:rsidRPr="00F36FDA">
        <w:rPr>
          <w:color w:val="000000"/>
          <w:spacing w:val="-9"/>
          <w:sz w:val="22"/>
          <w:szCs w:val="22"/>
        </w:rPr>
        <w:t xml:space="preserve"> </w:t>
      </w:r>
      <w:r w:rsidRPr="00F36FDA">
        <w:rPr>
          <w:color w:val="000000"/>
          <w:spacing w:val="-1"/>
          <w:sz w:val="22"/>
          <w:szCs w:val="22"/>
        </w:rPr>
        <w:t>v</w:t>
      </w:r>
      <w:r w:rsidRPr="00F36FDA">
        <w:rPr>
          <w:color w:val="000000"/>
          <w:sz w:val="22"/>
          <w:szCs w:val="22"/>
        </w:rPr>
        <w:t>ia</w:t>
      </w:r>
      <w:r w:rsidRPr="00F36FDA">
        <w:rPr>
          <w:color w:val="000000"/>
          <w:spacing w:val="-1"/>
          <w:sz w:val="22"/>
          <w:szCs w:val="22"/>
        </w:rPr>
        <w:t xml:space="preserve"> e</w:t>
      </w:r>
      <w:r w:rsidRPr="00F36FDA">
        <w:rPr>
          <w:color w:val="000000"/>
          <w:spacing w:val="2"/>
          <w:sz w:val="22"/>
          <w:szCs w:val="22"/>
        </w:rPr>
        <w:t>l</w:t>
      </w:r>
      <w:r w:rsidRPr="00F36FDA">
        <w:rPr>
          <w:color w:val="000000"/>
          <w:spacing w:val="-1"/>
          <w:sz w:val="22"/>
          <w:szCs w:val="22"/>
        </w:rPr>
        <w:t>e</w:t>
      </w:r>
      <w:r w:rsidRPr="00F36FDA">
        <w:rPr>
          <w:color w:val="000000"/>
          <w:sz w:val="22"/>
          <w:szCs w:val="22"/>
        </w:rPr>
        <w:t>ctr</w:t>
      </w:r>
      <w:r w:rsidRPr="00F36FDA">
        <w:rPr>
          <w:color w:val="000000"/>
          <w:spacing w:val="1"/>
          <w:sz w:val="22"/>
          <w:szCs w:val="22"/>
        </w:rPr>
        <w:t>on</w:t>
      </w:r>
      <w:r w:rsidRPr="00F36FDA">
        <w:rPr>
          <w:color w:val="000000"/>
          <w:sz w:val="22"/>
          <w:szCs w:val="22"/>
        </w:rPr>
        <w:t>ic</w:t>
      </w:r>
      <w:r w:rsidRPr="00F36FDA">
        <w:rPr>
          <w:color w:val="000000"/>
          <w:spacing w:val="-5"/>
          <w:sz w:val="22"/>
          <w:szCs w:val="22"/>
        </w:rPr>
        <w:t xml:space="preserve"> </w:t>
      </w:r>
      <w:r w:rsidRPr="00F36FDA">
        <w:rPr>
          <w:color w:val="000000"/>
          <w:spacing w:val="-1"/>
          <w:sz w:val="22"/>
          <w:szCs w:val="22"/>
        </w:rPr>
        <w:t>m</w:t>
      </w:r>
      <w:r w:rsidRPr="00F36FDA">
        <w:rPr>
          <w:color w:val="000000"/>
          <w:spacing w:val="1"/>
          <w:sz w:val="22"/>
          <w:szCs w:val="22"/>
        </w:rPr>
        <w:t>a</w:t>
      </w:r>
      <w:r w:rsidRPr="00F36FDA">
        <w:rPr>
          <w:color w:val="000000"/>
          <w:sz w:val="22"/>
          <w:szCs w:val="22"/>
        </w:rPr>
        <w:t>il,</w:t>
      </w:r>
      <w:r w:rsidRPr="00F36FDA">
        <w:rPr>
          <w:color w:val="000000"/>
          <w:spacing w:val="-5"/>
          <w:sz w:val="22"/>
          <w:szCs w:val="22"/>
        </w:rPr>
        <w:t xml:space="preserve"> </w:t>
      </w:r>
      <w:r w:rsidRPr="00F36FDA">
        <w:rPr>
          <w:color w:val="000000"/>
          <w:spacing w:val="1"/>
          <w:sz w:val="22"/>
          <w:szCs w:val="22"/>
        </w:rPr>
        <w:t>a</w:t>
      </w:r>
      <w:r w:rsidRPr="00F36FDA">
        <w:rPr>
          <w:color w:val="000000"/>
          <w:spacing w:val="2"/>
          <w:sz w:val="22"/>
          <w:szCs w:val="22"/>
        </w:rPr>
        <w:t>c</w:t>
      </w:r>
      <w:r w:rsidRPr="00F36FDA">
        <w:rPr>
          <w:color w:val="000000"/>
          <w:sz w:val="22"/>
          <w:szCs w:val="22"/>
        </w:rPr>
        <w:t>c</w:t>
      </w:r>
      <w:r w:rsidRPr="00F36FDA">
        <w:rPr>
          <w:color w:val="000000"/>
          <w:spacing w:val="2"/>
          <w:sz w:val="22"/>
          <w:szCs w:val="22"/>
        </w:rPr>
        <w:t>e</w:t>
      </w:r>
      <w:r w:rsidRPr="00F36FDA">
        <w:rPr>
          <w:color w:val="000000"/>
          <w:spacing w:val="-1"/>
          <w:sz w:val="22"/>
          <w:szCs w:val="22"/>
        </w:rPr>
        <w:t>s</w:t>
      </w:r>
      <w:r w:rsidRPr="00F36FDA">
        <w:rPr>
          <w:color w:val="000000"/>
          <w:sz w:val="22"/>
          <w:szCs w:val="22"/>
        </w:rPr>
        <w:t>s</w:t>
      </w:r>
      <w:r w:rsidRPr="00F36FDA">
        <w:rPr>
          <w:color w:val="000000"/>
          <w:spacing w:val="-6"/>
          <w:sz w:val="22"/>
          <w:szCs w:val="22"/>
        </w:rPr>
        <w:t xml:space="preserve"> </w:t>
      </w:r>
      <w:r w:rsidRPr="00F36FDA">
        <w:rPr>
          <w:color w:val="000000"/>
          <w:sz w:val="22"/>
          <w:szCs w:val="22"/>
        </w:rPr>
        <w:t>t</w:t>
      </w:r>
      <w:r w:rsidRPr="00F36FDA">
        <w:rPr>
          <w:color w:val="000000"/>
          <w:spacing w:val="3"/>
          <w:sz w:val="22"/>
          <w:szCs w:val="22"/>
        </w:rPr>
        <w:t>h</w:t>
      </w:r>
      <w:r w:rsidRPr="00F36FDA">
        <w:rPr>
          <w:color w:val="000000"/>
          <w:sz w:val="22"/>
          <w:szCs w:val="22"/>
        </w:rPr>
        <w:t>e</w:t>
      </w:r>
      <w:r w:rsidRPr="00F36FDA">
        <w:rPr>
          <w:color w:val="000000"/>
          <w:spacing w:val="-3"/>
          <w:sz w:val="22"/>
          <w:szCs w:val="22"/>
        </w:rPr>
        <w:t xml:space="preserve"> </w:t>
      </w:r>
      <w:r w:rsidRPr="00F36FDA">
        <w:rPr>
          <w:color w:val="000000"/>
          <w:sz w:val="22"/>
          <w:szCs w:val="22"/>
        </w:rPr>
        <w:t>I</w:t>
      </w:r>
      <w:r w:rsidRPr="00F36FDA">
        <w:rPr>
          <w:color w:val="000000"/>
          <w:spacing w:val="1"/>
          <w:sz w:val="22"/>
          <w:szCs w:val="22"/>
        </w:rPr>
        <w:t>n</w:t>
      </w:r>
      <w:r w:rsidRPr="00F36FDA">
        <w:rPr>
          <w:color w:val="000000"/>
          <w:sz w:val="22"/>
          <w:szCs w:val="22"/>
        </w:rPr>
        <w:t>t</w:t>
      </w:r>
      <w:r w:rsidRPr="00F36FDA">
        <w:rPr>
          <w:color w:val="000000"/>
          <w:spacing w:val="-1"/>
          <w:sz w:val="22"/>
          <w:szCs w:val="22"/>
        </w:rPr>
        <w:t>e</w:t>
      </w:r>
      <w:r w:rsidRPr="00F36FDA">
        <w:rPr>
          <w:color w:val="000000"/>
          <w:sz w:val="22"/>
          <w:szCs w:val="22"/>
        </w:rPr>
        <w:t>r</w:t>
      </w:r>
      <w:r w:rsidRPr="00F36FDA">
        <w:rPr>
          <w:color w:val="000000"/>
          <w:spacing w:val="1"/>
          <w:sz w:val="22"/>
          <w:szCs w:val="22"/>
        </w:rPr>
        <w:t>n</w:t>
      </w:r>
      <w:r w:rsidRPr="00F36FDA">
        <w:rPr>
          <w:color w:val="000000"/>
          <w:spacing w:val="-1"/>
          <w:sz w:val="22"/>
          <w:szCs w:val="22"/>
        </w:rPr>
        <w:t>e</w:t>
      </w:r>
      <w:r w:rsidRPr="00F36FDA">
        <w:rPr>
          <w:color w:val="000000"/>
          <w:sz w:val="22"/>
          <w:szCs w:val="22"/>
        </w:rPr>
        <w:t>t</w:t>
      </w:r>
      <w:r w:rsidRPr="00F36FDA">
        <w:rPr>
          <w:color w:val="000000"/>
          <w:spacing w:val="-6"/>
          <w:sz w:val="22"/>
          <w:szCs w:val="22"/>
        </w:rPr>
        <w:t xml:space="preserve"> </w:t>
      </w:r>
      <w:r w:rsidRPr="00F36FDA">
        <w:rPr>
          <w:color w:val="000000"/>
          <w:spacing w:val="1"/>
          <w:sz w:val="22"/>
          <w:szCs w:val="22"/>
        </w:rPr>
        <w:t>an</w:t>
      </w:r>
      <w:r w:rsidRPr="00F36FDA">
        <w:rPr>
          <w:color w:val="000000"/>
          <w:sz w:val="22"/>
          <w:szCs w:val="22"/>
        </w:rPr>
        <w:t>d</w:t>
      </w:r>
      <w:r w:rsidRPr="00F36FDA">
        <w:rPr>
          <w:color w:val="000000"/>
          <w:spacing w:val="-2"/>
          <w:sz w:val="22"/>
          <w:szCs w:val="22"/>
        </w:rPr>
        <w:t xml:space="preserve"> </w:t>
      </w:r>
      <w:r w:rsidRPr="00F36FDA">
        <w:rPr>
          <w:color w:val="000000"/>
          <w:spacing w:val="1"/>
          <w:sz w:val="22"/>
          <w:szCs w:val="22"/>
        </w:rPr>
        <w:t>on</w:t>
      </w:r>
      <w:r w:rsidRPr="00F36FDA">
        <w:rPr>
          <w:color w:val="000000"/>
          <w:sz w:val="22"/>
          <w:szCs w:val="22"/>
        </w:rPr>
        <w:t>li</w:t>
      </w:r>
      <w:r w:rsidRPr="00F36FDA">
        <w:rPr>
          <w:color w:val="000000"/>
          <w:spacing w:val="1"/>
          <w:sz w:val="22"/>
          <w:szCs w:val="22"/>
        </w:rPr>
        <w:t>ne da</w:t>
      </w:r>
      <w:r w:rsidRPr="00F36FDA">
        <w:rPr>
          <w:color w:val="000000"/>
          <w:sz w:val="22"/>
          <w:szCs w:val="22"/>
        </w:rPr>
        <w:t>t</w:t>
      </w:r>
      <w:r w:rsidRPr="00F36FDA">
        <w:rPr>
          <w:color w:val="000000"/>
          <w:spacing w:val="1"/>
          <w:sz w:val="22"/>
          <w:szCs w:val="22"/>
        </w:rPr>
        <w:t>aba</w:t>
      </w:r>
      <w:r w:rsidRPr="00F36FDA">
        <w:rPr>
          <w:color w:val="000000"/>
          <w:spacing w:val="-1"/>
          <w:sz w:val="22"/>
          <w:szCs w:val="22"/>
        </w:rPr>
        <w:t>ses</w:t>
      </w:r>
      <w:r w:rsidRPr="00F36FDA">
        <w:rPr>
          <w:color w:val="000000"/>
          <w:sz w:val="22"/>
          <w:szCs w:val="22"/>
        </w:rPr>
        <w:t>,</w:t>
      </w:r>
      <w:r w:rsidRPr="00F36FDA">
        <w:rPr>
          <w:color w:val="000000"/>
          <w:spacing w:val="-8"/>
          <w:sz w:val="22"/>
          <w:szCs w:val="22"/>
        </w:rPr>
        <w:t xml:space="preserve"> </w:t>
      </w:r>
      <w:r w:rsidRPr="00F36FDA">
        <w:rPr>
          <w:color w:val="000000"/>
          <w:spacing w:val="1"/>
          <w:sz w:val="22"/>
          <w:szCs w:val="22"/>
        </w:rPr>
        <w:t>an</w:t>
      </w:r>
      <w:r w:rsidRPr="00F36FDA">
        <w:rPr>
          <w:color w:val="000000"/>
          <w:sz w:val="22"/>
          <w:szCs w:val="22"/>
        </w:rPr>
        <w:t>d</w:t>
      </w:r>
      <w:r w:rsidRPr="00F36FDA">
        <w:rPr>
          <w:color w:val="000000"/>
          <w:spacing w:val="-2"/>
          <w:sz w:val="22"/>
          <w:szCs w:val="22"/>
        </w:rPr>
        <w:t xml:space="preserve"> </w:t>
      </w:r>
      <w:r w:rsidRPr="00F36FDA">
        <w:rPr>
          <w:color w:val="000000"/>
          <w:spacing w:val="1"/>
          <w:sz w:val="22"/>
          <w:szCs w:val="22"/>
        </w:rPr>
        <w:t>u</w:t>
      </w:r>
      <w:r w:rsidRPr="00F36FDA">
        <w:rPr>
          <w:color w:val="000000"/>
          <w:spacing w:val="-1"/>
          <w:sz w:val="22"/>
          <w:szCs w:val="22"/>
        </w:rPr>
        <w:t>s</w:t>
      </w:r>
      <w:r w:rsidRPr="00F36FDA">
        <w:rPr>
          <w:color w:val="000000"/>
          <w:sz w:val="22"/>
          <w:szCs w:val="22"/>
        </w:rPr>
        <w:t>e</w:t>
      </w:r>
      <w:r w:rsidRPr="00F36FDA">
        <w:rPr>
          <w:color w:val="000000"/>
          <w:spacing w:val="-3"/>
          <w:sz w:val="22"/>
          <w:szCs w:val="22"/>
        </w:rPr>
        <w:t xml:space="preserve"> </w:t>
      </w:r>
      <w:r w:rsidRPr="00F36FDA">
        <w:rPr>
          <w:color w:val="000000"/>
          <w:spacing w:val="1"/>
          <w:sz w:val="22"/>
          <w:szCs w:val="22"/>
        </w:rPr>
        <w:t>d</w:t>
      </w:r>
      <w:r w:rsidRPr="00F36FDA">
        <w:rPr>
          <w:color w:val="000000"/>
          <w:sz w:val="22"/>
          <w:szCs w:val="22"/>
        </w:rPr>
        <w:t>igit</w:t>
      </w:r>
      <w:r w:rsidRPr="00F36FDA">
        <w:rPr>
          <w:color w:val="000000"/>
          <w:spacing w:val="1"/>
          <w:sz w:val="22"/>
          <w:szCs w:val="22"/>
        </w:rPr>
        <w:t>a</w:t>
      </w:r>
      <w:r w:rsidRPr="00F36FDA">
        <w:rPr>
          <w:color w:val="000000"/>
          <w:sz w:val="22"/>
          <w:szCs w:val="22"/>
        </w:rPr>
        <w:t>l</w:t>
      </w:r>
      <w:r w:rsidRPr="00F36FDA">
        <w:rPr>
          <w:color w:val="000000"/>
          <w:spacing w:val="-5"/>
          <w:sz w:val="22"/>
          <w:szCs w:val="22"/>
        </w:rPr>
        <w:t xml:space="preserve"> </w:t>
      </w:r>
      <w:r w:rsidRPr="00F36FDA">
        <w:rPr>
          <w:color w:val="000000"/>
          <w:sz w:val="22"/>
          <w:szCs w:val="22"/>
        </w:rPr>
        <w:t>t</w:t>
      </w:r>
      <w:r w:rsidRPr="00F36FDA">
        <w:rPr>
          <w:color w:val="000000"/>
          <w:spacing w:val="-1"/>
          <w:sz w:val="22"/>
          <w:szCs w:val="22"/>
        </w:rPr>
        <w:t>e</w:t>
      </w:r>
      <w:r w:rsidRPr="00F36FDA">
        <w:rPr>
          <w:color w:val="000000"/>
          <w:spacing w:val="3"/>
          <w:sz w:val="22"/>
          <w:szCs w:val="22"/>
        </w:rPr>
        <w:t>x</w:t>
      </w:r>
      <w:r w:rsidRPr="00F36FDA">
        <w:rPr>
          <w:color w:val="000000"/>
          <w:sz w:val="22"/>
          <w:szCs w:val="22"/>
        </w:rPr>
        <w:t>ts</w:t>
      </w:r>
      <w:r w:rsidRPr="00F36FDA">
        <w:rPr>
          <w:color w:val="000000"/>
          <w:spacing w:val="-5"/>
          <w:sz w:val="22"/>
          <w:szCs w:val="22"/>
        </w:rPr>
        <w:t xml:space="preserve"> </w:t>
      </w:r>
      <w:r w:rsidRPr="00F36FDA">
        <w:rPr>
          <w:color w:val="000000"/>
          <w:spacing w:val="1"/>
          <w:sz w:val="22"/>
          <w:szCs w:val="22"/>
        </w:rPr>
        <w:t>an</w:t>
      </w:r>
      <w:r w:rsidRPr="00F36FDA">
        <w:rPr>
          <w:color w:val="000000"/>
          <w:sz w:val="22"/>
          <w:szCs w:val="22"/>
        </w:rPr>
        <w:t>d</w:t>
      </w:r>
      <w:r w:rsidRPr="00F36FDA">
        <w:rPr>
          <w:color w:val="000000"/>
          <w:spacing w:val="-2"/>
          <w:sz w:val="22"/>
          <w:szCs w:val="22"/>
        </w:rPr>
        <w:t xml:space="preserve"> </w:t>
      </w:r>
      <w:r w:rsidRPr="00F36FDA">
        <w:rPr>
          <w:color w:val="000000"/>
          <w:spacing w:val="-1"/>
          <w:sz w:val="22"/>
          <w:szCs w:val="22"/>
        </w:rPr>
        <w:t>m</w:t>
      </w:r>
      <w:r w:rsidRPr="00F36FDA">
        <w:rPr>
          <w:color w:val="000000"/>
          <w:spacing w:val="1"/>
          <w:sz w:val="22"/>
          <w:szCs w:val="22"/>
        </w:rPr>
        <w:t>od</w:t>
      </w:r>
      <w:r w:rsidRPr="00F36FDA">
        <w:rPr>
          <w:color w:val="000000"/>
          <w:spacing w:val="-1"/>
          <w:sz w:val="22"/>
          <w:szCs w:val="22"/>
        </w:rPr>
        <w:t>e</w:t>
      </w:r>
      <w:r w:rsidRPr="00F36FDA">
        <w:rPr>
          <w:color w:val="000000"/>
          <w:sz w:val="22"/>
          <w:szCs w:val="22"/>
        </w:rPr>
        <w:t>s</w:t>
      </w:r>
      <w:r w:rsidRPr="00F36FDA">
        <w:rPr>
          <w:color w:val="000000"/>
          <w:spacing w:val="-6"/>
          <w:sz w:val="22"/>
          <w:szCs w:val="22"/>
        </w:rPr>
        <w:t xml:space="preserve"> </w:t>
      </w:r>
      <w:r w:rsidRPr="00F36FDA">
        <w:rPr>
          <w:color w:val="000000"/>
          <w:spacing w:val="-1"/>
          <w:sz w:val="22"/>
          <w:szCs w:val="22"/>
        </w:rPr>
        <w:t>f</w:t>
      </w:r>
      <w:r w:rsidRPr="00F36FDA">
        <w:rPr>
          <w:color w:val="000000"/>
          <w:spacing w:val="1"/>
          <w:sz w:val="22"/>
          <w:szCs w:val="22"/>
        </w:rPr>
        <w:t>o</w:t>
      </w:r>
      <w:r w:rsidRPr="00F36FDA">
        <w:rPr>
          <w:color w:val="000000"/>
          <w:sz w:val="22"/>
          <w:szCs w:val="22"/>
        </w:rPr>
        <w:t>r</w:t>
      </w:r>
      <w:r w:rsidRPr="00F36FDA">
        <w:rPr>
          <w:color w:val="000000"/>
          <w:spacing w:val="-6"/>
          <w:sz w:val="22"/>
          <w:szCs w:val="22"/>
        </w:rPr>
        <w:t xml:space="preserve"> </w:t>
      </w:r>
      <w:r w:rsidRPr="00F36FDA">
        <w:rPr>
          <w:color w:val="000000"/>
          <w:spacing w:val="1"/>
          <w:sz w:val="22"/>
          <w:szCs w:val="22"/>
        </w:rPr>
        <w:t>p</w:t>
      </w:r>
      <w:r w:rsidRPr="00F36FDA">
        <w:rPr>
          <w:color w:val="000000"/>
          <w:sz w:val="22"/>
          <w:szCs w:val="22"/>
        </w:rPr>
        <w:t>r</w:t>
      </w:r>
      <w:r w:rsidRPr="00F36FDA">
        <w:rPr>
          <w:color w:val="000000"/>
          <w:spacing w:val="1"/>
          <w:sz w:val="22"/>
          <w:szCs w:val="22"/>
        </w:rPr>
        <w:t>o</w:t>
      </w:r>
      <w:r w:rsidRPr="00F36FDA">
        <w:rPr>
          <w:color w:val="000000"/>
          <w:sz w:val="22"/>
          <w:szCs w:val="22"/>
        </w:rPr>
        <w:t>j</w:t>
      </w:r>
      <w:r w:rsidRPr="00F36FDA">
        <w:rPr>
          <w:color w:val="000000"/>
          <w:spacing w:val="-1"/>
          <w:sz w:val="22"/>
          <w:szCs w:val="22"/>
        </w:rPr>
        <w:t>e</w:t>
      </w:r>
      <w:r w:rsidRPr="00F36FDA">
        <w:rPr>
          <w:color w:val="000000"/>
          <w:sz w:val="22"/>
          <w:szCs w:val="22"/>
        </w:rPr>
        <w:t>cts</w:t>
      </w:r>
      <w:r w:rsidRPr="00F36FDA">
        <w:rPr>
          <w:color w:val="000000"/>
          <w:spacing w:val="-8"/>
          <w:sz w:val="22"/>
          <w:szCs w:val="22"/>
        </w:rPr>
        <w:t xml:space="preserve"> </w:t>
      </w:r>
      <w:r w:rsidRPr="00F36FDA">
        <w:rPr>
          <w:color w:val="000000"/>
          <w:spacing w:val="1"/>
          <w:sz w:val="22"/>
          <w:szCs w:val="22"/>
        </w:rPr>
        <w:t>an</w:t>
      </w:r>
      <w:r w:rsidRPr="00F36FDA">
        <w:rPr>
          <w:color w:val="000000"/>
          <w:sz w:val="22"/>
          <w:szCs w:val="22"/>
        </w:rPr>
        <w:t>d</w:t>
      </w:r>
      <w:r w:rsidRPr="00F36FDA">
        <w:rPr>
          <w:color w:val="000000"/>
          <w:spacing w:val="-2"/>
          <w:sz w:val="22"/>
          <w:szCs w:val="22"/>
        </w:rPr>
        <w:t xml:space="preserve"> </w:t>
      </w:r>
      <w:r w:rsidRPr="00F36FDA">
        <w:rPr>
          <w:color w:val="000000"/>
          <w:spacing w:val="1"/>
          <w:sz w:val="22"/>
          <w:szCs w:val="22"/>
        </w:rPr>
        <w:t>p</w:t>
      </w:r>
      <w:r w:rsidRPr="00F36FDA">
        <w:rPr>
          <w:color w:val="000000"/>
          <w:sz w:val="22"/>
          <w:szCs w:val="22"/>
        </w:rPr>
        <w:t>r</w:t>
      </w:r>
      <w:r w:rsidRPr="00F36FDA">
        <w:rPr>
          <w:color w:val="000000"/>
          <w:spacing w:val="-1"/>
          <w:sz w:val="22"/>
          <w:szCs w:val="22"/>
        </w:rPr>
        <w:t>e</w:t>
      </w:r>
      <w:r w:rsidRPr="00F36FDA">
        <w:rPr>
          <w:color w:val="000000"/>
          <w:spacing w:val="1"/>
          <w:sz w:val="22"/>
          <w:szCs w:val="22"/>
        </w:rPr>
        <w:t>s</w:t>
      </w:r>
      <w:r w:rsidRPr="00F36FDA">
        <w:rPr>
          <w:color w:val="000000"/>
          <w:spacing w:val="-1"/>
          <w:sz w:val="22"/>
          <w:szCs w:val="22"/>
        </w:rPr>
        <w:t>e</w:t>
      </w:r>
      <w:r w:rsidRPr="00F36FDA">
        <w:rPr>
          <w:color w:val="000000"/>
          <w:spacing w:val="1"/>
          <w:sz w:val="22"/>
          <w:szCs w:val="22"/>
        </w:rPr>
        <w:t>n</w:t>
      </w:r>
      <w:r w:rsidRPr="00F36FDA">
        <w:rPr>
          <w:color w:val="000000"/>
          <w:sz w:val="22"/>
          <w:szCs w:val="22"/>
        </w:rPr>
        <w:t>t</w:t>
      </w:r>
      <w:r w:rsidRPr="00F36FDA">
        <w:rPr>
          <w:color w:val="000000"/>
          <w:spacing w:val="1"/>
          <w:sz w:val="22"/>
          <w:szCs w:val="22"/>
        </w:rPr>
        <w:t>a</w:t>
      </w:r>
      <w:r w:rsidRPr="00F36FDA">
        <w:rPr>
          <w:color w:val="000000"/>
          <w:sz w:val="22"/>
          <w:szCs w:val="22"/>
        </w:rPr>
        <w:t>ti</w:t>
      </w:r>
      <w:r w:rsidRPr="00F36FDA">
        <w:rPr>
          <w:color w:val="000000"/>
          <w:spacing w:val="1"/>
          <w:sz w:val="22"/>
          <w:szCs w:val="22"/>
        </w:rPr>
        <w:t>on</w:t>
      </w:r>
      <w:r w:rsidRPr="00F36FDA">
        <w:rPr>
          <w:color w:val="000000"/>
          <w:spacing w:val="-1"/>
          <w:sz w:val="22"/>
          <w:szCs w:val="22"/>
        </w:rPr>
        <w:t>s.</w:t>
      </w:r>
    </w:p>
    <w:p w:rsidR="004B524D" w:rsidRDefault="004B524D" w:rsidP="00F36FDA">
      <w:pPr>
        <w:autoSpaceDE w:val="0"/>
        <w:autoSpaceDN w:val="0"/>
        <w:adjustRightInd w:val="0"/>
        <w:spacing w:before="1" w:line="239" w:lineRule="auto"/>
        <w:ind w:left="120" w:right="132"/>
        <w:rPr>
          <w:color w:val="000000"/>
          <w:spacing w:val="-1"/>
          <w:sz w:val="22"/>
          <w:szCs w:val="22"/>
        </w:rPr>
      </w:pPr>
    </w:p>
    <w:p w:rsidR="00F01F99" w:rsidRDefault="00813674" w:rsidP="00F01F99">
      <w:pPr>
        <w:widowControl/>
        <w:rPr>
          <w:b/>
          <w:color w:val="000000"/>
        </w:rPr>
      </w:pPr>
      <w:r>
        <w:rPr>
          <w:color w:val="000000"/>
          <w:spacing w:val="-1"/>
          <w:sz w:val="22"/>
          <w:szCs w:val="22"/>
        </w:rPr>
        <w:t xml:space="preserve">  </w:t>
      </w:r>
      <w:r w:rsidR="00F01F99">
        <w:rPr>
          <w:b/>
          <w:color w:val="000000"/>
        </w:rPr>
        <w:t xml:space="preserve">Course </w:t>
      </w:r>
      <w:r w:rsidR="00F01F99" w:rsidRPr="00761086">
        <w:rPr>
          <w:b/>
          <w:color w:val="000000"/>
        </w:rPr>
        <w:t>Policy Statements:</w:t>
      </w:r>
    </w:p>
    <w:p w:rsidR="00F01F99" w:rsidRPr="00761086" w:rsidRDefault="00F01F99" w:rsidP="00F01F99">
      <w:pPr>
        <w:widowControl/>
        <w:rPr>
          <w:b/>
          <w:color w:val="000000"/>
        </w:rPr>
      </w:pPr>
    </w:p>
    <w:p w:rsidR="00F01F99" w:rsidRPr="00E0338E" w:rsidRDefault="00F01F99" w:rsidP="00F01F99">
      <w:pPr>
        <w:widowControl/>
        <w:rPr>
          <w:b/>
          <w:color w:val="000000"/>
          <w:u w:val="single"/>
        </w:rPr>
      </w:pPr>
      <w:r>
        <w:rPr>
          <w:b/>
          <w:color w:val="000000"/>
          <w:u w:val="single"/>
        </w:rPr>
        <w:t xml:space="preserve">1.  </w:t>
      </w:r>
      <w:r w:rsidRPr="00E0338E">
        <w:rPr>
          <w:b/>
          <w:color w:val="000000"/>
          <w:u w:val="single"/>
        </w:rPr>
        <w:t>All weekly assignments must be printed BEFORE y</w:t>
      </w:r>
      <w:r>
        <w:rPr>
          <w:b/>
          <w:color w:val="000000"/>
          <w:u w:val="single"/>
        </w:rPr>
        <w:t>our meeting on Tuesday</w:t>
      </w:r>
      <w:r w:rsidRPr="00E0338E">
        <w:rPr>
          <w:b/>
          <w:color w:val="000000"/>
          <w:u w:val="single"/>
        </w:rPr>
        <w:t xml:space="preserve"> afternoons.</w:t>
      </w:r>
      <w:r>
        <w:rPr>
          <w:b/>
          <w:color w:val="000000"/>
          <w:u w:val="single"/>
        </w:rPr>
        <w:t xml:space="preserve">  Digital items that need to be printed by work study students  must be sent to Data Manager 24 hours before they are needed.  </w:t>
      </w:r>
    </w:p>
    <w:p w:rsidR="00F01F99" w:rsidRDefault="00F01F99" w:rsidP="00F01F99">
      <w:pPr>
        <w:rPr>
          <w:b/>
          <w:sz w:val="22"/>
          <w:szCs w:val="22"/>
        </w:rPr>
      </w:pPr>
      <w:r>
        <w:rPr>
          <w:b/>
          <w:sz w:val="22"/>
          <w:szCs w:val="22"/>
        </w:rPr>
        <w:t>2.  Two points will be deducted for each spelling, grammar, and punctuation error in all course work.</w:t>
      </w:r>
    </w:p>
    <w:p w:rsidR="00F01F99" w:rsidRDefault="00F01F99" w:rsidP="00F01F99">
      <w:pPr>
        <w:rPr>
          <w:rFonts w:ascii="Calibri" w:hAnsi="Calibri"/>
          <w:b/>
        </w:rPr>
      </w:pPr>
      <w:r>
        <w:rPr>
          <w:b/>
          <w:sz w:val="22"/>
          <w:szCs w:val="22"/>
        </w:rPr>
        <w:t xml:space="preserve">3.  </w:t>
      </w:r>
      <w:r w:rsidRPr="00902760">
        <w:rPr>
          <w:rFonts w:ascii="Calibri" w:hAnsi="Calibri"/>
          <w:b/>
          <w:sz w:val="22"/>
          <w:szCs w:val="22"/>
        </w:rPr>
        <w:t>Cell Phone Policy</w:t>
      </w:r>
      <w:r w:rsidRPr="00902760">
        <w:rPr>
          <w:b/>
          <w:sz w:val="22"/>
          <w:szCs w:val="22"/>
        </w:rPr>
        <w:t xml:space="preserve"> </w:t>
      </w:r>
      <w:r>
        <w:rPr>
          <w:b/>
          <w:sz w:val="22"/>
          <w:szCs w:val="22"/>
        </w:rPr>
        <w:t>- Cell phones must be turned off and out of sight during school hours.</w:t>
      </w:r>
    </w:p>
    <w:p w:rsidR="00F01F99" w:rsidRDefault="00F01F99" w:rsidP="00F01F99">
      <w:pPr>
        <w:rPr>
          <w:rFonts w:ascii="Calibri" w:hAnsi="Calibri"/>
        </w:rPr>
      </w:pPr>
      <w:r>
        <w:rPr>
          <w:rFonts w:ascii="Calibri" w:hAnsi="Calibri"/>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F01F99" w:rsidRDefault="00F01F99" w:rsidP="00F01F99">
      <w:pPr>
        <w:rPr>
          <w:rFonts w:ascii="Calibri" w:hAnsi="Calibri"/>
        </w:rPr>
      </w:pPr>
      <w:r>
        <w:rPr>
          <w:rFonts w:ascii="Calibri" w:hAnsi="Calibri"/>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F01F99" w:rsidRDefault="00F01F99" w:rsidP="00F01F99">
      <w:pPr>
        <w:rPr>
          <w:b/>
          <w:sz w:val="22"/>
          <w:szCs w:val="22"/>
        </w:rPr>
      </w:pPr>
    </w:p>
    <w:p w:rsidR="00F01F99" w:rsidRDefault="00F01F99" w:rsidP="00F01F99">
      <w:pPr>
        <w:rPr>
          <w:b/>
          <w:sz w:val="22"/>
          <w:szCs w:val="22"/>
        </w:rPr>
      </w:pPr>
      <w:r>
        <w:rPr>
          <w:b/>
          <w:sz w:val="22"/>
          <w:szCs w:val="22"/>
        </w:rPr>
        <w:t>4.  All students are required to check their LWC e-mail each day for correspondence from the Education Division faculty.</w:t>
      </w:r>
    </w:p>
    <w:p w:rsidR="00F01F99" w:rsidRDefault="00F01F99" w:rsidP="00F01F99">
      <w:pPr>
        <w:rPr>
          <w:b/>
          <w:sz w:val="22"/>
          <w:szCs w:val="22"/>
        </w:rPr>
      </w:pPr>
      <w:r>
        <w:rPr>
          <w:b/>
          <w:sz w:val="22"/>
          <w:szCs w:val="22"/>
        </w:rPr>
        <w:t>5.  Late work will have 20% deducted for each day it is late.</w:t>
      </w:r>
    </w:p>
    <w:p w:rsidR="00F01F99" w:rsidRDefault="00F01F99" w:rsidP="00F01F99">
      <w:pPr>
        <w:rPr>
          <w:b/>
          <w:sz w:val="22"/>
          <w:szCs w:val="22"/>
        </w:rPr>
      </w:pPr>
      <w:r>
        <w:rPr>
          <w:b/>
          <w:sz w:val="22"/>
          <w:szCs w:val="22"/>
        </w:rPr>
        <w:t>6.  No work from another class may be used for class assignments.</w:t>
      </w:r>
    </w:p>
    <w:p w:rsidR="00F01F99" w:rsidRDefault="00F01F99" w:rsidP="00F01F99">
      <w:pPr>
        <w:rPr>
          <w:color w:val="000000"/>
        </w:rPr>
      </w:pPr>
    </w:p>
    <w:p w:rsidR="00F01F99" w:rsidRPr="006502B9" w:rsidRDefault="00F01F99" w:rsidP="00F01F99">
      <w:pPr>
        <w:ind w:left="540" w:hanging="540"/>
        <w:jc w:val="center"/>
        <w:rPr>
          <w:b/>
          <w:smallCaps/>
          <w:sz w:val="22"/>
          <w:szCs w:val="22"/>
        </w:rPr>
      </w:pPr>
      <w:r w:rsidRPr="006502B9">
        <w:rPr>
          <w:b/>
          <w:sz w:val="22"/>
          <w:szCs w:val="22"/>
        </w:rPr>
        <w:t>COURSE REQUIREMENTS/ASSESSMENT TASKS</w:t>
      </w:r>
    </w:p>
    <w:p w:rsidR="00F01F99" w:rsidRPr="006502B9" w:rsidRDefault="00F01F99" w:rsidP="00F01F99">
      <w:pPr>
        <w:numPr>
          <w:ilvl w:val="0"/>
          <w:numId w:val="1"/>
        </w:numPr>
        <w:tabs>
          <w:tab w:val="left" w:pos="360"/>
          <w:tab w:val="left" w:pos="450"/>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line="200" w:lineRule="atLeast"/>
        <w:rPr>
          <w:sz w:val="22"/>
          <w:szCs w:val="22"/>
        </w:rPr>
      </w:pPr>
      <w:r w:rsidRPr="006502B9">
        <w:rPr>
          <w:b/>
          <w:sz w:val="22"/>
          <w:szCs w:val="22"/>
        </w:rPr>
        <w:t>Select, design,</w:t>
      </w:r>
      <w:r w:rsidRPr="006502B9">
        <w:rPr>
          <w:sz w:val="22"/>
          <w:szCs w:val="22"/>
        </w:rPr>
        <w:t xml:space="preserve"> </w:t>
      </w:r>
      <w:r w:rsidRPr="006502B9">
        <w:rPr>
          <w:b/>
          <w:sz w:val="22"/>
          <w:szCs w:val="22"/>
        </w:rPr>
        <w:t>organize,</w:t>
      </w:r>
      <w:r w:rsidRPr="006502B9">
        <w:rPr>
          <w:sz w:val="22"/>
          <w:szCs w:val="22"/>
        </w:rPr>
        <w:t xml:space="preserve"> and employ </w:t>
      </w:r>
      <w:r w:rsidRPr="006502B9">
        <w:rPr>
          <w:b/>
          <w:sz w:val="22"/>
          <w:szCs w:val="22"/>
        </w:rPr>
        <w:t>objectives, strategies</w:t>
      </w:r>
      <w:r w:rsidRPr="006502B9">
        <w:rPr>
          <w:sz w:val="22"/>
          <w:szCs w:val="22"/>
        </w:rPr>
        <w:t>, and materials for teaching P-12 Physical Education/Health, P-12 Art, P-5, 5-9, or 8-12.  (All outcomes).</w:t>
      </w:r>
    </w:p>
    <w:p w:rsidR="005F788A" w:rsidRDefault="00F01F99" w:rsidP="00F01F99">
      <w:pPr>
        <w:numPr>
          <w:ilvl w:val="0"/>
          <w:numId w:val="1"/>
        </w:numPr>
        <w:tabs>
          <w:tab w:val="left" w:pos="360"/>
          <w:tab w:val="left" w:pos="450"/>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line="200" w:lineRule="atLeast"/>
        <w:ind w:right="-720"/>
        <w:rPr>
          <w:sz w:val="22"/>
          <w:szCs w:val="22"/>
        </w:rPr>
      </w:pPr>
      <w:r w:rsidRPr="006502B9">
        <w:rPr>
          <w:b/>
          <w:sz w:val="22"/>
          <w:szCs w:val="22"/>
        </w:rPr>
        <w:t>Design and implement a variety of assessment tasks</w:t>
      </w:r>
      <w:r w:rsidRPr="006502B9">
        <w:rPr>
          <w:sz w:val="22"/>
          <w:szCs w:val="22"/>
        </w:rPr>
        <w:t xml:space="preserve"> that are appropriate for the grades being taught. Use </w:t>
      </w:r>
    </w:p>
    <w:p w:rsidR="00F01F99" w:rsidRPr="006502B9" w:rsidRDefault="00F01F99" w:rsidP="005F788A">
      <w:pPr>
        <w:tabs>
          <w:tab w:val="left" w:pos="360"/>
          <w:tab w:val="left" w:pos="450"/>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line="200" w:lineRule="atLeast"/>
        <w:ind w:left="360" w:right="-720"/>
        <w:rPr>
          <w:sz w:val="22"/>
          <w:szCs w:val="22"/>
        </w:rPr>
      </w:pPr>
      <w:r w:rsidRPr="006502B9">
        <w:rPr>
          <w:b/>
          <w:sz w:val="22"/>
          <w:szCs w:val="22"/>
        </w:rPr>
        <w:t>multiple assessments</w:t>
      </w:r>
      <w:r w:rsidRPr="006502B9">
        <w:rPr>
          <w:sz w:val="22"/>
          <w:szCs w:val="22"/>
        </w:rPr>
        <w:t xml:space="preserve"> and sources of data.  </w:t>
      </w:r>
    </w:p>
    <w:p w:rsidR="00F01F99" w:rsidRDefault="00F01F99" w:rsidP="00F01F99">
      <w:pPr>
        <w:numPr>
          <w:ilvl w:val="0"/>
          <w:numId w:val="1"/>
        </w:numPr>
        <w:tabs>
          <w:tab w:val="left" w:pos="360"/>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rPr>
          <w:b/>
          <w:sz w:val="22"/>
          <w:szCs w:val="22"/>
        </w:rPr>
      </w:pPr>
      <w:r w:rsidRPr="006502B9">
        <w:rPr>
          <w:sz w:val="22"/>
          <w:szCs w:val="22"/>
        </w:rPr>
        <w:t xml:space="preserve">Develop </w:t>
      </w:r>
      <w:r w:rsidRPr="006502B9">
        <w:rPr>
          <w:b/>
          <w:sz w:val="22"/>
          <w:szCs w:val="22"/>
        </w:rPr>
        <w:t>a classroom management plan</w:t>
      </w:r>
      <w:r w:rsidRPr="006502B9">
        <w:rPr>
          <w:sz w:val="22"/>
          <w:szCs w:val="22"/>
        </w:rPr>
        <w:t xml:space="preserve"> </w:t>
      </w:r>
      <w:r w:rsidRPr="006502B9">
        <w:rPr>
          <w:b/>
          <w:sz w:val="22"/>
          <w:szCs w:val="22"/>
        </w:rPr>
        <w:t>f</w:t>
      </w:r>
      <w:r>
        <w:rPr>
          <w:b/>
          <w:sz w:val="22"/>
          <w:szCs w:val="22"/>
        </w:rPr>
        <w:t>or first</w:t>
      </w:r>
      <w:r w:rsidRPr="006502B9">
        <w:rPr>
          <w:b/>
          <w:sz w:val="22"/>
          <w:szCs w:val="22"/>
        </w:rPr>
        <w:t xml:space="preserve"> student teaching placement.</w:t>
      </w:r>
      <w:r w:rsidRPr="006502B9">
        <w:rPr>
          <w:sz w:val="22"/>
          <w:szCs w:val="22"/>
        </w:rPr>
        <w:t xml:space="preserve"> </w:t>
      </w:r>
      <w:r>
        <w:rPr>
          <w:sz w:val="22"/>
          <w:szCs w:val="22"/>
        </w:rPr>
        <w:t xml:space="preserve">Plan must be specific to each placement.  </w:t>
      </w:r>
      <w:r w:rsidRPr="006502B9">
        <w:rPr>
          <w:sz w:val="22"/>
          <w:szCs w:val="22"/>
        </w:rPr>
        <w:t xml:space="preserve"> Plan will include the following: A. Letter to parents, guardians, or care takers; B. Rules and; C. </w:t>
      </w:r>
      <w:r w:rsidRPr="006502B9">
        <w:rPr>
          <w:sz w:val="22"/>
          <w:szCs w:val="22"/>
        </w:rPr>
        <w:lastRenderedPageBreak/>
        <w:t xml:space="preserve">Consequences. </w:t>
      </w:r>
      <w:r w:rsidRPr="006502B9">
        <w:rPr>
          <w:b/>
          <w:sz w:val="22"/>
          <w:szCs w:val="22"/>
        </w:rPr>
        <w:t>The plans are due the second w</w:t>
      </w:r>
      <w:r>
        <w:rPr>
          <w:b/>
          <w:sz w:val="22"/>
          <w:szCs w:val="22"/>
        </w:rPr>
        <w:t>eek of first</w:t>
      </w:r>
      <w:r w:rsidRPr="006502B9">
        <w:rPr>
          <w:b/>
          <w:sz w:val="22"/>
          <w:szCs w:val="22"/>
        </w:rPr>
        <w:t xml:space="preserve"> placement</w:t>
      </w:r>
      <w:r>
        <w:rPr>
          <w:b/>
          <w:sz w:val="22"/>
          <w:szCs w:val="22"/>
        </w:rPr>
        <w:t xml:space="preserve"> </w:t>
      </w:r>
      <w:r w:rsidR="001261E1">
        <w:rPr>
          <w:b/>
          <w:sz w:val="22"/>
          <w:szCs w:val="22"/>
        </w:rPr>
        <w:t>Sept. 4</w:t>
      </w:r>
      <w:r>
        <w:rPr>
          <w:b/>
          <w:sz w:val="22"/>
          <w:szCs w:val="22"/>
        </w:rPr>
        <w:t xml:space="preserve">  </w:t>
      </w:r>
      <w:r>
        <w:rPr>
          <w:sz w:val="22"/>
          <w:szCs w:val="22"/>
        </w:rPr>
        <w:t xml:space="preserve"> (100 points</w:t>
      </w:r>
      <w:r w:rsidRPr="006502B9">
        <w:rPr>
          <w:sz w:val="22"/>
          <w:szCs w:val="22"/>
        </w:rPr>
        <w:t>)</w:t>
      </w:r>
      <w:r w:rsidRPr="006040AC">
        <w:rPr>
          <w:b/>
          <w:sz w:val="22"/>
          <w:szCs w:val="22"/>
        </w:rPr>
        <w:t>.</w:t>
      </w:r>
    </w:p>
    <w:p w:rsidR="005F788A" w:rsidRPr="005F788A" w:rsidRDefault="00F01F99" w:rsidP="00F01F99">
      <w:pPr>
        <w:numPr>
          <w:ilvl w:val="0"/>
          <w:numId w:val="1"/>
        </w:numPr>
        <w:tabs>
          <w:tab w:val="left" w:pos="360"/>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line="200" w:lineRule="atLeast"/>
        <w:ind w:right="-720"/>
        <w:rPr>
          <w:b/>
          <w:sz w:val="22"/>
          <w:szCs w:val="22"/>
        </w:rPr>
      </w:pPr>
      <w:r w:rsidRPr="006502B9">
        <w:rPr>
          <w:sz w:val="22"/>
          <w:szCs w:val="22"/>
        </w:rPr>
        <w:t>Register with Career Services Office (</w:t>
      </w:r>
      <w:r w:rsidRPr="006502B9">
        <w:rPr>
          <w:b/>
          <w:sz w:val="22"/>
          <w:szCs w:val="22"/>
        </w:rPr>
        <w:t>resume and letters of recommendation</w:t>
      </w:r>
      <w:r w:rsidRPr="006502B9">
        <w:rPr>
          <w:sz w:val="22"/>
          <w:szCs w:val="22"/>
        </w:rPr>
        <w:t>). Rough draft of resume is</w:t>
      </w:r>
    </w:p>
    <w:p w:rsidR="00BF0CCE" w:rsidRDefault="00F01F99" w:rsidP="005F788A">
      <w:pPr>
        <w:tabs>
          <w:tab w:val="left" w:pos="360"/>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line="200" w:lineRule="atLeast"/>
        <w:ind w:left="360" w:right="-720"/>
        <w:rPr>
          <w:sz w:val="22"/>
          <w:szCs w:val="22"/>
        </w:rPr>
      </w:pPr>
      <w:r w:rsidRPr="006502B9">
        <w:rPr>
          <w:sz w:val="22"/>
          <w:szCs w:val="22"/>
        </w:rPr>
        <w:t xml:space="preserve"> </w:t>
      </w:r>
      <w:r w:rsidRPr="006502B9">
        <w:rPr>
          <w:b/>
          <w:sz w:val="22"/>
          <w:szCs w:val="22"/>
          <w:u w:val="single"/>
        </w:rPr>
        <w:t xml:space="preserve">due </w:t>
      </w:r>
      <w:r w:rsidR="005F788A">
        <w:rPr>
          <w:b/>
          <w:sz w:val="22"/>
          <w:szCs w:val="22"/>
          <w:u w:val="single"/>
        </w:rPr>
        <w:t xml:space="preserve">to Career Services by October </w:t>
      </w:r>
      <w:r w:rsidR="00C517E8">
        <w:rPr>
          <w:b/>
          <w:sz w:val="22"/>
          <w:szCs w:val="22"/>
          <w:u w:val="single"/>
        </w:rPr>
        <w:t>9</w:t>
      </w:r>
      <w:r w:rsidRPr="006502B9">
        <w:rPr>
          <w:b/>
          <w:sz w:val="22"/>
          <w:szCs w:val="22"/>
          <w:u w:val="single"/>
        </w:rPr>
        <w:t>.</w:t>
      </w:r>
      <w:r>
        <w:rPr>
          <w:b/>
          <w:sz w:val="22"/>
          <w:szCs w:val="22"/>
          <w:u w:val="single"/>
        </w:rPr>
        <w:t xml:space="preserve"> </w:t>
      </w:r>
      <w:r w:rsidRPr="006502B9">
        <w:rPr>
          <w:sz w:val="22"/>
          <w:szCs w:val="22"/>
        </w:rPr>
        <w:t xml:space="preserve">The final draft of the resume and the 3 letters of recommendation will be </w:t>
      </w:r>
    </w:p>
    <w:p w:rsidR="00F01F99" w:rsidRDefault="00F01F99" w:rsidP="005F788A">
      <w:pPr>
        <w:tabs>
          <w:tab w:val="left" w:pos="360"/>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line="200" w:lineRule="atLeast"/>
        <w:ind w:left="360" w:right="-720"/>
        <w:rPr>
          <w:b/>
          <w:sz w:val="22"/>
          <w:szCs w:val="22"/>
        </w:rPr>
      </w:pPr>
      <w:r w:rsidRPr="006502B9">
        <w:rPr>
          <w:b/>
          <w:sz w:val="22"/>
          <w:szCs w:val="22"/>
          <w:u w:val="single"/>
        </w:rPr>
        <w:t>due</w:t>
      </w:r>
      <w:r w:rsidR="00BF0CCE">
        <w:rPr>
          <w:b/>
          <w:sz w:val="22"/>
          <w:szCs w:val="22"/>
          <w:u w:val="single"/>
        </w:rPr>
        <w:t xml:space="preserve"> </w:t>
      </w:r>
      <w:r w:rsidR="001261E1">
        <w:rPr>
          <w:b/>
          <w:sz w:val="22"/>
          <w:szCs w:val="22"/>
          <w:u w:val="single"/>
        </w:rPr>
        <w:t>December 3</w:t>
      </w:r>
      <w:r>
        <w:rPr>
          <w:b/>
          <w:sz w:val="22"/>
          <w:szCs w:val="22"/>
          <w:u w:val="single"/>
        </w:rPr>
        <w:t>.</w:t>
      </w:r>
      <w:r w:rsidRPr="006502B9">
        <w:rPr>
          <w:b/>
          <w:sz w:val="22"/>
          <w:szCs w:val="22"/>
          <w:u w:val="single"/>
        </w:rPr>
        <w:t xml:space="preserve"> </w:t>
      </w:r>
      <w:r w:rsidRPr="006502B9">
        <w:rPr>
          <w:sz w:val="22"/>
          <w:szCs w:val="22"/>
        </w:rPr>
        <w:t xml:space="preserve">(Course requirement) </w:t>
      </w:r>
      <w:r>
        <w:rPr>
          <w:sz w:val="22"/>
          <w:szCs w:val="22"/>
        </w:rPr>
        <w:t xml:space="preserve">Must be sent to </w:t>
      </w:r>
      <w:r w:rsidR="001261E1">
        <w:rPr>
          <w:sz w:val="22"/>
          <w:szCs w:val="22"/>
        </w:rPr>
        <w:t>Mrs.</w:t>
      </w:r>
      <w:r w:rsidR="001261E1">
        <w:rPr>
          <w:b/>
          <w:sz w:val="22"/>
          <w:szCs w:val="22"/>
        </w:rPr>
        <w:t xml:space="preserve"> Laura Burwash</w:t>
      </w:r>
    </w:p>
    <w:p w:rsidR="0086030B" w:rsidRDefault="00F01F99" w:rsidP="0086030B">
      <w:pPr>
        <w:numPr>
          <w:ilvl w:val="0"/>
          <w:numId w:val="1"/>
        </w:numPr>
        <w:tabs>
          <w:tab w:val="left" w:pos="360"/>
          <w:tab w:val="left" w:pos="450"/>
          <w:tab w:val="left" w:pos="1266"/>
          <w:tab w:val="left" w:pos="1986"/>
          <w:tab w:val="left" w:pos="2706"/>
          <w:tab w:val="left" w:pos="3426"/>
          <w:tab w:val="left" w:pos="4146"/>
          <w:tab w:val="left" w:pos="4866"/>
          <w:tab w:val="left" w:pos="5586"/>
          <w:tab w:val="left" w:pos="6306"/>
          <w:tab w:val="left" w:pos="7026"/>
          <w:tab w:val="left" w:pos="7746"/>
          <w:tab w:val="left" w:pos="8466"/>
        </w:tabs>
        <w:spacing w:line="200" w:lineRule="atLeast"/>
        <w:ind w:right="-720"/>
        <w:rPr>
          <w:sz w:val="22"/>
          <w:szCs w:val="22"/>
        </w:rPr>
      </w:pPr>
      <w:r w:rsidRPr="006502B9">
        <w:rPr>
          <w:b/>
          <w:sz w:val="22"/>
          <w:szCs w:val="22"/>
        </w:rPr>
        <w:t>Attendance</w:t>
      </w:r>
      <w:r>
        <w:rPr>
          <w:b/>
          <w:sz w:val="22"/>
          <w:szCs w:val="22"/>
        </w:rPr>
        <w:t xml:space="preserve"> at required workshops including but not limited to: </w:t>
      </w:r>
      <w:r w:rsidRPr="006502B9">
        <w:rPr>
          <w:sz w:val="22"/>
          <w:szCs w:val="22"/>
        </w:rPr>
        <w:t xml:space="preserve">the Student Teacher Tea, the Certification </w:t>
      </w:r>
    </w:p>
    <w:p w:rsidR="00F01F99" w:rsidRDefault="00F01F99" w:rsidP="0086030B">
      <w:pPr>
        <w:tabs>
          <w:tab w:val="left" w:pos="360"/>
          <w:tab w:val="left" w:pos="450"/>
          <w:tab w:val="left" w:pos="1266"/>
          <w:tab w:val="left" w:pos="1986"/>
          <w:tab w:val="left" w:pos="2706"/>
          <w:tab w:val="left" w:pos="3426"/>
          <w:tab w:val="left" w:pos="4146"/>
          <w:tab w:val="left" w:pos="4866"/>
          <w:tab w:val="left" w:pos="5586"/>
          <w:tab w:val="left" w:pos="6306"/>
          <w:tab w:val="left" w:pos="7026"/>
          <w:tab w:val="left" w:pos="7746"/>
          <w:tab w:val="left" w:pos="8466"/>
        </w:tabs>
        <w:spacing w:line="200" w:lineRule="atLeast"/>
        <w:ind w:left="360" w:right="-720"/>
        <w:rPr>
          <w:sz w:val="22"/>
          <w:szCs w:val="22"/>
        </w:rPr>
      </w:pPr>
      <w:r w:rsidRPr="006502B9">
        <w:rPr>
          <w:sz w:val="22"/>
          <w:szCs w:val="22"/>
        </w:rPr>
        <w:t xml:space="preserve">Seminar, </w:t>
      </w:r>
      <w:r>
        <w:rPr>
          <w:sz w:val="22"/>
          <w:szCs w:val="22"/>
        </w:rPr>
        <w:t xml:space="preserve">Founder's Day Convocation, and the multicultural </w:t>
      </w:r>
      <w:r w:rsidRPr="006502B9">
        <w:rPr>
          <w:sz w:val="22"/>
          <w:szCs w:val="22"/>
        </w:rPr>
        <w:t>seminar</w:t>
      </w:r>
      <w:r>
        <w:rPr>
          <w:sz w:val="22"/>
          <w:szCs w:val="22"/>
        </w:rPr>
        <w:t xml:space="preserve">. </w:t>
      </w:r>
      <w:r w:rsidRPr="006502B9">
        <w:rPr>
          <w:sz w:val="22"/>
          <w:szCs w:val="22"/>
        </w:rPr>
        <w:t>(Course requirement)</w:t>
      </w:r>
    </w:p>
    <w:p w:rsidR="00F01F99" w:rsidRPr="0086030B" w:rsidRDefault="00F01F99" w:rsidP="00F01F99">
      <w:pPr>
        <w:tabs>
          <w:tab w:val="left" w:pos="360"/>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ind w:left="270" w:hanging="270"/>
        <w:rPr>
          <w:sz w:val="22"/>
          <w:szCs w:val="22"/>
          <w:u w:val="single"/>
        </w:rPr>
      </w:pPr>
      <w:r w:rsidRPr="006502B9">
        <w:rPr>
          <w:sz w:val="22"/>
          <w:szCs w:val="22"/>
        </w:rPr>
        <w:t xml:space="preserve"> 6. </w:t>
      </w:r>
      <w:r w:rsidRPr="006502B9">
        <w:rPr>
          <w:b/>
          <w:sz w:val="22"/>
          <w:szCs w:val="22"/>
        </w:rPr>
        <w:t>Complete a 10 Day unit that meets standard division requirements.</w:t>
      </w:r>
      <w:r w:rsidRPr="006502B9">
        <w:rPr>
          <w:sz w:val="22"/>
          <w:szCs w:val="22"/>
        </w:rPr>
        <w:t xml:space="preserve">  It is expected that your unit will be taught during the first placemen except for teacher candidate</w:t>
      </w:r>
      <w:r>
        <w:rPr>
          <w:sz w:val="22"/>
          <w:szCs w:val="22"/>
        </w:rPr>
        <w:t>s</w:t>
      </w:r>
      <w:r w:rsidRPr="006502B9">
        <w:rPr>
          <w:sz w:val="22"/>
          <w:szCs w:val="22"/>
        </w:rPr>
        <w:t xml:space="preserve"> teaching at the kindergarten level or in a ph</w:t>
      </w:r>
      <w:r>
        <w:rPr>
          <w:sz w:val="22"/>
          <w:szCs w:val="22"/>
        </w:rPr>
        <w:t xml:space="preserve">ysical education classroom. </w:t>
      </w:r>
      <w:r w:rsidRPr="006502B9">
        <w:rPr>
          <w:sz w:val="22"/>
          <w:szCs w:val="22"/>
        </w:rPr>
        <w:t xml:space="preserve"> </w:t>
      </w:r>
      <w:r w:rsidRPr="006502B9">
        <w:rPr>
          <w:b/>
          <w:sz w:val="22"/>
          <w:szCs w:val="22"/>
        </w:rPr>
        <w:t>Provide evidence of teaching impact by preparing a pre- and post-test analysis of student scores</w:t>
      </w:r>
      <w:r>
        <w:rPr>
          <w:sz w:val="22"/>
          <w:szCs w:val="22"/>
        </w:rPr>
        <w:t>.</w:t>
      </w:r>
      <w:r w:rsidRPr="006502B9">
        <w:rPr>
          <w:sz w:val="22"/>
          <w:szCs w:val="22"/>
        </w:rPr>
        <w:t xml:space="preserve"> This analysis is based on the pre-test given before you teach you unit and post-test following the teaching of your unit.</w:t>
      </w:r>
      <w:r w:rsidRPr="006502B9">
        <w:rPr>
          <w:b/>
          <w:sz w:val="22"/>
          <w:szCs w:val="22"/>
        </w:rPr>
        <w:t xml:space="preserve"> </w:t>
      </w:r>
      <w:r>
        <w:rPr>
          <w:b/>
          <w:sz w:val="22"/>
          <w:szCs w:val="22"/>
        </w:rPr>
        <w:t xml:space="preserve">These tests do not count as part of your ten daily lesson plans.  </w:t>
      </w:r>
      <w:r w:rsidRPr="006502B9">
        <w:rPr>
          <w:b/>
          <w:sz w:val="22"/>
          <w:szCs w:val="22"/>
        </w:rPr>
        <w:t>Submission dat</w:t>
      </w:r>
      <w:r>
        <w:rPr>
          <w:b/>
          <w:sz w:val="22"/>
          <w:szCs w:val="22"/>
        </w:rPr>
        <w:t xml:space="preserve">e of </w:t>
      </w:r>
      <w:r w:rsidR="001261E1">
        <w:rPr>
          <w:b/>
          <w:sz w:val="22"/>
          <w:szCs w:val="22"/>
        </w:rPr>
        <w:t>rough draft due on September 18</w:t>
      </w:r>
      <w:r>
        <w:rPr>
          <w:b/>
          <w:sz w:val="22"/>
          <w:szCs w:val="22"/>
        </w:rPr>
        <w:t>. Must include pretest, resource file, unit objectives, contextual data form with teaching and learning statement, assessment template and instructional strategies/activities template and 5 complete lesson plans.</w:t>
      </w:r>
      <w:r w:rsidRPr="006502B9">
        <w:rPr>
          <w:b/>
          <w:sz w:val="22"/>
          <w:szCs w:val="22"/>
        </w:rPr>
        <w:t xml:space="preserve"> FINAL DRAFT OF UNIT IS </w:t>
      </w:r>
      <w:r>
        <w:rPr>
          <w:b/>
          <w:sz w:val="22"/>
          <w:szCs w:val="22"/>
        </w:rPr>
        <w:t>TO BE PO</w:t>
      </w:r>
      <w:r w:rsidR="00BF0CCE">
        <w:rPr>
          <w:b/>
          <w:sz w:val="22"/>
          <w:szCs w:val="22"/>
        </w:rPr>
        <w:t xml:space="preserve">STED ON October </w:t>
      </w:r>
      <w:r w:rsidR="001261E1">
        <w:rPr>
          <w:b/>
          <w:sz w:val="22"/>
          <w:szCs w:val="22"/>
        </w:rPr>
        <w:t>2</w:t>
      </w:r>
      <w:r w:rsidRPr="006502B9">
        <w:rPr>
          <w:b/>
          <w:sz w:val="22"/>
          <w:szCs w:val="22"/>
        </w:rPr>
        <w:t>.  Kindergarten and PE rough draft due</w:t>
      </w:r>
      <w:r>
        <w:rPr>
          <w:b/>
          <w:sz w:val="22"/>
          <w:szCs w:val="22"/>
        </w:rPr>
        <w:t xml:space="preserve"> </w:t>
      </w:r>
      <w:r w:rsidR="00BF0CCE">
        <w:rPr>
          <w:b/>
          <w:sz w:val="22"/>
          <w:szCs w:val="22"/>
        </w:rPr>
        <w:t>November 13</w:t>
      </w:r>
      <w:r>
        <w:rPr>
          <w:b/>
          <w:sz w:val="22"/>
          <w:szCs w:val="22"/>
        </w:rPr>
        <w:t>. FINAL</w:t>
      </w:r>
      <w:r w:rsidRPr="006502B9">
        <w:rPr>
          <w:b/>
          <w:sz w:val="22"/>
          <w:szCs w:val="22"/>
        </w:rPr>
        <w:t xml:space="preserve"> UNIT IS TO BE POST</w:t>
      </w:r>
      <w:r>
        <w:rPr>
          <w:b/>
          <w:sz w:val="22"/>
          <w:szCs w:val="22"/>
        </w:rPr>
        <w:t xml:space="preserve">ED ON Due </w:t>
      </w:r>
      <w:r w:rsidR="00A6472B">
        <w:rPr>
          <w:b/>
          <w:sz w:val="22"/>
          <w:szCs w:val="22"/>
        </w:rPr>
        <w:t>November 27</w:t>
      </w:r>
      <w:r>
        <w:rPr>
          <w:b/>
          <w:sz w:val="22"/>
          <w:szCs w:val="22"/>
        </w:rPr>
        <w:t>.</w:t>
      </w:r>
      <w:r w:rsidRPr="006502B9">
        <w:rPr>
          <w:b/>
          <w:sz w:val="22"/>
          <w:szCs w:val="22"/>
        </w:rPr>
        <w:t xml:space="preserve">  Key Assessment</w:t>
      </w:r>
      <w:r>
        <w:rPr>
          <w:b/>
          <w:sz w:val="22"/>
          <w:szCs w:val="22"/>
        </w:rPr>
        <w:t xml:space="preserve">. </w:t>
      </w:r>
      <w:r w:rsidRPr="0086030B">
        <w:rPr>
          <w:b/>
          <w:sz w:val="22"/>
          <w:szCs w:val="22"/>
          <w:u w:val="single"/>
        </w:rPr>
        <w:t>** Unit must be approved by cooperating teacher and complete before first day unit is taught. ( 250 Points)</w:t>
      </w:r>
    </w:p>
    <w:p w:rsidR="00F01F99" w:rsidRDefault="00F01F99" w:rsidP="00F01F99">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sz w:val="22"/>
          <w:szCs w:val="22"/>
        </w:rPr>
      </w:pPr>
      <w:r w:rsidRPr="006502B9">
        <w:rPr>
          <w:b/>
          <w:sz w:val="22"/>
          <w:szCs w:val="22"/>
        </w:rPr>
        <w:t xml:space="preserve"> 7.   </w:t>
      </w:r>
      <w:r w:rsidRPr="006502B9">
        <w:rPr>
          <w:b/>
          <w:sz w:val="22"/>
          <w:szCs w:val="22"/>
          <w:u w:val="single"/>
        </w:rPr>
        <w:t>Attend weekly seminars with supervising teachers at LWC</w:t>
      </w:r>
      <w:r w:rsidRPr="006502B9">
        <w:rPr>
          <w:sz w:val="22"/>
          <w:szCs w:val="22"/>
          <w:u w:val="single"/>
        </w:rPr>
        <w:t>.</w:t>
      </w:r>
      <w:r w:rsidRPr="006502B9">
        <w:rPr>
          <w:sz w:val="22"/>
          <w:szCs w:val="22"/>
        </w:rPr>
        <w:t xml:space="preserve"> (Each seminar that is missed </w:t>
      </w:r>
      <w:r>
        <w:rPr>
          <w:sz w:val="22"/>
          <w:szCs w:val="22"/>
        </w:rPr>
        <w:t>must be</w:t>
      </w:r>
      <w:r w:rsidRPr="006502B9">
        <w:rPr>
          <w:sz w:val="22"/>
          <w:szCs w:val="22"/>
        </w:rPr>
        <w:t xml:space="preserve"> </w:t>
      </w:r>
      <w:r>
        <w:rPr>
          <w:sz w:val="22"/>
          <w:szCs w:val="22"/>
        </w:rPr>
        <w:t>made up</w:t>
      </w:r>
      <w:r w:rsidRPr="006502B9">
        <w:rPr>
          <w:sz w:val="22"/>
          <w:szCs w:val="22"/>
        </w:rPr>
        <w:t xml:space="preserve"> or an extra day is added to the second placement.)</w:t>
      </w:r>
      <w:r>
        <w:rPr>
          <w:sz w:val="22"/>
          <w:szCs w:val="22"/>
        </w:rPr>
        <w:t xml:space="preserve"> </w:t>
      </w:r>
      <w:r w:rsidRPr="006502B9">
        <w:rPr>
          <w:b/>
          <w:sz w:val="22"/>
          <w:szCs w:val="22"/>
        </w:rPr>
        <w:t xml:space="preserve"> </w:t>
      </w:r>
      <w:r w:rsidRPr="006502B9">
        <w:rPr>
          <w:sz w:val="22"/>
          <w:szCs w:val="22"/>
        </w:rPr>
        <w:t>(Course requirement)</w:t>
      </w:r>
    </w:p>
    <w:p w:rsidR="00F01F99" w:rsidRDefault="00F01F99" w:rsidP="00F01F99">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b/>
          <w:sz w:val="22"/>
          <w:szCs w:val="22"/>
        </w:rPr>
      </w:pPr>
      <w:r>
        <w:rPr>
          <w:b/>
          <w:sz w:val="22"/>
          <w:szCs w:val="22"/>
        </w:rPr>
        <w:t>8.</w:t>
      </w:r>
      <w:r>
        <w:rPr>
          <w:sz w:val="22"/>
          <w:szCs w:val="22"/>
        </w:rPr>
        <w:t xml:space="preserve">  D</w:t>
      </w:r>
      <w:r w:rsidRPr="006B0A60">
        <w:rPr>
          <w:b/>
          <w:sz w:val="22"/>
          <w:szCs w:val="22"/>
        </w:rPr>
        <w:t>evelop and Implement a Lea</w:t>
      </w:r>
      <w:r w:rsidR="0086030B">
        <w:rPr>
          <w:b/>
          <w:sz w:val="22"/>
          <w:szCs w:val="22"/>
        </w:rPr>
        <w:t xml:space="preserve">dership Plan. Posted by </w:t>
      </w:r>
      <w:r w:rsidR="00C517E8">
        <w:rPr>
          <w:b/>
          <w:sz w:val="22"/>
          <w:szCs w:val="22"/>
        </w:rPr>
        <w:t>Oct. 23</w:t>
      </w:r>
      <w:r w:rsidRPr="006B0A60">
        <w:rPr>
          <w:b/>
          <w:sz w:val="22"/>
          <w:szCs w:val="22"/>
        </w:rPr>
        <w:t>.  ( 100 points)</w:t>
      </w:r>
      <w:r>
        <w:rPr>
          <w:b/>
          <w:sz w:val="22"/>
          <w:szCs w:val="22"/>
        </w:rPr>
        <w:t xml:space="preserve"> </w:t>
      </w:r>
    </w:p>
    <w:p w:rsidR="00F01F99" w:rsidRDefault="00F01F99" w:rsidP="00F01F99">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b/>
          <w:sz w:val="22"/>
          <w:szCs w:val="22"/>
        </w:rPr>
      </w:pPr>
      <w:r>
        <w:rPr>
          <w:b/>
          <w:sz w:val="22"/>
          <w:szCs w:val="22"/>
        </w:rPr>
        <w:t xml:space="preserve">9.  Ethical Case Study- must be a situation that happens during one of your student teaching placements.  Due </w:t>
      </w:r>
      <w:r w:rsidR="00C517E8">
        <w:rPr>
          <w:b/>
          <w:sz w:val="22"/>
          <w:szCs w:val="22"/>
        </w:rPr>
        <w:t xml:space="preserve">Nov. 13  </w:t>
      </w:r>
      <w:r>
        <w:rPr>
          <w:b/>
          <w:sz w:val="22"/>
          <w:szCs w:val="22"/>
        </w:rPr>
        <w:t xml:space="preserve"> ( 100 Points)</w:t>
      </w:r>
    </w:p>
    <w:p w:rsidR="0086030B" w:rsidRDefault="00F01F99" w:rsidP="00F01F99">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b/>
          <w:sz w:val="22"/>
          <w:szCs w:val="22"/>
        </w:rPr>
      </w:pPr>
      <w:r>
        <w:rPr>
          <w:b/>
          <w:sz w:val="22"/>
          <w:szCs w:val="22"/>
        </w:rPr>
        <w:t xml:space="preserve">10.  A  </w:t>
      </w:r>
      <w:r w:rsidRPr="006502B9">
        <w:rPr>
          <w:b/>
          <w:sz w:val="22"/>
          <w:szCs w:val="22"/>
          <w:u w:val="single"/>
        </w:rPr>
        <w:t>video</w:t>
      </w:r>
      <w:r>
        <w:rPr>
          <w:b/>
          <w:sz w:val="22"/>
          <w:szCs w:val="22"/>
          <w:u w:val="single"/>
        </w:rPr>
        <w:t xml:space="preserve"> of a lesson taught during your </w:t>
      </w:r>
      <w:r w:rsidRPr="006502B9">
        <w:rPr>
          <w:b/>
          <w:sz w:val="22"/>
          <w:szCs w:val="22"/>
          <w:u w:val="single"/>
        </w:rPr>
        <w:t xml:space="preserve">2nd student teaching placement </w:t>
      </w:r>
      <w:r>
        <w:rPr>
          <w:b/>
          <w:sz w:val="22"/>
          <w:szCs w:val="22"/>
          <w:u w:val="single"/>
        </w:rPr>
        <w:t>-</w:t>
      </w:r>
      <w:r w:rsidRPr="006502B9">
        <w:rPr>
          <w:sz w:val="22"/>
          <w:szCs w:val="22"/>
        </w:rPr>
        <w:t xml:space="preserve"> </w:t>
      </w:r>
      <w:r w:rsidRPr="0091411E">
        <w:rPr>
          <w:b/>
          <w:sz w:val="22"/>
          <w:szCs w:val="22"/>
        </w:rPr>
        <w:t>( Except Kinderg</w:t>
      </w:r>
      <w:r>
        <w:rPr>
          <w:b/>
          <w:sz w:val="22"/>
          <w:szCs w:val="22"/>
        </w:rPr>
        <w:t xml:space="preserve">arten and PE- </w:t>
      </w:r>
    </w:p>
    <w:p w:rsidR="0086030B" w:rsidRDefault="00F01F99" w:rsidP="00F01F99">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b/>
          <w:sz w:val="22"/>
          <w:szCs w:val="22"/>
        </w:rPr>
      </w:pPr>
      <w:r>
        <w:rPr>
          <w:b/>
          <w:sz w:val="22"/>
          <w:szCs w:val="22"/>
        </w:rPr>
        <w:t xml:space="preserve">Due </w:t>
      </w:r>
      <w:r w:rsidRPr="0091411E">
        <w:rPr>
          <w:b/>
          <w:sz w:val="22"/>
          <w:szCs w:val="22"/>
        </w:rPr>
        <w:t xml:space="preserve">) </w:t>
      </w:r>
      <w:r w:rsidRPr="006502B9">
        <w:rPr>
          <w:b/>
          <w:sz w:val="22"/>
          <w:szCs w:val="22"/>
        </w:rPr>
        <w:t>Full LWC lesson plan with all required documentation</w:t>
      </w:r>
      <w:r>
        <w:rPr>
          <w:b/>
          <w:sz w:val="22"/>
          <w:szCs w:val="22"/>
        </w:rPr>
        <w:t xml:space="preserve"> ( see website) self-assessed KTIP</w:t>
      </w:r>
      <w:r w:rsidRPr="006502B9">
        <w:rPr>
          <w:b/>
          <w:sz w:val="22"/>
          <w:szCs w:val="22"/>
        </w:rPr>
        <w:t xml:space="preserve"> is required for </w:t>
      </w:r>
    </w:p>
    <w:p w:rsidR="00F01F99" w:rsidRDefault="00F01F99" w:rsidP="00F01F99">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b/>
          <w:sz w:val="22"/>
          <w:szCs w:val="22"/>
        </w:rPr>
      </w:pPr>
      <w:r w:rsidRPr="006502B9">
        <w:rPr>
          <w:b/>
          <w:sz w:val="22"/>
          <w:szCs w:val="22"/>
        </w:rPr>
        <w:t xml:space="preserve">this lesson but on a different lesson </w:t>
      </w:r>
      <w:r>
        <w:rPr>
          <w:b/>
          <w:sz w:val="22"/>
          <w:szCs w:val="22"/>
        </w:rPr>
        <w:t>than one</w:t>
      </w:r>
      <w:r w:rsidRPr="006502B9">
        <w:rPr>
          <w:b/>
          <w:sz w:val="22"/>
          <w:szCs w:val="22"/>
        </w:rPr>
        <w:t xml:space="preserve"> was observed by your supervising teacher. Due</w:t>
      </w:r>
      <w:r>
        <w:rPr>
          <w:b/>
          <w:sz w:val="22"/>
          <w:szCs w:val="22"/>
        </w:rPr>
        <w:t xml:space="preserve"> Date: </w:t>
      </w:r>
      <w:r w:rsidR="00A6472B">
        <w:rPr>
          <w:b/>
          <w:sz w:val="22"/>
          <w:szCs w:val="22"/>
        </w:rPr>
        <w:t xml:space="preserve">PE and Kindergarten due October 2 all others due </w:t>
      </w:r>
      <w:r>
        <w:rPr>
          <w:b/>
          <w:sz w:val="22"/>
          <w:szCs w:val="22"/>
        </w:rPr>
        <w:t xml:space="preserve">November </w:t>
      </w:r>
      <w:r w:rsidR="00C517E8">
        <w:rPr>
          <w:b/>
          <w:sz w:val="22"/>
          <w:szCs w:val="22"/>
        </w:rPr>
        <w:t>20</w:t>
      </w:r>
      <w:r w:rsidR="00A6472B">
        <w:rPr>
          <w:b/>
          <w:sz w:val="22"/>
          <w:szCs w:val="22"/>
        </w:rPr>
        <w:t xml:space="preserve">. </w:t>
      </w:r>
      <w:r>
        <w:rPr>
          <w:b/>
          <w:sz w:val="22"/>
          <w:szCs w:val="22"/>
        </w:rPr>
        <w:t xml:space="preserve">  (180 Points)</w:t>
      </w:r>
    </w:p>
    <w:p w:rsidR="00F01F99"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color w:val="000000"/>
          <w:sz w:val="22"/>
          <w:szCs w:val="22"/>
        </w:rPr>
      </w:pPr>
      <w:r>
        <w:rPr>
          <w:b/>
          <w:sz w:val="22"/>
          <w:szCs w:val="22"/>
        </w:rPr>
        <w:t xml:space="preserve">11.  </w:t>
      </w:r>
      <w:r w:rsidR="00F01F99" w:rsidRPr="006502B9">
        <w:rPr>
          <w:color w:val="000000"/>
          <w:sz w:val="22"/>
          <w:szCs w:val="22"/>
        </w:rPr>
        <w:t xml:space="preserve">Develop and implement Professional Growth Plan. </w:t>
      </w:r>
      <w:r w:rsidR="00F01F99">
        <w:rPr>
          <w:b/>
          <w:sz w:val="22"/>
          <w:szCs w:val="22"/>
        </w:rPr>
        <w:t>Posted by</w:t>
      </w:r>
      <w:r w:rsidR="0086030B">
        <w:rPr>
          <w:b/>
          <w:sz w:val="22"/>
          <w:szCs w:val="22"/>
        </w:rPr>
        <w:t xml:space="preserve"> </w:t>
      </w:r>
      <w:r w:rsidR="00A6472B">
        <w:rPr>
          <w:b/>
          <w:sz w:val="22"/>
          <w:szCs w:val="22"/>
        </w:rPr>
        <w:t>December 4</w:t>
      </w:r>
      <w:r w:rsidR="00F01F99">
        <w:rPr>
          <w:b/>
          <w:sz w:val="22"/>
          <w:szCs w:val="22"/>
        </w:rPr>
        <w:t xml:space="preserve"> ( 100 Points)</w:t>
      </w:r>
      <w:r w:rsidR="00F01F99" w:rsidRPr="006502B9">
        <w:rPr>
          <w:color w:val="000000"/>
          <w:sz w:val="22"/>
          <w:szCs w:val="22"/>
        </w:rPr>
        <w:t xml:space="preserve"> </w:t>
      </w:r>
    </w:p>
    <w:p w:rsidR="00F01F99"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b/>
          <w:sz w:val="22"/>
          <w:szCs w:val="22"/>
        </w:rPr>
      </w:pPr>
      <w:r>
        <w:rPr>
          <w:color w:val="000000"/>
          <w:sz w:val="22"/>
          <w:szCs w:val="22"/>
        </w:rPr>
        <w:t xml:space="preserve">12. </w:t>
      </w:r>
      <w:r w:rsidR="00F01F99" w:rsidRPr="006040AC">
        <w:rPr>
          <w:b/>
          <w:sz w:val="22"/>
          <w:szCs w:val="22"/>
        </w:rPr>
        <w:t xml:space="preserve">Maintain a daily </w:t>
      </w:r>
      <w:r w:rsidR="00F01F99" w:rsidRPr="006040AC">
        <w:rPr>
          <w:b/>
          <w:sz w:val="22"/>
          <w:szCs w:val="22"/>
          <w:u w:val="single"/>
        </w:rPr>
        <w:t>reflective</w:t>
      </w:r>
      <w:r w:rsidR="00F01F99" w:rsidRPr="006040AC">
        <w:rPr>
          <w:b/>
          <w:sz w:val="22"/>
          <w:szCs w:val="22"/>
        </w:rPr>
        <w:t xml:space="preserve"> journal entry for each day</w:t>
      </w:r>
      <w:r w:rsidR="00F01F99" w:rsidRPr="006040AC">
        <w:rPr>
          <w:sz w:val="22"/>
          <w:szCs w:val="22"/>
        </w:rPr>
        <w:t xml:space="preserve"> of the student teaching experience (d</w:t>
      </w:r>
      <w:r w:rsidR="00F01F99">
        <w:rPr>
          <w:sz w:val="22"/>
          <w:szCs w:val="22"/>
        </w:rPr>
        <w:t xml:space="preserve">ue weekly). </w:t>
      </w:r>
      <w:r w:rsidR="00F01F99" w:rsidRPr="006040AC">
        <w:rPr>
          <w:sz w:val="22"/>
          <w:szCs w:val="22"/>
        </w:rPr>
        <w:t xml:space="preserve"> A reflective journal entry for each day of student teaching.) (For our student teaching portfolio, </w:t>
      </w:r>
      <w:r w:rsidR="00F01F99">
        <w:rPr>
          <w:sz w:val="22"/>
          <w:szCs w:val="22"/>
          <w:u w:val="single"/>
        </w:rPr>
        <w:t>three</w:t>
      </w:r>
      <w:r w:rsidR="00F01F99" w:rsidRPr="006040AC">
        <w:rPr>
          <w:sz w:val="22"/>
          <w:szCs w:val="22"/>
        </w:rPr>
        <w:t xml:space="preserve"> of your reflective journal entries from each placement must be entered into the digital portfolio. For secondary students </w:t>
      </w:r>
      <w:r w:rsidR="00F01F99">
        <w:rPr>
          <w:sz w:val="22"/>
          <w:szCs w:val="22"/>
          <w:u w:val="single"/>
        </w:rPr>
        <w:t>six</w:t>
      </w:r>
      <w:r w:rsidR="00F01F99" w:rsidRPr="006040AC">
        <w:rPr>
          <w:sz w:val="22"/>
          <w:szCs w:val="22"/>
        </w:rPr>
        <w:t xml:space="preserve"> reflective journals must be entered.) </w:t>
      </w:r>
      <w:r w:rsidR="00F01F99" w:rsidRPr="006040AC">
        <w:rPr>
          <w:b/>
          <w:sz w:val="22"/>
          <w:szCs w:val="22"/>
        </w:rPr>
        <w:t xml:space="preserve">Due </w:t>
      </w:r>
      <w:r w:rsidR="0086030B">
        <w:rPr>
          <w:b/>
          <w:sz w:val="22"/>
          <w:szCs w:val="22"/>
        </w:rPr>
        <w:t xml:space="preserve">December </w:t>
      </w:r>
      <w:r w:rsidR="00A6472B">
        <w:rPr>
          <w:b/>
          <w:sz w:val="22"/>
          <w:szCs w:val="22"/>
        </w:rPr>
        <w:t>6</w:t>
      </w:r>
      <w:r>
        <w:rPr>
          <w:b/>
          <w:sz w:val="22"/>
          <w:szCs w:val="22"/>
        </w:rPr>
        <w:t>.</w:t>
      </w:r>
    </w:p>
    <w:p w:rsidR="00F01F99"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sz w:val="22"/>
          <w:szCs w:val="22"/>
        </w:rPr>
      </w:pPr>
      <w:r>
        <w:rPr>
          <w:color w:val="000000"/>
          <w:sz w:val="22"/>
          <w:szCs w:val="22"/>
        </w:rPr>
        <w:t>13.</w:t>
      </w:r>
      <w:r>
        <w:rPr>
          <w:b/>
          <w:sz w:val="22"/>
          <w:szCs w:val="22"/>
        </w:rPr>
        <w:t xml:space="preserve"> </w:t>
      </w:r>
      <w:r w:rsidR="00F01F99" w:rsidRPr="006502B9">
        <w:rPr>
          <w:sz w:val="22"/>
          <w:szCs w:val="22"/>
        </w:rPr>
        <w:t>All students are required to</w:t>
      </w:r>
      <w:r w:rsidR="00F01F99" w:rsidRPr="006502B9">
        <w:rPr>
          <w:b/>
          <w:sz w:val="22"/>
          <w:szCs w:val="22"/>
        </w:rPr>
        <w:t xml:space="preserve"> remain in their placements until</w:t>
      </w:r>
      <w:r w:rsidR="00F01F99">
        <w:rPr>
          <w:b/>
          <w:sz w:val="22"/>
          <w:szCs w:val="22"/>
        </w:rPr>
        <w:t xml:space="preserve"> the last date on their timeline or they complete 70 full days of student teaching.</w:t>
      </w:r>
      <w:r w:rsidR="00F01F99" w:rsidRPr="006502B9">
        <w:rPr>
          <w:b/>
          <w:sz w:val="22"/>
          <w:szCs w:val="22"/>
        </w:rPr>
        <w:t xml:space="preserve"> </w:t>
      </w:r>
      <w:r w:rsidR="00F01F99" w:rsidRPr="006502B9">
        <w:rPr>
          <w:sz w:val="22"/>
          <w:szCs w:val="22"/>
        </w:rPr>
        <w:t>(unless make-up days are required because of absence).  (Course Requirement)</w:t>
      </w:r>
    </w:p>
    <w:p w:rsidR="00F01F99"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color w:val="000000"/>
          <w:sz w:val="22"/>
          <w:szCs w:val="22"/>
        </w:rPr>
      </w:pPr>
      <w:r>
        <w:rPr>
          <w:color w:val="000000"/>
          <w:sz w:val="22"/>
          <w:szCs w:val="22"/>
        </w:rPr>
        <w:t xml:space="preserve">14. </w:t>
      </w:r>
      <w:r w:rsidR="00F01F99" w:rsidRPr="006502B9">
        <w:rPr>
          <w:color w:val="000000"/>
          <w:sz w:val="22"/>
          <w:szCs w:val="22"/>
          <w:u w:val="single"/>
        </w:rPr>
        <w:t xml:space="preserve">A copy of </w:t>
      </w:r>
      <w:r w:rsidR="00F01F99" w:rsidRPr="006502B9">
        <w:rPr>
          <w:b/>
          <w:color w:val="000000"/>
          <w:sz w:val="22"/>
          <w:szCs w:val="22"/>
          <w:u w:val="single"/>
        </w:rPr>
        <w:t>detailed lesson plans</w:t>
      </w:r>
      <w:r w:rsidR="00F01F99" w:rsidRPr="006502B9">
        <w:rPr>
          <w:color w:val="000000"/>
          <w:sz w:val="22"/>
          <w:szCs w:val="22"/>
          <w:u w:val="single"/>
        </w:rPr>
        <w:t xml:space="preserve"> is due at weekly seminars at Lindsey one week in advance</w:t>
      </w:r>
      <w:r w:rsidR="00F01F99" w:rsidRPr="006502B9">
        <w:rPr>
          <w:color w:val="000000"/>
          <w:sz w:val="22"/>
          <w:szCs w:val="22"/>
        </w:rPr>
        <w:t xml:space="preserve">. </w:t>
      </w:r>
      <w:r w:rsidR="00F01F99" w:rsidRPr="006502B9">
        <w:rPr>
          <w:b/>
          <w:color w:val="000000"/>
          <w:sz w:val="22"/>
          <w:szCs w:val="22"/>
        </w:rPr>
        <w:t>This requirement will be suspended once the student teacher demonstrates the ability to advance plan and prepare proper lesson plans according to LWC format.</w:t>
      </w:r>
      <w:r w:rsidR="00F01F99" w:rsidRPr="006502B9">
        <w:rPr>
          <w:color w:val="000000"/>
          <w:sz w:val="22"/>
          <w:szCs w:val="22"/>
        </w:rPr>
        <w:t xml:space="preserve"> </w:t>
      </w:r>
      <w:r w:rsidR="00F01F99" w:rsidRPr="006502B9">
        <w:rPr>
          <w:color w:val="000000"/>
          <w:sz w:val="22"/>
          <w:szCs w:val="22"/>
          <w:u w:val="single"/>
        </w:rPr>
        <w:t>The lesson plans are still expected for all lessons taught and as always should be discussed and approved by the cooperating teacher before the lesson is taught</w:t>
      </w:r>
      <w:r w:rsidR="00F01F99" w:rsidRPr="006502B9">
        <w:rPr>
          <w:color w:val="000000"/>
          <w:sz w:val="22"/>
          <w:szCs w:val="22"/>
        </w:rPr>
        <w:t>. Additionally, an abbreviated lesson plan format may be used once approved by the supervising teacher. All KTIP observations, the video lesson, revised video lesson, and the Unit lesson plans must be submitted in the full lesson plan format.  In either event, if the student teacher does not perform as expected, the full lesson plan requirements may be again required. (Course requirement) (</w:t>
      </w:r>
      <w:r w:rsidR="00F01F99" w:rsidRPr="006502B9">
        <w:rPr>
          <w:b/>
          <w:color w:val="000000"/>
          <w:sz w:val="22"/>
          <w:szCs w:val="22"/>
        </w:rPr>
        <w:t>Failure to prepare acceptable lesson plans as expected can result in failure of student teaching</w:t>
      </w:r>
      <w:r w:rsidR="00F01F99" w:rsidRPr="006502B9">
        <w:rPr>
          <w:color w:val="000000"/>
          <w:sz w:val="22"/>
          <w:szCs w:val="22"/>
        </w:rPr>
        <w:t>).</w:t>
      </w:r>
    </w:p>
    <w:p w:rsidR="00F01F99"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color w:val="000000"/>
          <w:sz w:val="22"/>
          <w:szCs w:val="22"/>
        </w:rPr>
      </w:pPr>
      <w:r>
        <w:rPr>
          <w:color w:val="000000"/>
          <w:sz w:val="22"/>
          <w:szCs w:val="22"/>
        </w:rPr>
        <w:t xml:space="preserve">15. </w:t>
      </w:r>
      <w:r w:rsidR="00F01F99" w:rsidRPr="006502B9">
        <w:rPr>
          <w:color w:val="000000"/>
          <w:sz w:val="22"/>
          <w:szCs w:val="22"/>
        </w:rPr>
        <w:t xml:space="preserve">You will be observed and evaluated a minimum of 4 times by your supervising teacher. </w:t>
      </w:r>
      <w:r w:rsidR="00F01F99">
        <w:rPr>
          <w:color w:val="000000"/>
          <w:sz w:val="22"/>
          <w:szCs w:val="22"/>
        </w:rPr>
        <w:t xml:space="preserve"> Key Assessment</w:t>
      </w:r>
    </w:p>
    <w:p w:rsidR="00F4480B"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color w:val="000000"/>
          <w:sz w:val="22"/>
          <w:szCs w:val="22"/>
        </w:rPr>
      </w:pPr>
      <w:r>
        <w:rPr>
          <w:color w:val="000000"/>
          <w:sz w:val="22"/>
          <w:szCs w:val="22"/>
        </w:rPr>
        <w:t xml:space="preserve">16. </w:t>
      </w:r>
      <w:r w:rsidR="00F01F99" w:rsidRPr="006502B9">
        <w:rPr>
          <w:color w:val="000000"/>
          <w:sz w:val="22"/>
          <w:szCs w:val="22"/>
        </w:rPr>
        <w:t>You will be evaluated a minimum 4 times by your cooperating teacher(s). Key assessment</w:t>
      </w:r>
    </w:p>
    <w:p w:rsidR="00F01F99"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sz w:val="22"/>
          <w:szCs w:val="22"/>
        </w:rPr>
      </w:pPr>
      <w:r>
        <w:rPr>
          <w:color w:val="000000"/>
          <w:sz w:val="22"/>
          <w:szCs w:val="22"/>
        </w:rPr>
        <w:t xml:space="preserve">17. </w:t>
      </w:r>
      <w:r w:rsidR="00F01F99" w:rsidRPr="006502B9">
        <w:rPr>
          <w:sz w:val="22"/>
          <w:szCs w:val="22"/>
        </w:rPr>
        <w:t xml:space="preserve">Utilize a </w:t>
      </w:r>
      <w:r w:rsidR="00F01F99" w:rsidRPr="006502B9">
        <w:rPr>
          <w:b/>
          <w:sz w:val="22"/>
          <w:szCs w:val="22"/>
        </w:rPr>
        <w:t>minimum of two</w:t>
      </w:r>
      <w:r w:rsidR="00F01F99" w:rsidRPr="006502B9">
        <w:rPr>
          <w:sz w:val="22"/>
          <w:szCs w:val="22"/>
        </w:rPr>
        <w:t xml:space="preserve"> or more different teaching methods in each lesson taught</w:t>
      </w:r>
      <w:r w:rsidR="00F01F99">
        <w:rPr>
          <w:sz w:val="22"/>
          <w:szCs w:val="22"/>
        </w:rPr>
        <w:t xml:space="preserve"> and use a variety of technologies in all lessons taught.</w:t>
      </w:r>
    </w:p>
    <w:p w:rsidR="00F01F99"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rPr>
          <w:b/>
          <w:sz w:val="22"/>
          <w:szCs w:val="22"/>
        </w:rPr>
      </w:pPr>
      <w:r>
        <w:rPr>
          <w:color w:val="000000"/>
          <w:sz w:val="22"/>
          <w:szCs w:val="22"/>
        </w:rPr>
        <w:t>18.</w:t>
      </w:r>
      <w:r>
        <w:rPr>
          <w:sz w:val="22"/>
          <w:szCs w:val="22"/>
        </w:rPr>
        <w:t xml:space="preserve"> </w:t>
      </w:r>
      <w:r w:rsidR="00F01F99">
        <w:rPr>
          <w:color w:val="000000"/>
          <w:sz w:val="22"/>
          <w:szCs w:val="22"/>
        </w:rPr>
        <w:t xml:space="preserve"> </w:t>
      </w:r>
      <w:r w:rsidR="00F01F99" w:rsidRPr="006502B9">
        <w:rPr>
          <w:sz w:val="22"/>
          <w:szCs w:val="22"/>
        </w:rPr>
        <w:t>Adhering to Kentucky Professional Code of Ethics for Teachers</w:t>
      </w:r>
      <w:r w:rsidR="00F01F99" w:rsidRPr="006502B9">
        <w:rPr>
          <w:b/>
          <w:sz w:val="22"/>
          <w:szCs w:val="22"/>
        </w:rPr>
        <w:t xml:space="preserve">.  (Failure to follow code of ethics can result in failing student teaching) </w:t>
      </w:r>
    </w:p>
    <w:p w:rsidR="00F01F99" w:rsidRDefault="00F4480B" w:rsidP="00F4480B">
      <w:pPr>
        <w:tabs>
          <w:tab w:val="left" w:pos="270"/>
          <w:tab w:val="left" w:pos="1986"/>
          <w:tab w:val="left" w:pos="2706"/>
          <w:tab w:val="left" w:pos="3426"/>
          <w:tab w:val="left" w:pos="4146"/>
          <w:tab w:val="left" w:pos="4866"/>
          <w:tab w:val="left" w:pos="5586"/>
          <w:tab w:val="left" w:pos="6306"/>
          <w:tab w:val="left" w:pos="7026"/>
          <w:tab w:val="left" w:pos="7746"/>
          <w:tab w:val="left" w:pos="8466"/>
        </w:tabs>
        <w:ind w:left="270" w:right="-720" w:hanging="360"/>
      </w:pPr>
      <w:r>
        <w:rPr>
          <w:color w:val="000000"/>
          <w:sz w:val="22"/>
          <w:szCs w:val="22"/>
        </w:rPr>
        <w:t>19</w:t>
      </w:r>
      <w:r w:rsidRPr="00F4480B">
        <w:rPr>
          <w:b/>
          <w:sz w:val="22"/>
          <w:szCs w:val="22"/>
        </w:rPr>
        <w:t>.</w:t>
      </w:r>
      <w:r>
        <w:rPr>
          <w:b/>
          <w:sz w:val="22"/>
          <w:szCs w:val="22"/>
        </w:rPr>
        <w:t xml:space="preserve"> </w:t>
      </w:r>
      <w:r w:rsidR="00F01F99">
        <w:rPr>
          <w:color w:val="000000"/>
          <w:sz w:val="22"/>
          <w:szCs w:val="22"/>
        </w:rPr>
        <w:t>T</w:t>
      </w:r>
      <w:r w:rsidR="00F01F99" w:rsidRPr="006502B9">
        <w:rPr>
          <w:sz w:val="22"/>
          <w:szCs w:val="22"/>
          <w:u w:val="single"/>
        </w:rPr>
        <w:t>he PLT and your area Praxis II exam (s)</w:t>
      </w:r>
      <w:r w:rsidR="00F01F99" w:rsidRPr="006502B9">
        <w:rPr>
          <w:sz w:val="22"/>
          <w:szCs w:val="22"/>
        </w:rPr>
        <w:t>.</w:t>
      </w:r>
      <w:r w:rsidR="00F01F99">
        <w:rPr>
          <w:sz w:val="22"/>
          <w:szCs w:val="22"/>
        </w:rPr>
        <w:t>must be taken the semester prior to student teaching.</w:t>
      </w:r>
      <w:r w:rsidR="00F01F99" w:rsidRPr="006502B9">
        <w:rPr>
          <w:sz w:val="22"/>
          <w:szCs w:val="22"/>
        </w:rPr>
        <w:t xml:space="preserve"> </w:t>
      </w:r>
      <w:r w:rsidR="00F01F99" w:rsidRPr="00257150">
        <w:rPr>
          <w:b/>
        </w:rPr>
        <w:t>PRAXIS-</w:t>
      </w:r>
      <w:r w:rsidR="00F01F99">
        <w:t xml:space="preserve"> All teacher candidates who have not yet passed the all praxis exams will be required to attend tutoring sessions for the Praxis exams.  You will need to meet with your Education Advisor to set up you PRAXIS tutoring schedule.   When you pass the exams, you will no longer be required to attend the sessions, and will receive credit.  </w:t>
      </w:r>
    </w:p>
    <w:p w:rsidR="00F01F99" w:rsidRDefault="00F01F99" w:rsidP="00F01F99">
      <w:pPr>
        <w:tabs>
          <w:tab w:val="left" w:pos="360"/>
          <w:tab w:val="left" w:pos="546"/>
          <w:tab w:val="left" w:pos="1986"/>
          <w:tab w:val="left" w:pos="2706"/>
          <w:tab w:val="left" w:pos="3426"/>
          <w:tab w:val="left" w:pos="4146"/>
          <w:tab w:val="left" w:pos="4866"/>
          <w:tab w:val="left" w:pos="5586"/>
          <w:tab w:val="left" w:pos="6306"/>
          <w:tab w:val="left" w:pos="7026"/>
          <w:tab w:val="left" w:pos="7746"/>
          <w:tab w:val="left" w:pos="8466"/>
        </w:tabs>
        <w:spacing w:line="200" w:lineRule="atLeast"/>
        <w:ind w:left="360" w:right="-720"/>
        <w:rPr>
          <w:sz w:val="22"/>
          <w:szCs w:val="22"/>
        </w:rPr>
      </w:pPr>
    </w:p>
    <w:p w:rsidR="00F01F99" w:rsidRDefault="00F01F99" w:rsidP="00F01F99">
      <w:pPr>
        <w:tabs>
          <w:tab w:val="left" w:pos="360"/>
          <w:tab w:val="left" w:pos="546"/>
          <w:tab w:val="left" w:pos="1986"/>
          <w:tab w:val="left" w:pos="2706"/>
          <w:tab w:val="left" w:pos="3426"/>
          <w:tab w:val="left" w:pos="4146"/>
          <w:tab w:val="left" w:pos="4866"/>
          <w:tab w:val="left" w:pos="5586"/>
          <w:tab w:val="left" w:pos="6306"/>
          <w:tab w:val="left" w:pos="7026"/>
          <w:tab w:val="left" w:pos="7746"/>
          <w:tab w:val="left" w:pos="8466"/>
        </w:tabs>
        <w:spacing w:line="200" w:lineRule="atLeast"/>
        <w:ind w:right="-720"/>
        <w:rPr>
          <w:b/>
          <w:sz w:val="22"/>
          <w:szCs w:val="22"/>
          <w:u w:val="single"/>
        </w:rPr>
      </w:pPr>
      <w:r>
        <w:rPr>
          <w:sz w:val="22"/>
          <w:szCs w:val="22"/>
        </w:rPr>
        <w:t xml:space="preserve">20.  </w:t>
      </w:r>
      <w:r w:rsidRPr="006502B9">
        <w:rPr>
          <w:sz w:val="22"/>
          <w:szCs w:val="22"/>
        </w:rPr>
        <w:t xml:space="preserve">Certain requirements are absolute expectations of all professional educators, such as: adhering to the Kentucky Professional Ethics for Teachers, </w:t>
      </w:r>
      <w:r w:rsidRPr="006502B9">
        <w:rPr>
          <w:sz w:val="22"/>
          <w:szCs w:val="22"/>
          <w:u w:val="single"/>
        </w:rPr>
        <w:t>preparing acceptable lesson plans</w:t>
      </w:r>
      <w:r w:rsidRPr="006502B9">
        <w:rPr>
          <w:sz w:val="22"/>
          <w:szCs w:val="22"/>
        </w:rPr>
        <w:t xml:space="preserve">, </w:t>
      </w:r>
      <w:r w:rsidRPr="006502B9">
        <w:rPr>
          <w:sz w:val="22"/>
          <w:szCs w:val="22"/>
          <w:u w:val="single"/>
        </w:rPr>
        <w:t>delivering acceptable lessons</w:t>
      </w:r>
      <w:r w:rsidRPr="006502B9">
        <w:rPr>
          <w:sz w:val="22"/>
          <w:szCs w:val="22"/>
        </w:rPr>
        <w:t xml:space="preserve">, acceptable classroom management, interacting with and acceptable communication with others in your placement schools, attendance for extra duties that your cooperating teacher performs (bus duty, faculty meetings etc.), proper promptness and attendance at work, and interacting with and acceptable communication with LWC representatives. </w:t>
      </w:r>
      <w:r w:rsidRPr="006502B9">
        <w:rPr>
          <w:b/>
          <w:sz w:val="22"/>
          <w:szCs w:val="22"/>
          <w:u w:val="single"/>
        </w:rPr>
        <w:t>Failure to perform satisfactorily in such teacher performance areas can result in failing the course.</w:t>
      </w:r>
    </w:p>
    <w:p w:rsidR="00F01F99" w:rsidRPr="00920540" w:rsidRDefault="00F01F99" w:rsidP="00F01F99">
      <w:pPr>
        <w:tabs>
          <w:tab w:val="left" w:pos="360"/>
          <w:tab w:val="left" w:pos="546"/>
          <w:tab w:val="left" w:pos="1986"/>
          <w:tab w:val="left" w:pos="2706"/>
          <w:tab w:val="left" w:pos="3426"/>
          <w:tab w:val="left" w:pos="4146"/>
          <w:tab w:val="left" w:pos="4866"/>
          <w:tab w:val="left" w:pos="5586"/>
          <w:tab w:val="left" w:pos="6306"/>
          <w:tab w:val="left" w:pos="7026"/>
          <w:tab w:val="left" w:pos="7746"/>
          <w:tab w:val="left" w:pos="8466"/>
        </w:tabs>
        <w:spacing w:line="200" w:lineRule="atLeast"/>
        <w:ind w:right="-720"/>
        <w:rPr>
          <w:sz w:val="22"/>
          <w:szCs w:val="22"/>
        </w:rPr>
      </w:pPr>
    </w:p>
    <w:p w:rsidR="00F01F99" w:rsidRDefault="00F01F99" w:rsidP="00F01F99">
      <w:pPr>
        <w:rPr>
          <w:sz w:val="22"/>
          <w:szCs w:val="22"/>
        </w:rPr>
      </w:pPr>
      <w:r>
        <w:rPr>
          <w:b/>
          <w:sz w:val="22"/>
          <w:szCs w:val="22"/>
        </w:rPr>
        <w:t>21</w:t>
      </w:r>
      <w:r w:rsidRPr="00AE446D">
        <w:rPr>
          <w:b/>
          <w:sz w:val="22"/>
          <w:szCs w:val="22"/>
        </w:rPr>
        <w:t>.  Students are required to keep a notebook with dividers</w:t>
      </w:r>
      <w:r>
        <w:rPr>
          <w:sz w:val="22"/>
          <w:szCs w:val="22"/>
        </w:rPr>
        <w:t xml:space="preserve"> that must include seating charts for each class period, all lesson plans and logs.  This notebook must be available when supervising teacher observes and upon request.   Turn in a copy of your class schedule and indicate the first two classes you will be teaching.  (Due Sept.6 and Nov. 1 )  A typed, one-page daily log is required.  Logs will be turned in at weekly seminars.   Logs should discuss daily highlights and reflection on your teaching. All logs and lesson plans must be in kept in notebook and available for cooperating teacher when they observe.  This is a course requirement.  Failure to turn in logs and lesson plans on time, will result in final grade reduction.  (Logs 25 Points per week/ Lesson plans 50 points per week) </w:t>
      </w:r>
    </w:p>
    <w:p w:rsidR="00F01F99" w:rsidRDefault="00F01F99" w:rsidP="00F01F99">
      <w:pPr>
        <w:rPr>
          <w:sz w:val="22"/>
          <w:szCs w:val="22"/>
        </w:rPr>
      </w:pPr>
      <w:r>
        <w:rPr>
          <w:sz w:val="22"/>
          <w:szCs w:val="22"/>
        </w:rPr>
        <w:t>Notebook Divisions- A. Seating Chart B. Logs C. Lesson Plans D. Example Assessments E. Communication with Parents F. Participation in Professional Community with date of each entry G. PGP H. Showing Professionalism Log I. Completed KTIP forms J. Lesson Plans.</w:t>
      </w:r>
    </w:p>
    <w:p w:rsidR="00F01F99" w:rsidRDefault="00F01F99" w:rsidP="00F01F99">
      <w:pPr>
        <w:tabs>
          <w:tab w:val="left" w:pos="360"/>
          <w:tab w:val="left" w:pos="546"/>
          <w:tab w:val="left" w:pos="1986"/>
          <w:tab w:val="left" w:pos="2706"/>
          <w:tab w:val="left" w:pos="3426"/>
          <w:tab w:val="left" w:pos="4146"/>
          <w:tab w:val="left" w:pos="4866"/>
          <w:tab w:val="left" w:pos="5586"/>
          <w:tab w:val="left" w:pos="6306"/>
          <w:tab w:val="left" w:pos="7026"/>
          <w:tab w:val="left" w:pos="7746"/>
          <w:tab w:val="left" w:pos="8466"/>
        </w:tabs>
        <w:spacing w:line="200" w:lineRule="atLeast"/>
        <w:ind w:right="-720"/>
        <w:rPr>
          <w:sz w:val="22"/>
          <w:szCs w:val="22"/>
        </w:rPr>
      </w:pPr>
    </w:p>
    <w:p w:rsidR="00F01F99" w:rsidRDefault="00F01F99" w:rsidP="00F01F99">
      <w:pPr>
        <w:tabs>
          <w:tab w:val="left" w:pos="360"/>
          <w:tab w:val="left" w:pos="546"/>
          <w:tab w:val="left" w:pos="1986"/>
          <w:tab w:val="left" w:pos="2706"/>
          <w:tab w:val="left" w:pos="3426"/>
          <w:tab w:val="left" w:pos="4146"/>
          <w:tab w:val="left" w:pos="4866"/>
          <w:tab w:val="left" w:pos="5586"/>
          <w:tab w:val="left" w:pos="6306"/>
          <w:tab w:val="left" w:pos="7026"/>
          <w:tab w:val="left" w:pos="7746"/>
          <w:tab w:val="left" w:pos="8466"/>
        </w:tabs>
        <w:spacing w:line="200" w:lineRule="atLeast"/>
        <w:ind w:right="-720"/>
        <w:rPr>
          <w:b/>
          <w:bCs/>
          <w:sz w:val="22"/>
          <w:szCs w:val="22"/>
          <w:u w:val="single"/>
        </w:rPr>
      </w:pPr>
      <w:r>
        <w:rPr>
          <w:sz w:val="22"/>
          <w:szCs w:val="22"/>
        </w:rPr>
        <w:t xml:space="preserve">22.  </w:t>
      </w:r>
      <w:r w:rsidRPr="006502B9">
        <w:rPr>
          <w:sz w:val="22"/>
          <w:szCs w:val="22"/>
        </w:rPr>
        <w:t xml:space="preserve">You are </w:t>
      </w:r>
      <w:r w:rsidRPr="006502B9">
        <w:rPr>
          <w:b/>
          <w:sz w:val="22"/>
          <w:szCs w:val="22"/>
        </w:rPr>
        <w:t>responsible for getting your work in on time</w:t>
      </w:r>
      <w:r w:rsidRPr="006502B9">
        <w:rPr>
          <w:sz w:val="22"/>
          <w:szCs w:val="22"/>
        </w:rPr>
        <w:t>. Unless approved by the instructor, assignments are due on the date indicated even if the student is absent. Late</w:t>
      </w:r>
      <w:r>
        <w:rPr>
          <w:sz w:val="22"/>
          <w:szCs w:val="22"/>
        </w:rPr>
        <w:t xml:space="preserve"> assignments will be penalized 2</w:t>
      </w:r>
      <w:r w:rsidRPr="006502B9">
        <w:rPr>
          <w:sz w:val="22"/>
          <w:szCs w:val="22"/>
        </w:rPr>
        <w:t xml:space="preserve">0% of the point value for each day the work is late.  </w:t>
      </w:r>
      <w:r w:rsidRPr="006502B9">
        <w:rPr>
          <w:b/>
          <w:bCs/>
          <w:sz w:val="22"/>
          <w:szCs w:val="22"/>
          <w:u w:val="single"/>
        </w:rPr>
        <w:t>Any special  circumstances should be</w:t>
      </w:r>
      <w:r w:rsidRPr="006502B9">
        <w:rPr>
          <w:b/>
          <w:bCs/>
          <w:sz w:val="22"/>
          <w:szCs w:val="22"/>
        </w:rPr>
        <w:t xml:space="preserve"> </w:t>
      </w:r>
      <w:r w:rsidRPr="006502B9">
        <w:rPr>
          <w:b/>
          <w:bCs/>
          <w:sz w:val="22"/>
          <w:szCs w:val="22"/>
          <w:u w:val="single"/>
        </w:rPr>
        <w:t>explained in writing and given to the instructor prior to the due date for assignment.</w:t>
      </w:r>
    </w:p>
    <w:p w:rsidR="00F01F99" w:rsidRPr="008F5A41" w:rsidRDefault="00F01F99" w:rsidP="00F01F99">
      <w:pPr>
        <w:tabs>
          <w:tab w:val="left" w:pos="360"/>
          <w:tab w:val="left" w:pos="546"/>
          <w:tab w:val="left" w:pos="1986"/>
          <w:tab w:val="left" w:pos="2706"/>
          <w:tab w:val="left" w:pos="3426"/>
          <w:tab w:val="left" w:pos="4146"/>
          <w:tab w:val="left" w:pos="4866"/>
          <w:tab w:val="left" w:pos="5586"/>
          <w:tab w:val="left" w:pos="6306"/>
          <w:tab w:val="left" w:pos="7026"/>
          <w:tab w:val="left" w:pos="7746"/>
          <w:tab w:val="left" w:pos="8466"/>
        </w:tabs>
        <w:spacing w:line="200" w:lineRule="atLeast"/>
        <w:ind w:right="-720"/>
        <w:rPr>
          <w:sz w:val="22"/>
          <w:szCs w:val="22"/>
        </w:rPr>
      </w:pPr>
    </w:p>
    <w:p w:rsidR="00F01F99" w:rsidRDefault="00F01F99" w:rsidP="00F01F99">
      <w:pPr>
        <w:rPr>
          <w:sz w:val="22"/>
          <w:szCs w:val="22"/>
        </w:rPr>
      </w:pPr>
      <w:r>
        <w:rPr>
          <w:sz w:val="22"/>
          <w:szCs w:val="22"/>
        </w:rPr>
        <w:t xml:space="preserve">23. Read and sign that you have read and agree to all requirements in the </w:t>
      </w:r>
      <w:r w:rsidRPr="00D907B8">
        <w:rPr>
          <w:b/>
          <w:sz w:val="22"/>
          <w:szCs w:val="22"/>
          <w:u w:val="single"/>
        </w:rPr>
        <w:t>LWC Student Teaching Handbook</w:t>
      </w:r>
      <w:r>
        <w:rPr>
          <w:b/>
          <w:sz w:val="22"/>
          <w:szCs w:val="22"/>
          <w:u w:val="single"/>
        </w:rPr>
        <w:t>, syllabus review statement</w:t>
      </w:r>
      <w:r>
        <w:rPr>
          <w:sz w:val="22"/>
          <w:szCs w:val="22"/>
        </w:rPr>
        <w:t xml:space="preserve"> and the </w:t>
      </w:r>
      <w:r w:rsidRPr="00D907B8">
        <w:rPr>
          <w:b/>
          <w:sz w:val="22"/>
          <w:szCs w:val="22"/>
          <w:u w:val="single"/>
        </w:rPr>
        <w:t>Ky. Code of Ethics</w:t>
      </w:r>
      <w:r>
        <w:rPr>
          <w:sz w:val="22"/>
          <w:szCs w:val="22"/>
        </w:rPr>
        <w:t>.</w:t>
      </w:r>
    </w:p>
    <w:p w:rsidR="00F01F99" w:rsidRDefault="00F01F99" w:rsidP="00F01F99">
      <w:pPr>
        <w:rPr>
          <w:sz w:val="22"/>
          <w:szCs w:val="22"/>
        </w:rPr>
      </w:pPr>
      <w:r>
        <w:rPr>
          <w:sz w:val="22"/>
          <w:szCs w:val="22"/>
        </w:rPr>
        <w:t xml:space="preserve">  </w:t>
      </w:r>
    </w:p>
    <w:p w:rsidR="00F01F99" w:rsidRDefault="00F01F99" w:rsidP="00F01F99">
      <w:pPr>
        <w:rPr>
          <w:sz w:val="22"/>
          <w:szCs w:val="22"/>
        </w:rPr>
      </w:pPr>
    </w:p>
    <w:p w:rsidR="00F01F99" w:rsidRDefault="00F01F99" w:rsidP="00F01F99">
      <w:pPr>
        <w:rPr>
          <w:sz w:val="22"/>
          <w:szCs w:val="22"/>
        </w:rPr>
      </w:pPr>
      <w:r>
        <w:rPr>
          <w:b/>
          <w:bCs/>
        </w:rPr>
        <w:t xml:space="preserve">Items for discussion questions can include: </w:t>
      </w:r>
      <w:r>
        <w:t>Student learning, Formative assessment, Characteristics of Highly Effective Teaching and Learning, Classroom management, Methodology, Best practice, Use of assessment data to inform teaching, Diverse needs of learners, Impact of socio-economic status on student learning and school environment.</w:t>
      </w:r>
    </w:p>
    <w:p w:rsidR="00F01F99" w:rsidRDefault="00586066" w:rsidP="00F01F99">
      <w:pPr>
        <w:widowControl/>
        <w:spacing w:before="100" w:beforeAutospacing="1" w:after="100" w:afterAutospacing="1"/>
        <w:rPr>
          <w:sz w:val="22"/>
          <w:szCs w:val="22"/>
          <w:u w:val="single"/>
        </w:rPr>
      </w:pPr>
      <w:r>
        <w:rPr>
          <w:sz w:val="22"/>
          <w:szCs w:val="22"/>
          <w:u w:val="single"/>
        </w:rPr>
        <w:t>**</w:t>
      </w:r>
      <w:r w:rsidR="00F01F99" w:rsidRPr="00DD5EE7">
        <w:rPr>
          <w:sz w:val="22"/>
          <w:szCs w:val="22"/>
          <w:u w:val="single"/>
        </w:rPr>
        <w:t>LWC  candidate Supervisors will oversee their individual gro</w:t>
      </w:r>
      <w:r>
        <w:rPr>
          <w:sz w:val="22"/>
          <w:szCs w:val="22"/>
          <w:u w:val="single"/>
        </w:rPr>
        <w:t xml:space="preserve">up of teacher candidates for each assignment.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2"/>
        <w:gridCol w:w="5202"/>
      </w:tblGrid>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Date</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Assignment Due</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Sept. 4</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Classroom Management plan</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rPr>
            </w:pPr>
            <w:r w:rsidRPr="003A5D61">
              <w:rPr>
                <w:rFonts w:ascii="Cambria" w:eastAsia="Cambria" w:hAnsi="Cambria"/>
                <w:sz w:val="22"/>
                <w:szCs w:val="22"/>
              </w:rPr>
              <w:t>Sept. 18</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Rough draft of unit</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Oct. 2</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Final copy of unit// PE and Kindergarten video due</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Oct. 9</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Rough draft of resume due to Laura Burwas</w:t>
            </w:r>
            <w:r w:rsidR="00586066" w:rsidRPr="003A5D61">
              <w:rPr>
                <w:rFonts w:ascii="Cambria" w:eastAsia="Cambria" w:hAnsi="Cambria"/>
                <w:sz w:val="22"/>
                <w:szCs w:val="22"/>
                <w:u w:val="single"/>
              </w:rPr>
              <w:t>h</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 xml:space="preserve">Oct. 23 </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Leadership Plan due</w:t>
            </w:r>
          </w:p>
        </w:tc>
      </w:tr>
      <w:tr w:rsidR="00586066" w:rsidRPr="003A5D61" w:rsidTr="003A5D61">
        <w:tc>
          <w:tcPr>
            <w:tcW w:w="5202" w:type="dxa"/>
            <w:shd w:val="clear" w:color="auto" w:fill="auto"/>
          </w:tcPr>
          <w:p w:rsidR="00586066" w:rsidRPr="003A5D61" w:rsidRDefault="00586066"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Nov.6</w:t>
            </w:r>
          </w:p>
        </w:tc>
        <w:tc>
          <w:tcPr>
            <w:tcW w:w="5202" w:type="dxa"/>
            <w:shd w:val="clear" w:color="auto" w:fill="auto"/>
          </w:tcPr>
          <w:p w:rsidR="00586066" w:rsidRPr="003A5D61" w:rsidRDefault="00586066"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PE and Kindergarten unit rough draft due</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Nov. 13</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Ethical Case Study Due</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Nov. 20</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 xml:space="preserve">Video Due// </w:t>
            </w:r>
            <w:r w:rsidR="00586066" w:rsidRPr="003A5D61">
              <w:rPr>
                <w:rFonts w:ascii="Cambria" w:eastAsia="Cambria" w:hAnsi="Cambria"/>
                <w:sz w:val="22"/>
                <w:szCs w:val="22"/>
                <w:u w:val="single"/>
              </w:rPr>
              <w:t>PE and Kindergarten final unit duer</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Dec. 3</w:t>
            </w:r>
          </w:p>
        </w:tc>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Final resume to Laura Burwash</w:t>
            </w:r>
          </w:p>
        </w:tc>
      </w:tr>
      <w:tr w:rsidR="00C517E8" w:rsidRPr="003A5D61" w:rsidTr="003A5D61">
        <w:tc>
          <w:tcPr>
            <w:tcW w:w="5202" w:type="dxa"/>
            <w:shd w:val="clear" w:color="auto" w:fill="auto"/>
          </w:tcPr>
          <w:p w:rsidR="00C517E8" w:rsidRPr="003A5D61" w:rsidRDefault="00C517E8"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Dec. 4</w:t>
            </w:r>
          </w:p>
        </w:tc>
        <w:tc>
          <w:tcPr>
            <w:tcW w:w="5202" w:type="dxa"/>
            <w:shd w:val="clear" w:color="auto" w:fill="auto"/>
          </w:tcPr>
          <w:p w:rsidR="00C517E8" w:rsidRPr="003A5D61" w:rsidRDefault="00586066"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PGP due</w:t>
            </w:r>
          </w:p>
        </w:tc>
      </w:tr>
      <w:tr w:rsidR="00586066" w:rsidRPr="003A5D61" w:rsidTr="003A5D61">
        <w:tc>
          <w:tcPr>
            <w:tcW w:w="5202" w:type="dxa"/>
            <w:shd w:val="clear" w:color="auto" w:fill="auto"/>
          </w:tcPr>
          <w:p w:rsidR="00586066" w:rsidRPr="003A5D61" w:rsidRDefault="00586066"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Dec. 6</w:t>
            </w:r>
          </w:p>
        </w:tc>
        <w:tc>
          <w:tcPr>
            <w:tcW w:w="5202" w:type="dxa"/>
            <w:shd w:val="clear" w:color="auto" w:fill="auto"/>
          </w:tcPr>
          <w:p w:rsidR="00586066" w:rsidRPr="003A5D61" w:rsidRDefault="00586066" w:rsidP="003A5D61">
            <w:pPr>
              <w:widowControl/>
              <w:spacing w:before="100" w:beforeAutospacing="1" w:after="100" w:afterAutospacing="1"/>
              <w:rPr>
                <w:rFonts w:ascii="Cambria" w:eastAsia="Cambria" w:hAnsi="Cambria"/>
                <w:sz w:val="22"/>
                <w:szCs w:val="22"/>
                <w:u w:val="single"/>
              </w:rPr>
            </w:pPr>
            <w:r w:rsidRPr="003A5D61">
              <w:rPr>
                <w:rFonts w:ascii="Cambria" w:eastAsia="Cambria" w:hAnsi="Cambria"/>
                <w:sz w:val="22"/>
                <w:szCs w:val="22"/>
                <w:u w:val="single"/>
              </w:rPr>
              <w:t>Journal entries uploaded</w:t>
            </w:r>
          </w:p>
        </w:tc>
      </w:tr>
    </w:tbl>
    <w:p w:rsidR="00C517E8" w:rsidRPr="00DD5EE7" w:rsidRDefault="00586066" w:rsidP="00F01F99">
      <w:pPr>
        <w:widowControl/>
        <w:spacing w:before="100" w:beforeAutospacing="1" w:after="100" w:afterAutospacing="1"/>
        <w:rPr>
          <w:sz w:val="22"/>
          <w:szCs w:val="22"/>
          <w:u w:val="single"/>
        </w:rPr>
      </w:pPr>
      <w:r>
        <w:rPr>
          <w:sz w:val="22"/>
          <w:szCs w:val="22"/>
          <w:u w:val="single"/>
        </w:rPr>
        <w:t>All of the above items are described in the assessment tasks listed above.  Each artifact must be uploaded to your portfolio website on the due dates</w:t>
      </w:r>
    </w:p>
    <w:p w:rsidR="00F01F99" w:rsidRPr="006502B9" w:rsidRDefault="00F01F99" w:rsidP="00F01F99">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rPr>
          <w:b/>
          <w:sz w:val="22"/>
          <w:szCs w:val="22"/>
        </w:rPr>
      </w:pPr>
      <w:r w:rsidRPr="006502B9">
        <w:rPr>
          <w:b/>
          <w:sz w:val="22"/>
          <w:szCs w:val="22"/>
        </w:rPr>
        <w:t>HANDBOOK GUIDELINES ARE TO BE FOLLOWED AT ALL TIMES.  ANY DEVIATION FROM THE HANDBOOK SHOULD BE DISCUSSED WITH YOUR SUPERVISING TEACHER PRIOR TO THE EXCEPTION.</w:t>
      </w:r>
    </w:p>
    <w:p w:rsidR="00F01F99" w:rsidRPr="006502B9" w:rsidRDefault="00586066" w:rsidP="00F01F99">
      <w:pPr>
        <w:pStyle w:val="Heading2"/>
        <w:rPr>
          <w:sz w:val="22"/>
          <w:szCs w:val="22"/>
        </w:rPr>
      </w:pPr>
      <w:bookmarkStart w:id="1" w:name="_Toc262040280"/>
      <w:r>
        <w:rPr>
          <w:sz w:val="22"/>
          <w:szCs w:val="22"/>
        </w:rPr>
        <w:lastRenderedPageBreak/>
        <w:t>G</w:t>
      </w:r>
      <w:r w:rsidR="00F01F99" w:rsidRPr="006502B9">
        <w:rPr>
          <w:sz w:val="22"/>
          <w:szCs w:val="22"/>
        </w:rPr>
        <w:t>rading System for Student Teaching</w:t>
      </w:r>
      <w:bookmarkEnd w:id="1"/>
    </w:p>
    <w:p w:rsidR="00F01F99" w:rsidRDefault="00094DC2" w:rsidP="00F01F99">
      <w:pPr>
        <w:rPr>
          <w:b/>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4416425</wp:posOffset>
                </wp:positionH>
                <wp:positionV relativeFrom="paragraph">
                  <wp:posOffset>896620</wp:posOffset>
                </wp:positionV>
                <wp:extent cx="1550670" cy="1540510"/>
                <wp:effectExtent l="0" t="0" r="11430"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1540510"/>
                        </a:xfrm>
                        <a:prstGeom prst="rect">
                          <a:avLst/>
                        </a:prstGeom>
                        <a:solidFill>
                          <a:srgbClr val="FFFFFF"/>
                        </a:solidFill>
                        <a:ln w="9525">
                          <a:solidFill>
                            <a:srgbClr val="000000"/>
                          </a:solidFill>
                          <a:miter lim="800000"/>
                          <a:headEnd/>
                          <a:tailEnd/>
                        </a:ln>
                      </wps:spPr>
                      <wps:txbx>
                        <w:txbxContent>
                          <w:p w:rsidR="00F01F99" w:rsidRDefault="00F01F99" w:rsidP="00F01F99">
                            <w:r>
                              <w:t>94-100%  A</w:t>
                            </w:r>
                          </w:p>
                          <w:p w:rsidR="00F01F99" w:rsidRDefault="00F01F99" w:rsidP="00F01F99">
                            <w:r>
                              <w:t>90-93%</w:t>
                            </w:r>
                            <w:r>
                              <w:tab/>
                              <w:t xml:space="preserve">   A-</w:t>
                            </w:r>
                          </w:p>
                          <w:p w:rsidR="00F01F99" w:rsidRDefault="00F01F99" w:rsidP="00F01F99">
                            <w:r>
                              <w:t>87-89%</w:t>
                            </w:r>
                            <w:r>
                              <w:tab/>
                              <w:t xml:space="preserve">   B+</w:t>
                            </w:r>
                          </w:p>
                          <w:p w:rsidR="00F01F99" w:rsidRDefault="00F01F99" w:rsidP="00F01F99">
                            <w:r>
                              <w:t>83-86%</w:t>
                            </w:r>
                            <w:r>
                              <w:tab/>
                              <w:t xml:space="preserve">   B</w:t>
                            </w:r>
                          </w:p>
                          <w:p w:rsidR="00F01F99" w:rsidRDefault="00F01F99" w:rsidP="00F01F99">
                            <w:r>
                              <w:t>80-82%</w:t>
                            </w:r>
                            <w:r>
                              <w:tab/>
                              <w:t xml:space="preserve">   B-</w:t>
                            </w:r>
                          </w:p>
                          <w:p w:rsidR="00F01F99" w:rsidRDefault="00F01F99" w:rsidP="00F01F99">
                            <w:r>
                              <w:t>77-79%</w:t>
                            </w:r>
                            <w:r>
                              <w:tab/>
                              <w:t xml:space="preserve">  C+</w:t>
                            </w:r>
                          </w:p>
                          <w:p w:rsidR="00F01F99" w:rsidRDefault="00F01F99" w:rsidP="00F01F99">
                            <w:r>
                              <w:t>70-76</w:t>
                            </w:r>
                            <w:r>
                              <w:tab/>
                              <w:t xml:space="preserve">  C</w:t>
                            </w:r>
                          </w:p>
                          <w:p w:rsidR="00F01F99" w:rsidRDefault="00F01F99" w:rsidP="00F01F99">
                            <w:r>
                              <w:t>60-69%</w:t>
                            </w:r>
                            <w:r>
                              <w:tab/>
                              <w:t xml:space="preserve">  D</w:t>
                            </w:r>
                          </w:p>
                          <w:p w:rsidR="00F01F99" w:rsidRDefault="00F01F99" w:rsidP="00F01F99">
                            <w:r>
                              <w:t>0-59%</w:t>
                            </w:r>
                            <w:r>
                              <w:tab/>
                              <w:t xml:space="preserve">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75pt;margin-top:70.6pt;width:122.1pt;height:1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">
                <v:textbox>
                  <w:txbxContent>
                    <w:p w:rsidR="00F01F99" w:rsidRDefault="00F01F99" w:rsidP="00F01F99">
                      <w:r>
                        <w:t>94-100%  A</w:t>
                      </w:r>
                    </w:p>
                    <w:p w:rsidR="00F01F99" w:rsidRDefault="00F01F99" w:rsidP="00F01F99">
                      <w:r>
                        <w:t>90-93%</w:t>
                      </w:r>
                      <w:r>
                        <w:tab/>
                        <w:t xml:space="preserve">   A-</w:t>
                      </w:r>
                    </w:p>
                    <w:p w:rsidR="00F01F99" w:rsidRDefault="00F01F99" w:rsidP="00F01F99">
                      <w:r>
                        <w:t>87-89%</w:t>
                      </w:r>
                      <w:r>
                        <w:tab/>
                        <w:t xml:space="preserve">   B+</w:t>
                      </w:r>
                    </w:p>
                    <w:p w:rsidR="00F01F99" w:rsidRDefault="00F01F99" w:rsidP="00F01F99">
                      <w:r>
                        <w:t>83-86%</w:t>
                      </w:r>
                      <w:r>
                        <w:tab/>
                        <w:t xml:space="preserve">   B</w:t>
                      </w:r>
                    </w:p>
                    <w:p w:rsidR="00F01F99" w:rsidRDefault="00F01F99" w:rsidP="00F01F99">
                      <w:r>
                        <w:t>80-82%</w:t>
                      </w:r>
                      <w:r>
                        <w:tab/>
                        <w:t xml:space="preserve">   B-</w:t>
                      </w:r>
                    </w:p>
                    <w:p w:rsidR="00F01F99" w:rsidRDefault="00F01F99" w:rsidP="00F01F99">
                      <w:r>
                        <w:t>77-79%</w:t>
                      </w:r>
                      <w:r>
                        <w:tab/>
                        <w:t xml:space="preserve">  C+</w:t>
                      </w:r>
                    </w:p>
                    <w:p w:rsidR="00F01F99" w:rsidRDefault="00F01F99" w:rsidP="00F01F99">
                      <w:r>
                        <w:t>70-76</w:t>
                      </w:r>
                      <w:r>
                        <w:tab/>
                        <w:t xml:space="preserve">  C</w:t>
                      </w:r>
                    </w:p>
                    <w:p w:rsidR="00F01F99" w:rsidRDefault="00F01F99" w:rsidP="00F01F99">
                      <w:r>
                        <w:t>60-69%</w:t>
                      </w:r>
                      <w:r>
                        <w:tab/>
                        <w:t xml:space="preserve">  D</w:t>
                      </w:r>
                    </w:p>
                    <w:p w:rsidR="00F01F99" w:rsidRDefault="00F01F99" w:rsidP="00F01F99">
                      <w:r>
                        <w:t>0-59%</w:t>
                      </w:r>
                      <w:r>
                        <w:tab/>
                        <w:t xml:space="preserve">  F</w:t>
                      </w:r>
                    </w:p>
                  </w:txbxContent>
                </v:textbox>
              </v:shape>
            </w:pict>
          </mc:Fallback>
        </mc:AlternateContent>
      </w:r>
      <w:r w:rsidR="00F01F99" w:rsidRPr="006502B9">
        <w:rPr>
          <w:sz w:val="22"/>
          <w:szCs w:val="22"/>
        </w:rPr>
        <w:t>In student teaching, a student teacher’s grade is “A-F”.  To be considered successful in student teaching, a student teacher must make acceptable progress toward each of the ten teacher standards and receive acceptable evaluations from both the public school cooperating teacher and the college supervising teacher. At mid-term, any student teacher who receives a 1 (Unacceptable) on any Holistic Standard Score from the cooperating teacher or college supervising teacher or 1 will meet with both the college supervisor and the cooperating teacher to discuss the stated deficiency.</w:t>
      </w:r>
      <w:r w:rsidR="00F01F99" w:rsidRPr="006502B9">
        <w:rPr>
          <w:b/>
          <w:sz w:val="22"/>
          <w:szCs w:val="22"/>
        </w:rPr>
        <w:t xml:space="preserve"> </w:t>
      </w:r>
    </w:p>
    <w:p w:rsidR="00F01F99" w:rsidRDefault="00F01F99" w:rsidP="00F01F99">
      <w:pPr>
        <w:rPr>
          <w:b/>
          <w:sz w:val="22"/>
          <w:szCs w:val="22"/>
        </w:rPr>
      </w:pPr>
    </w:p>
    <w:p w:rsidR="00F01F99" w:rsidRDefault="00F01F99" w:rsidP="00F01F99">
      <w:pPr>
        <w:rPr>
          <w:b/>
          <w:sz w:val="22"/>
          <w:szCs w:val="22"/>
        </w:rPr>
      </w:pPr>
    </w:p>
    <w:p w:rsidR="00F01F99" w:rsidRDefault="00F01F99" w:rsidP="00F01F99">
      <w:pPr>
        <w:rPr>
          <w:b/>
          <w:sz w:val="22"/>
          <w:szCs w:val="22"/>
        </w:rPr>
      </w:pPr>
    </w:p>
    <w:p w:rsidR="00F01F99" w:rsidRDefault="00F01F99" w:rsidP="00F01F99">
      <w:pPr>
        <w:rPr>
          <w:b/>
          <w:sz w:val="22"/>
          <w:szCs w:val="22"/>
        </w:rPr>
      </w:pPr>
    </w:p>
    <w:p w:rsidR="00F01F99" w:rsidRDefault="00F01F99" w:rsidP="00F01F99">
      <w:pPr>
        <w:rPr>
          <w:b/>
          <w:sz w:val="22"/>
          <w:szCs w:val="22"/>
        </w:rPr>
      </w:pPr>
    </w:p>
    <w:p w:rsidR="00F01F99" w:rsidRDefault="00F01F99" w:rsidP="00F01F99">
      <w:pPr>
        <w:rPr>
          <w:b/>
          <w:sz w:val="22"/>
          <w:szCs w:val="22"/>
        </w:rPr>
      </w:pPr>
    </w:p>
    <w:p w:rsidR="00586066" w:rsidRDefault="00196CF7" w:rsidP="00196CF7">
      <w:pPr>
        <w:pStyle w:val="Heading2"/>
        <w:pBdr>
          <w:bottom w:val="single" w:sz="4" w:space="1" w:color="auto"/>
        </w:pBdr>
        <w:tabs>
          <w:tab w:val="left" w:pos="0"/>
        </w:tabs>
        <w:rPr>
          <w:szCs w:val="24"/>
        </w:rPr>
      </w:pPr>
      <w:r>
        <w:rPr>
          <w:szCs w:val="24"/>
        </w:rPr>
        <w:t xml:space="preserve">                                                         </w:t>
      </w:r>
    </w:p>
    <w:p w:rsidR="00586066" w:rsidRDefault="00586066" w:rsidP="00196CF7">
      <w:pPr>
        <w:pStyle w:val="Heading2"/>
        <w:pBdr>
          <w:bottom w:val="single" w:sz="4" w:space="1" w:color="auto"/>
        </w:pBdr>
        <w:tabs>
          <w:tab w:val="left" w:pos="0"/>
        </w:tabs>
        <w:rPr>
          <w:szCs w:val="24"/>
        </w:rPr>
      </w:pPr>
    </w:p>
    <w:p w:rsidR="00196CF7" w:rsidRPr="00104FC9" w:rsidRDefault="00196CF7" w:rsidP="00196CF7">
      <w:pPr>
        <w:pStyle w:val="Heading2"/>
        <w:pBdr>
          <w:bottom w:val="single" w:sz="4" w:space="1" w:color="auto"/>
        </w:pBdr>
        <w:tabs>
          <w:tab w:val="left" w:pos="0"/>
        </w:tabs>
        <w:rPr>
          <w:szCs w:val="24"/>
        </w:rPr>
      </w:pPr>
      <w:r>
        <w:rPr>
          <w:szCs w:val="24"/>
        </w:rPr>
        <w:t xml:space="preserve"> </w:t>
      </w:r>
      <w:r w:rsidR="00586066">
        <w:rPr>
          <w:szCs w:val="24"/>
        </w:rPr>
        <w:t xml:space="preserve">                                                     </w:t>
      </w:r>
      <w:r>
        <w:rPr>
          <w:szCs w:val="24"/>
        </w:rPr>
        <w:t>Education Policies and Procedures</w:t>
      </w:r>
    </w:p>
    <w:p w:rsidR="00196CF7" w:rsidRDefault="00196CF7" w:rsidP="00196CF7">
      <w:pPr>
        <w:contextualSpacing/>
      </w:pPr>
    </w:p>
    <w:p w:rsidR="00196CF7" w:rsidRPr="00505465" w:rsidRDefault="00196CF7" w:rsidP="00196CF7">
      <w:pPr>
        <w:contextualSpacing/>
        <w:rPr>
          <w:rFonts w:ascii="Calibri" w:hAnsi="Calibri"/>
          <w:sz w:val="22"/>
        </w:rPr>
      </w:pPr>
      <w:r>
        <w:rPr>
          <w:rFonts w:ascii="Calibri" w:hAnsi="Calibri"/>
          <w:sz w:val="22"/>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196CF7" w:rsidRPr="001E3643" w:rsidRDefault="00196CF7" w:rsidP="00196CF7">
      <w:pPr>
        <w:contextualSpacing/>
      </w:pPr>
    </w:p>
    <w:p w:rsidR="00196CF7" w:rsidRPr="005C35C3" w:rsidRDefault="00196CF7" w:rsidP="00196CF7">
      <w:pPr>
        <w:contextualSpacing/>
        <w:rPr>
          <w:rFonts w:ascii="Calibri" w:hAnsi="Calibri"/>
          <w:b/>
          <w:sz w:val="22"/>
        </w:rPr>
      </w:pPr>
      <w:r w:rsidRPr="00505465">
        <w:rPr>
          <w:rFonts w:ascii="Calibri" w:hAnsi="Calibri"/>
          <w:b/>
          <w:sz w:val="22"/>
        </w:rPr>
        <w:t>Class Absences</w:t>
      </w:r>
    </w:p>
    <w:p w:rsidR="00196CF7" w:rsidRDefault="00196CF7" w:rsidP="00196CF7">
      <w:pPr>
        <w:autoSpaceDE w:val="0"/>
        <w:autoSpaceDN w:val="0"/>
        <w:adjustRightInd w:val="0"/>
        <w:spacing w:after="240"/>
        <w:rPr>
          <w:rFonts w:ascii="Calibri" w:hAnsi="Calibri" w:cs="Arial"/>
          <w:sz w:val="22"/>
        </w:rPr>
      </w:pPr>
      <w:r>
        <w:rPr>
          <w:rFonts w:ascii="Calibri" w:hAnsi="Calibri" w:cs="Arial"/>
          <w:sz w:val="22"/>
        </w:rPr>
        <w:t>In keeping with</w:t>
      </w:r>
      <w:r w:rsidRPr="005C35C3">
        <w:rPr>
          <w:rFonts w:ascii="Calibri" w:hAnsi="Calibri" w:cs="Arial"/>
          <w:sz w:val="22"/>
        </w:rPr>
        <w:t xml:space="preserve"> Lindsey Wilson College</w:t>
      </w:r>
      <w:r>
        <w:rPr>
          <w:rFonts w:ascii="Calibri" w:hAnsi="Calibri" w:cs="Arial"/>
          <w:sz w:val="22"/>
        </w:rPr>
        <w:t xml:space="preserve"> policy</w:t>
      </w:r>
      <w:r w:rsidRPr="005C35C3">
        <w:rPr>
          <w:rFonts w:ascii="Calibri" w:hAnsi="Calibri" w:cs="Arial"/>
          <w:sz w:val="22"/>
        </w:rPr>
        <w:t>, students are responsible for regular class attendance, in-class participation, and completion of assignments. </w:t>
      </w:r>
      <w:r>
        <w:rPr>
          <w:rFonts w:ascii="Calibri" w:hAnsi="Calibri" w:cs="Arial"/>
          <w:sz w:val="22"/>
        </w:rPr>
        <w:t xml:space="preserve">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196CF7" w:rsidRDefault="00196CF7" w:rsidP="00196CF7">
      <w:pPr>
        <w:autoSpaceDE w:val="0"/>
        <w:autoSpaceDN w:val="0"/>
        <w:adjustRightInd w:val="0"/>
        <w:spacing w:after="240"/>
        <w:rPr>
          <w:rFonts w:ascii="Calibri" w:hAnsi="Calibri" w:cs="Arial"/>
          <w:sz w:val="22"/>
        </w:rPr>
      </w:pPr>
      <w:r>
        <w:rPr>
          <w:rFonts w:ascii="Calibri" w:hAnsi="Calibri" w:cs="Arial"/>
          <w:sz w:val="22"/>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sidRPr="00AF268F">
        <w:rPr>
          <w:rFonts w:ascii="Calibri" w:hAnsi="Calibri" w:cs="Arial"/>
          <w:b/>
          <w:sz w:val="22"/>
          <w:u w:val="single"/>
        </w:rPr>
        <w:t>is not</w:t>
      </w:r>
      <w:r>
        <w:rPr>
          <w:rFonts w:ascii="Calibri" w:hAnsi="Calibri" w:cs="Arial"/>
          <w:sz w:val="22"/>
        </w:rPr>
        <w:t xml:space="preserve"> an excuse for missing an education class or any other class.  Field hours are assigned early enough in the semester and at times when no classes are scheduled.  Work is also not a valid excuse for missing classes.  </w:t>
      </w:r>
    </w:p>
    <w:p w:rsidR="00196CF7" w:rsidRDefault="00196CF7" w:rsidP="00196CF7">
      <w:pPr>
        <w:autoSpaceDE w:val="0"/>
        <w:autoSpaceDN w:val="0"/>
        <w:adjustRightInd w:val="0"/>
        <w:spacing w:after="240"/>
        <w:rPr>
          <w:rFonts w:ascii="Calibri" w:hAnsi="Calibri" w:cs="Arial"/>
          <w:sz w:val="22"/>
        </w:rPr>
      </w:pPr>
      <w:r>
        <w:rPr>
          <w:rFonts w:ascii="Calibri" w:hAnsi="Calibri" w:cs="Arial"/>
          <w:sz w:val="22"/>
        </w:rPr>
        <w:t>According to</w:t>
      </w:r>
      <w:r w:rsidRPr="005C35C3">
        <w:rPr>
          <w:rFonts w:ascii="Calibri" w:hAnsi="Calibri" w:cs="Arial"/>
          <w:sz w:val="22"/>
        </w:rPr>
        <w:t xml:space="preserve"> College policy </w:t>
      </w:r>
      <w:r>
        <w:rPr>
          <w:rFonts w:ascii="Calibri" w:hAnsi="Calibri" w:cs="Arial"/>
          <w:sz w:val="22"/>
        </w:rPr>
        <w:t>a</w:t>
      </w:r>
      <w:r w:rsidRPr="005C35C3">
        <w:rPr>
          <w:rFonts w:ascii="Calibri" w:hAnsi="Calibri" w:cs="Arial"/>
          <w:sz w:val="22"/>
        </w:rPr>
        <w:t>bsences for scheduled, authorized obligations (e.g., athletic events, choir tours, field trips in other classes, etc.) ar</w:t>
      </w:r>
      <w:r>
        <w:rPr>
          <w:rFonts w:ascii="Calibri" w:hAnsi="Calibri" w:cs="Arial"/>
          <w:sz w:val="22"/>
        </w:rPr>
        <w:t xml:space="preserve">e not counted as class absences.  In order for these to be excused the student must notify the instructor prior to the absence.  </w:t>
      </w:r>
      <w:r w:rsidRPr="005C35C3">
        <w:rPr>
          <w:rFonts w:ascii="Calibri" w:hAnsi="Calibri" w:cs="Arial"/>
          <w:sz w:val="22"/>
        </w:rPr>
        <w:t>Students are responsible for completion of missed class work due to an authorized absence within a reasonable (define</w:t>
      </w:r>
      <w:r>
        <w:rPr>
          <w:rFonts w:ascii="Calibri" w:hAnsi="Calibri" w:cs="Arial"/>
          <w:sz w:val="22"/>
        </w:rPr>
        <w:t>d by instructor) length of time.  P</w:t>
      </w:r>
      <w:r w:rsidRPr="005C35C3">
        <w:rPr>
          <w:rFonts w:ascii="Calibri" w:hAnsi="Calibri" w:cs="Arial"/>
          <w:sz w:val="22"/>
        </w:rPr>
        <w:t xml:space="preserve">articipation in extracurricular </w:t>
      </w:r>
      <w:r w:rsidRPr="005C35C3">
        <w:rPr>
          <w:rFonts w:ascii="Calibri" w:hAnsi="Calibri" w:cs="Arial"/>
          <w:sz w:val="22"/>
        </w:rPr>
        <w:lastRenderedPageBreak/>
        <w:t>activities (intercollegiate</w:t>
      </w:r>
      <w:r>
        <w:rPr>
          <w:rFonts w:ascii="Calibri" w:hAnsi="Calibri" w:cs="Arial"/>
          <w:sz w:val="22"/>
        </w:rPr>
        <w:t xml:space="preserve"> athletics in particular) place</w:t>
      </w:r>
      <w:r w:rsidRPr="005C35C3">
        <w:rPr>
          <w:rFonts w:ascii="Calibri" w:hAnsi="Calibri" w:cs="Arial"/>
          <w:sz w:val="22"/>
        </w:rPr>
        <w:t xml:space="preserve"> additional dema</w:t>
      </w:r>
      <w:r>
        <w:rPr>
          <w:rFonts w:ascii="Calibri" w:hAnsi="Calibri" w:cs="Arial"/>
          <w:sz w:val="22"/>
        </w:rPr>
        <w:t>nds and responsibilities on students</w:t>
      </w:r>
      <w:r w:rsidRPr="005C35C3">
        <w:rPr>
          <w:rFonts w:ascii="Calibri" w:hAnsi="Calibri" w:cs="Arial"/>
          <w:sz w:val="22"/>
        </w:rPr>
        <w:t xml:space="preserve"> and therefore requires that any addition</w:t>
      </w:r>
      <w:r>
        <w:rPr>
          <w:rFonts w:ascii="Calibri" w:hAnsi="Calibri" w:cs="Arial"/>
          <w:sz w:val="22"/>
        </w:rPr>
        <w:t>al absences may jeopardize the course grade</w:t>
      </w:r>
      <w:r w:rsidRPr="005C35C3">
        <w:rPr>
          <w:rFonts w:ascii="Calibri" w:hAnsi="Calibri" w:cs="Arial"/>
          <w:sz w:val="22"/>
        </w:rPr>
        <w:t xml:space="preserve">.  </w:t>
      </w:r>
    </w:p>
    <w:p w:rsidR="00196CF7" w:rsidRPr="005C35C3" w:rsidRDefault="00196CF7" w:rsidP="00196CF7">
      <w:pPr>
        <w:autoSpaceDE w:val="0"/>
        <w:autoSpaceDN w:val="0"/>
        <w:adjustRightInd w:val="0"/>
        <w:spacing w:after="240"/>
        <w:contextualSpacing/>
        <w:rPr>
          <w:rFonts w:ascii="Calibri" w:hAnsi="Calibri" w:cs="Arial"/>
          <w:sz w:val="22"/>
        </w:rPr>
      </w:pPr>
      <w:r w:rsidRPr="005C35C3">
        <w:rPr>
          <w:rFonts w:ascii="Calibri" w:hAnsi="Calibri" w:cs="Arial"/>
          <w:sz w:val="22"/>
        </w:rPr>
        <w:t>When a pattern of excessive absence</w:t>
      </w:r>
      <w:r>
        <w:rPr>
          <w:rFonts w:ascii="Calibri" w:hAnsi="Calibri" w:cs="Arial"/>
          <w:sz w:val="22"/>
        </w:rPr>
        <w:t>, tardiness,</w:t>
      </w:r>
      <w:r w:rsidRPr="005C35C3">
        <w:rPr>
          <w:rFonts w:ascii="Calibri" w:hAnsi="Calibri" w:cs="Arial"/>
          <w:sz w:val="22"/>
        </w:rPr>
        <w:t xml:space="preserve"> or other unsatisfactory performance occurs, the instructor will take one or more of the following actions:</w:t>
      </w:r>
    </w:p>
    <w:p w:rsidR="00196CF7" w:rsidRPr="005C35C3" w:rsidRDefault="00196CF7" w:rsidP="00196CF7">
      <w:pPr>
        <w:numPr>
          <w:ilvl w:val="0"/>
          <w:numId w:val="17"/>
        </w:numPr>
        <w:tabs>
          <w:tab w:val="left" w:pos="220"/>
          <w:tab w:val="left" w:pos="720"/>
        </w:tabs>
        <w:autoSpaceDE w:val="0"/>
        <w:autoSpaceDN w:val="0"/>
        <w:adjustRightInd w:val="0"/>
        <w:rPr>
          <w:rFonts w:ascii="Calibri" w:hAnsi="Calibri" w:cs="Arial"/>
          <w:sz w:val="22"/>
        </w:rPr>
      </w:pPr>
      <w:r w:rsidRPr="005C35C3">
        <w:rPr>
          <w:rFonts w:ascii="Calibri" w:hAnsi="Calibri" w:cs="Arial"/>
          <w:sz w:val="22"/>
        </w:rPr>
        <w:t>Request the student make special arrangements to improve his or her performance (e.g., meeting with a tutor);</w:t>
      </w:r>
    </w:p>
    <w:p w:rsidR="00196CF7" w:rsidRPr="005C35C3" w:rsidRDefault="00196CF7" w:rsidP="00196CF7">
      <w:pPr>
        <w:numPr>
          <w:ilvl w:val="0"/>
          <w:numId w:val="17"/>
        </w:numPr>
        <w:tabs>
          <w:tab w:val="left" w:pos="220"/>
          <w:tab w:val="left" w:pos="720"/>
        </w:tabs>
        <w:autoSpaceDE w:val="0"/>
        <w:autoSpaceDN w:val="0"/>
        <w:adjustRightInd w:val="0"/>
        <w:rPr>
          <w:rFonts w:ascii="Calibri" w:hAnsi="Calibri" w:cs="Arial"/>
          <w:sz w:val="22"/>
        </w:rPr>
      </w:pPr>
      <w:r w:rsidRPr="005C35C3">
        <w:rPr>
          <w:rFonts w:ascii="Calibri" w:hAnsi="Calibri" w:cs="Arial"/>
          <w:sz w:val="22"/>
        </w:rPr>
        <w:t>Enter the student in the</w:t>
      </w:r>
      <w:r>
        <w:rPr>
          <w:rFonts w:ascii="Calibri" w:hAnsi="Calibri" w:cs="Arial"/>
          <w:sz w:val="22"/>
        </w:rPr>
        <w:t xml:space="preserve"> Starfish System</w:t>
      </w:r>
      <w:r w:rsidRPr="005C35C3">
        <w:rPr>
          <w:rFonts w:ascii="Calibri" w:hAnsi="Calibri" w:cs="Arial"/>
          <w:sz w:val="22"/>
        </w:rPr>
        <w:t>, a system in which the student's instructor, academic or freshman advisor, Academic Affairs office, Student Affairs office, and coach (if the student is an athlete);</w:t>
      </w:r>
    </w:p>
    <w:p w:rsidR="00196CF7" w:rsidRPr="005C35C3" w:rsidRDefault="00196CF7" w:rsidP="00196CF7">
      <w:pPr>
        <w:numPr>
          <w:ilvl w:val="0"/>
          <w:numId w:val="17"/>
        </w:numPr>
        <w:tabs>
          <w:tab w:val="left" w:pos="220"/>
          <w:tab w:val="left" w:pos="720"/>
        </w:tabs>
        <w:autoSpaceDE w:val="0"/>
        <w:autoSpaceDN w:val="0"/>
        <w:adjustRightInd w:val="0"/>
        <w:rPr>
          <w:rFonts w:ascii="Calibri" w:hAnsi="Calibri" w:cs="Arial"/>
          <w:sz w:val="22"/>
        </w:rPr>
      </w:pPr>
      <w:r w:rsidRPr="005C35C3">
        <w:rPr>
          <w:rFonts w:ascii="Calibri" w:hAnsi="Calibri" w:cs="Arial"/>
          <w:sz w:val="22"/>
        </w:rPr>
        <w:t>Place the student on attendance probation, whereby an additional unexcused absence would result in a grade of F for the course; and</w:t>
      </w:r>
    </w:p>
    <w:p w:rsidR="00196CF7" w:rsidRPr="00C20F13" w:rsidRDefault="00196CF7" w:rsidP="00196CF7">
      <w:pPr>
        <w:pStyle w:val="ListParagraph"/>
        <w:numPr>
          <w:ilvl w:val="0"/>
          <w:numId w:val="17"/>
        </w:numPr>
        <w:spacing w:after="200"/>
        <w:rPr>
          <w:rFonts w:ascii="Calibri" w:hAnsi="Calibri" w:cs="Arial"/>
          <w:sz w:val="22"/>
        </w:rPr>
      </w:pPr>
      <w:r w:rsidRPr="005B4F8E">
        <w:rPr>
          <w:rFonts w:ascii="Calibri" w:hAnsi="Calibri" w:cs="Arial"/>
          <w:sz w:val="22"/>
        </w:rPr>
        <w:t xml:space="preserve">Contact the student's parent(s)/legal guardian about continuing problems if the student has given written    </w:t>
      </w:r>
      <w:r w:rsidRPr="00C20F13">
        <w:rPr>
          <w:rFonts w:ascii="Calibri" w:hAnsi="Calibri" w:cs="Arial"/>
          <w:sz w:val="22"/>
        </w:rPr>
        <w:t>permission for contacts.</w:t>
      </w:r>
    </w:p>
    <w:p w:rsidR="00196CF7" w:rsidRPr="00505465" w:rsidRDefault="00196CF7" w:rsidP="00196CF7">
      <w:pPr>
        <w:contextualSpacing/>
        <w:rPr>
          <w:rFonts w:ascii="Calibri" w:hAnsi="Calibri"/>
          <w:sz w:val="22"/>
        </w:rPr>
      </w:pPr>
    </w:p>
    <w:p w:rsidR="00196CF7" w:rsidRPr="00505465" w:rsidRDefault="00196CF7" w:rsidP="00196CF7">
      <w:pPr>
        <w:contextualSpacing/>
        <w:rPr>
          <w:rFonts w:ascii="Calibri" w:hAnsi="Calibri"/>
          <w:b/>
          <w:sz w:val="22"/>
        </w:rPr>
      </w:pPr>
    </w:p>
    <w:p w:rsidR="00196CF7" w:rsidRDefault="00196CF7" w:rsidP="00196CF7">
      <w:pPr>
        <w:contextualSpacing/>
        <w:rPr>
          <w:rFonts w:ascii="Calibri" w:hAnsi="Calibri"/>
          <w:b/>
          <w:sz w:val="22"/>
        </w:rPr>
      </w:pPr>
      <w:r>
        <w:rPr>
          <w:rFonts w:ascii="Calibri" w:hAnsi="Calibri"/>
          <w:b/>
          <w:sz w:val="22"/>
        </w:rPr>
        <w:t>Cell Phone Policy</w:t>
      </w:r>
    </w:p>
    <w:p w:rsidR="00196CF7" w:rsidRPr="00132185" w:rsidRDefault="00196CF7" w:rsidP="00196CF7">
      <w:pPr>
        <w:spacing w:line="276" w:lineRule="auto"/>
        <w:rPr>
          <w:rFonts w:ascii="Calibri" w:hAnsi="Calibri"/>
          <w:sz w:val="22"/>
        </w:rPr>
      </w:pPr>
      <w:r w:rsidRPr="00132185">
        <w:rPr>
          <w:rFonts w:ascii="Calibri" w:hAnsi="Calibri"/>
          <w:sz w:val="22"/>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196CF7" w:rsidRPr="00132185" w:rsidRDefault="00196CF7" w:rsidP="00196CF7">
      <w:pPr>
        <w:spacing w:line="276" w:lineRule="auto"/>
        <w:rPr>
          <w:rFonts w:ascii="Calibri" w:hAnsi="Calibri"/>
          <w:sz w:val="22"/>
        </w:rPr>
      </w:pPr>
      <w:r w:rsidRPr="00132185">
        <w:rPr>
          <w:rFonts w:ascii="Calibri" w:hAnsi="Calibri"/>
          <w:sz w:val="22"/>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196CF7" w:rsidRDefault="00196CF7" w:rsidP="00196CF7">
      <w:pPr>
        <w:contextualSpacing/>
        <w:rPr>
          <w:rFonts w:ascii="Calibri" w:hAnsi="Calibri"/>
          <w:b/>
          <w:sz w:val="22"/>
        </w:rPr>
      </w:pPr>
      <w:r w:rsidRPr="00505465">
        <w:rPr>
          <w:rFonts w:ascii="Calibri" w:hAnsi="Calibri"/>
          <w:b/>
          <w:sz w:val="22"/>
        </w:rPr>
        <w:t>Audio and Video Recordings</w:t>
      </w:r>
    </w:p>
    <w:p w:rsidR="00196CF7" w:rsidRPr="00505465" w:rsidRDefault="00196CF7" w:rsidP="00196CF7">
      <w:pPr>
        <w:contextualSpacing/>
        <w:rPr>
          <w:rFonts w:ascii="Calibri" w:hAnsi="Calibri"/>
          <w:sz w:val="22"/>
        </w:rPr>
      </w:pPr>
      <w:r>
        <w:rPr>
          <w:rFonts w:ascii="Calibri" w:hAnsi="Calibri"/>
          <w:sz w:val="22"/>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196CF7" w:rsidRPr="00505465" w:rsidRDefault="00196CF7" w:rsidP="00196CF7">
      <w:pPr>
        <w:contextualSpacing/>
        <w:rPr>
          <w:rFonts w:ascii="Calibri" w:hAnsi="Calibri"/>
          <w:sz w:val="22"/>
        </w:rPr>
      </w:pPr>
    </w:p>
    <w:p w:rsidR="00196CF7" w:rsidRDefault="00196CF7" w:rsidP="00196CF7">
      <w:pPr>
        <w:contextualSpacing/>
        <w:rPr>
          <w:rFonts w:ascii="Calibri" w:hAnsi="Calibri"/>
          <w:b/>
          <w:sz w:val="22"/>
        </w:rPr>
      </w:pPr>
      <w:r w:rsidRPr="00505465">
        <w:rPr>
          <w:rFonts w:ascii="Calibri" w:hAnsi="Calibri"/>
          <w:b/>
          <w:sz w:val="22"/>
        </w:rPr>
        <w:t>Privacy</w:t>
      </w:r>
      <w:r>
        <w:rPr>
          <w:rFonts w:ascii="Calibri" w:hAnsi="Calibri"/>
          <w:b/>
          <w:sz w:val="22"/>
        </w:rPr>
        <w:t xml:space="preserve"> Policy and Social Media</w:t>
      </w:r>
    </w:p>
    <w:p w:rsidR="00196CF7" w:rsidRPr="00E45455" w:rsidRDefault="00196CF7" w:rsidP="00196CF7">
      <w:pPr>
        <w:contextualSpacing/>
        <w:rPr>
          <w:rFonts w:ascii="Calibri" w:hAnsi="Calibri"/>
          <w:b/>
          <w:sz w:val="18"/>
        </w:rPr>
      </w:pPr>
      <w:r>
        <w:rPr>
          <w:rFonts w:ascii="Calibri" w:hAnsi="Calibri" w:cs="Arial"/>
          <w:color w:val="222222"/>
          <w:sz w:val="22"/>
          <w:szCs w:val="26"/>
        </w:rPr>
        <w:t xml:space="preserve">Students </w:t>
      </w:r>
      <w:r w:rsidRPr="00E45455">
        <w:rPr>
          <w:rFonts w:ascii="Calibri" w:hAnsi="Calibri" w:cs="Arial"/>
          <w:color w:val="222222"/>
          <w:sz w:val="22"/>
          <w:szCs w:val="26"/>
        </w:rPr>
        <w:t xml:space="preserve">cannot disclose </w:t>
      </w:r>
      <w:r>
        <w:rPr>
          <w:rFonts w:ascii="Calibri" w:hAnsi="Calibri" w:cs="Arial"/>
          <w:color w:val="222222"/>
          <w:sz w:val="22"/>
          <w:szCs w:val="26"/>
        </w:rPr>
        <w:t>information or incidence that occur</w:t>
      </w:r>
      <w:r w:rsidRPr="00E45455">
        <w:rPr>
          <w:rFonts w:ascii="Calibri" w:hAnsi="Calibri" w:cs="Arial"/>
          <w:color w:val="222222"/>
          <w:sz w:val="22"/>
          <w:szCs w:val="26"/>
        </w:rPr>
        <w:t xml:space="preserve"> in</w:t>
      </w:r>
      <w:r>
        <w:rPr>
          <w:rFonts w:ascii="Calibri" w:hAnsi="Calibri" w:cs="Arial"/>
          <w:color w:val="222222"/>
          <w:sz w:val="22"/>
          <w:szCs w:val="26"/>
        </w:rPr>
        <w:t xml:space="preserve"> the</w:t>
      </w:r>
      <w:r w:rsidRPr="00E45455">
        <w:rPr>
          <w:rFonts w:ascii="Calibri" w:hAnsi="Calibri" w:cs="Arial"/>
          <w:color w:val="222222"/>
          <w:sz w:val="22"/>
          <w:szCs w:val="26"/>
        </w:rPr>
        <w:t xml:space="preserve"> public schools, cl</w:t>
      </w:r>
      <w:r>
        <w:rPr>
          <w:rFonts w:ascii="Calibri" w:hAnsi="Calibri" w:cs="Arial"/>
          <w:color w:val="222222"/>
          <w:sz w:val="22"/>
          <w:szCs w:val="26"/>
        </w:rPr>
        <w:t>assrooms, or clinical situation either through personal interaction or social media with friends and family.  This includes any</w:t>
      </w:r>
      <w:r w:rsidRPr="00E45455">
        <w:rPr>
          <w:rFonts w:ascii="Calibri" w:hAnsi="Calibri" w:cs="Arial"/>
          <w:color w:val="222222"/>
          <w:sz w:val="22"/>
          <w:szCs w:val="26"/>
        </w:rPr>
        <w:t xml:space="preserve"> private meeting</w:t>
      </w:r>
      <w:r>
        <w:rPr>
          <w:rFonts w:ascii="Calibri" w:hAnsi="Calibri" w:cs="Arial"/>
          <w:color w:val="222222"/>
          <w:sz w:val="22"/>
          <w:szCs w:val="26"/>
        </w:rPr>
        <w:t>s</w:t>
      </w:r>
      <w:r w:rsidRPr="00E45455">
        <w:rPr>
          <w:rFonts w:ascii="Calibri" w:hAnsi="Calibri" w:cs="Arial"/>
          <w:color w:val="222222"/>
          <w:sz w:val="22"/>
          <w:szCs w:val="26"/>
        </w:rPr>
        <w:t xml:space="preserve"> with </w:t>
      </w:r>
      <w:r>
        <w:rPr>
          <w:rFonts w:ascii="Calibri" w:hAnsi="Calibri" w:cs="Arial"/>
          <w:color w:val="222222"/>
          <w:sz w:val="22"/>
          <w:szCs w:val="26"/>
        </w:rPr>
        <w:t xml:space="preserve">P-12 faculty or administration.  </w:t>
      </w:r>
      <w:r w:rsidRPr="00E45455">
        <w:rPr>
          <w:rFonts w:ascii="Calibri" w:hAnsi="Calibri" w:cs="Arial"/>
          <w:color w:val="222222"/>
          <w:sz w:val="22"/>
          <w:szCs w:val="26"/>
        </w:rPr>
        <w:t>Avoid posting any school inf</w:t>
      </w:r>
      <w:r>
        <w:rPr>
          <w:rFonts w:ascii="Calibri" w:hAnsi="Calibri" w:cs="Arial"/>
          <w:color w:val="222222"/>
          <w:sz w:val="22"/>
          <w:szCs w:val="26"/>
        </w:rPr>
        <w:t>ormation, student information or </w:t>
      </w:r>
      <w:r w:rsidRPr="00E45455">
        <w:rPr>
          <w:rFonts w:ascii="Calibri" w:hAnsi="Calibri" w:cs="Arial"/>
          <w:color w:val="222222"/>
          <w:sz w:val="22"/>
          <w:szCs w:val="26"/>
        </w:rPr>
        <w:t>education division information on Social media including Facebo</w:t>
      </w:r>
      <w:r>
        <w:rPr>
          <w:rFonts w:ascii="Calibri" w:hAnsi="Calibri" w:cs="Arial"/>
          <w:color w:val="222222"/>
          <w:sz w:val="22"/>
          <w:szCs w:val="26"/>
        </w:rPr>
        <w:t>ok, Twitter, </w:t>
      </w:r>
      <w:r w:rsidRPr="00E45455">
        <w:rPr>
          <w:rFonts w:ascii="Calibri" w:hAnsi="Calibri" w:cs="Arial"/>
          <w:color w:val="222222"/>
          <w:sz w:val="22"/>
          <w:szCs w:val="26"/>
        </w:rPr>
        <w:t>Instagram, and simi</w:t>
      </w:r>
      <w:r>
        <w:rPr>
          <w:rFonts w:ascii="Calibri" w:hAnsi="Calibri" w:cs="Arial"/>
          <w:color w:val="222222"/>
          <w:sz w:val="22"/>
          <w:szCs w:val="26"/>
        </w:rPr>
        <w:t>lar forms of social media.  This does not include general school announcements from authorized school officials to the general public.   The policy is s</w:t>
      </w:r>
      <w:r w:rsidRPr="00E45455">
        <w:rPr>
          <w:rFonts w:ascii="Calibri" w:hAnsi="Calibri" w:cs="Arial"/>
          <w:color w:val="222222"/>
          <w:sz w:val="22"/>
          <w:szCs w:val="26"/>
        </w:rPr>
        <w:t>upported by KY Code of Ethics and FERPA regulations for student / faculty privacy.</w:t>
      </w:r>
    </w:p>
    <w:p w:rsidR="00196CF7" w:rsidRDefault="00196CF7" w:rsidP="00196CF7">
      <w:pPr>
        <w:contextualSpacing/>
        <w:rPr>
          <w:rFonts w:ascii="Calibri" w:hAnsi="Calibri"/>
          <w:sz w:val="18"/>
        </w:rPr>
      </w:pPr>
    </w:p>
    <w:p w:rsidR="00196CF7" w:rsidRPr="00AC2464" w:rsidRDefault="00196CF7" w:rsidP="00196CF7">
      <w:pPr>
        <w:contextualSpacing/>
        <w:rPr>
          <w:rFonts w:ascii="Calibri" w:hAnsi="Calibri" w:cs="Arial"/>
          <w:b/>
          <w:sz w:val="22"/>
          <w:szCs w:val="26"/>
        </w:rPr>
      </w:pPr>
      <w:r w:rsidRPr="00AC2464">
        <w:rPr>
          <w:rFonts w:ascii="Calibri" w:hAnsi="Calibri" w:cs="Arial"/>
          <w:b/>
          <w:sz w:val="22"/>
          <w:szCs w:val="26"/>
        </w:rPr>
        <w:t>Interactions with P-12 Students and Teachers</w:t>
      </w:r>
    </w:p>
    <w:p w:rsidR="00196CF7" w:rsidRPr="00AC2464" w:rsidRDefault="00196CF7" w:rsidP="00196CF7">
      <w:pPr>
        <w:contextualSpacing/>
        <w:rPr>
          <w:rFonts w:ascii="Calibri" w:hAnsi="Calibri" w:cs="Arial"/>
          <w:sz w:val="22"/>
          <w:szCs w:val="26"/>
        </w:rPr>
      </w:pPr>
      <w:r w:rsidRPr="00AC2464">
        <w:rPr>
          <w:rFonts w:ascii="Calibri" w:hAnsi="Calibri" w:cs="Arial"/>
          <w:sz w:val="22"/>
          <w:szCs w:val="26"/>
        </w:rPr>
        <w:t xml:space="preserve">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t>
      </w:r>
      <w:r w:rsidRPr="00AC2464">
        <w:rPr>
          <w:rFonts w:ascii="Calibri" w:hAnsi="Calibri" w:cs="Arial"/>
          <w:sz w:val="22"/>
          <w:szCs w:val="26"/>
        </w:rPr>
        <w:lastRenderedPageBreak/>
        <w:t>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196CF7" w:rsidRPr="00AC2464" w:rsidRDefault="00196CF7" w:rsidP="00196CF7">
      <w:pPr>
        <w:contextualSpacing/>
        <w:rPr>
          <w:rFonts w:ascii="Calibri" w:hAnsi="Calibri" w:cs="Arial"/>
          <w:sz w:val="22"/>
          <w:szCs w:val="26"/>
        </w:rPr>
      </w:pPr>
    </w:p>
    <w:p w:rsidR="00196CF7" w:rsidRDefault="00196CF7" w:rsidP="00196CF7">
      <w:pPr>
        <w:contextualSpacing/>
        <w:rPr>
          <w:rFonts w:ascii="Calibri" w:hAnsi="Calibri" w:cs="Arial"/>
          <w:sz w:val="22"/>
          <w:szCs w:val="26"/>
        </w:rPr>
      </w:pPr>
      <w:r w:rsidRPr="00AC2464">
        <w:rPr>
          <w:rFonts w:ascii="Calibri" w:hAnsi="Calibri" w:cs="Arial"/>
          <w:sz w:val="22"/>
          <w:szCs w:val="26"/>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196CF7" w:rsidRDefault="00196CF7" w:rsidP="00196CF7">
      <w:pPr>
        <w:contextualSpacing/>
        <w:rPr>
          <w:rFonts w:ascii="Calibri" w:hAnsi="Calibri" w:cs="Arial"/>
          <w:sz w:val="22"/>
          <w:szCs w:val="26"/>
        </w:rPr>
      </w:pPr>
    </w:p>
    <w:p w:rsidR="00196CF7" w:rsidRDefault="00196CF7" w:rsidP="00196CF7">
      <w:pPr>
        <w:contextualSpacing/>
        <w:rPr>
          <w:rFonts w:ascii="Calibri" w:hAnsi="Calibri" w:cs="Arial"/>
          <w:sz w:val="22"/>
          <w:szCs w:val="26"/>
        </w:rPr>
      </w:pPr>
    </w:p>
    <w:p w:rsidR="00196CF7" w:rsidRDefault="00196CF7" w:rsidP="00196CF7">
      <w:pPr>
        <w:rPr>
          <w:rFonts w:ascii="Calibri" w:hAnsi="Calibri" w:cs="Arial"/>
          <w:b/>
          <w:sz w:val="22"/>
          <w:szCs w:val="22"/>
        </w:rPr>
      </w:pPr>
      <w:r>
        <w:rPr>
          <w:rFonts w:ascii="Calibri" w:hAnsi="Calibri" w:cs="Arial"/>
          <w:b/>
          <w:sz w:val="22"/>
          <w:szCs w:val="22"/>
        </w:rPr>
        <w:t>Incomplete Field Observation Hours</w:t>
      </w:r>
    </w:p>
    <w:p w:rsidR="00196CF7" w:rsidRDefault="00196CF7" w:rsidP="00196CF7">
      <w:pPr>
        <w:rPr>
          <w:rFonts w:ascii="Calibri" w:hAnsi="Calibri" w:cs="Arial"/>
          <w:sz w:val="22"/>
          <w:szCs w:val="22"/>
        </w:rPr>
      </w:pPr>
      <w:r>
        <w:rPr>
          <w:rFonts w:ascii="Calibri" w:hAnsi="Calibri" w:cs="Arial"/>
          <w:sz w:val="22"/>
          <w:szCs w:val="22"/>
        </w:rPr>
        <w:t xml:space="preserve">Students will not receive credit for field hours until </w:t>
      </w:r>
      <w:r w:rsidRPr="00AA6D20">
        <w:rPr>
          <w:rFonts w:ascii="Calibri" w:hAnsi="Calibri" w:cs="Arial"/>
          <w:sz w:val="22"/>
          <w:szCs w:val="22"/>
          <w:u w:val="single"/>
        </w:rPr>
        <w:t>all hours</w:t>
      </w:r>
      <w:r>
        <w:rPr>
          <w:rFonts w:ascii="Calibri" w:hAnsi="Calibri" w:cs="Arial"/>
          <w:sz w:val="22"/>
          <w:szCs w:val="22"/>
        </w:rPr>
        <w:t xml:space="preserve"> have been uploaded and entered in the KFETS database and approved by the LWC course instructor.  Failure to upload all field hours in KFETS will result in an incomplete (I) grade for the course.  The Coordinator of Field Placements must place students for additional hours.</w:t>
      </w:r>
    </w:p>
    <w:p w:rsidR="00F01F99" w:rsidRDefault="00F01F99" w:rsidP="00F01F99">
      <w:pPr>
        <w:rPr>
          <w:b/>
          <w:sz w:val="22"/>
          <w:szCs w:val="22"/>
        </w:rPr>
      </w:pPr>
      <w:r>
        <w:rPr>
          <w:b/>
          <w:sz w:val="22"/>
          <w:szCs w:val="22"/>
        </w:rPr>
        <w:t>Assessment Task 1- Classroom Management Plan</w:t>
      </w:r>
    </w:p>
    <w:p w:rsidR="00F01F99" w:rsidRDefault="00F01F99" w:rsidP="00F01F99">
      <w:pPr>
        <w:rPr>
          <w:b/>
          <w:sz w:val="22"/>
          <w:szCs w:val="22"/>
        </w:rPr>
      </w:pPr>
    </w:p>
    <w:p w:rsidR="00F01F99" w:rsidRPr="00AD74D4" w:rsidRDefault="00F01F99" w:rsidP="00F01F99">
      <w:pPr>
        <w:widowControl/>
        <w:spacing w:before="100" w:beforeAutospacing="1" w:after="100" w:afterAutospacing="1"/>
        <w:rPr>
          <w:sz w:val="18"/>
          <w:szCs w:val="18"/>
          <w:lang w:val="pt-BR" w:eastAsia="pt-BR"/>
        </w:rPr>
      </w:pPr>
      <w:r w:rsidRPr="00AD74D4">
        <w:rPr>
          <w:sz w:val="18"/>
          <w:szCs w:val="18"/>
          <w:lang w:val="pt-BR" w:eastAsia="pt-BR"/>
        </w:rPr>
        <w:t>100% of the total points allotted: The completion of the assignment was exemplary, on time, proofread, grammatically correct and organized. A typed, o</w:t>
      </w:r>
      <w:r>
        <w:rPr>
          <w:sz w:val="18"/>
          <w:szCs w:val="18"/>
          <w:lang w:val="pt-BR" w:eastAsia="pt-BR"/>
        </w:rPr>
        <w:t>ne-page introduction letter to guardians.  A list of the behavior management plan used by the cooperating teacher.</w:t>
      </w:r>
    </w:p>
    <w:p w:rsidR="00F01F99" w:rsidRPr="00AD74D4" w:rsidRDefault="00F01F99" w:rsidP="00F01F99">
      <w:pPr>
        <w:widowControl/>
        <w:spacing w:before="100" w:beforeAutospacing="1" w:after="100" w:afterAutospacing="1"/>
        <w:rPr>
          <w:sz w:val="18"/>
          <w:szCs w:val="18"/>
          <w:lang w:val="pt-BR" w:eastAsia="pt-BR"/>
        </w:rPr>
      </w:pPr>
      <w:r w:rsidRPr="00AD74D4">
        <w:rPr>
          <w:sz w:val="18"/>
          <w:szCs w:val="18"/>
          <w:lang w:val="pt-BR" w:eastAsia="pt-BR"/>
        </w:rPr>
        <w:t xml:space="preserve">75-99% of the total points allotted: The completed assignment was good, with most of the qualities that are described above but perhaps lacking in some element listed above. </w:t>
      </w:r>
    </w:p>
    <w:p w:rsidR="00F01F99" w:rsidRPr="00AD74D4" w:rsidRDefault="00F01F99" w:rsidP="00F01F99">
      <w:pPr>
        <w:widowControl/>
        <w:spacing w:before="100" w:beforeAutospacing="1" w:after="100" w:afterAutospacing="1"/>
        <w:rPr>
          <w:sz w:val="18"/>
          <w:szCs w:val="18"/>
          <w:lang w:val="pt-BR" w:eastAsia="pt-BR"/>
        </w:rPr>
      </w:pPr>
      <w:r w:rsidRPr="00AD74D4">
        <w:rPr>
          <w:sz w:val="18"/>
          <w:szCs w:val="18"/>
          <w:lang w:val="pt-BR" w:eastAsia="pt-BR"/>
        </w:rPr>
        <w:t xml:space="preserve">51-74% of the total points allotted: The completed assignment needed improvement. It contained some of the required elements but was clearly lacking in some area(s). </w:t>
      </w:r>
    </w:p>
    <w:p w:rsidR="00F01F99" w:rsidRPr="00AD74D4" w:rsidRDefault="00F01F99" w:rsidP="00F01F99">
      <w:pPr>
        <w:widowControl/>
        <w:spacing w:before="100" w:beforeAutospacing="1" w:after="100" w:afterAutospacing="1"/>
        <w:rPr>
          <w:sz w:val="18"/>
          <w:szCs w:val="18"/>
          <w:lang w:val="pt-BR" w:eastAsia="pt-BR"/>
        </w:rPr>
      </w:pPr>
      <w:r w:rsidRPr="00AD74D4">
        <w:rPr>
          <w:sz w:val="18"/>
          <w:szCs w:val="18"/>
          <w:lang w:val="pt-BR" w:eastAsia="pt-BR"/>
        </w:rPr>
        <w:t xml:space="preserve">1 to 50% of the total points allotted: The completed assignment was of poor quality, incomplete, or late. </w:t>
      </w:r>
    </w:p>
    <w:p w:rsidR="00F01F99" w:rsidRPr="00AD74D4" w:rsidRDefault="00F01F99" w:rsidP="00F01F99">
      <w:pPr>
        <w:widowControl/>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18"/>
          <w:szCs w:val="18"/>
        </w:rPr>
      </w:pPr>
      <w:r w:rsidRPr="00AD74D4">
        <w:rPr>
          <w:sz w:val="18"/>
          <w:szCs w:val="18"/>
        </w:rPr>
        <w:t>0% of the total points allotted: The completed assignment was not submitted by the due date guidelines, or was of unacceptable quality, or contained evidence of plagiarism, or contained unacceptable language</w:t>
      </w:r>
    </w:p>
    <w:p w:rsidR="00F01F99" w:rsidRDefault="00F01F99" w:rsidP="00F01F99">
      <w:pPr>
        <w:rPr>
          <w:b/>
          <w:sz w:val="22"/>
          <w:szCs w:val="22"/>
        </w:rPr>
      </w:pPr>
      <w:r>
        <w:rPr>
          <w:b/>
          <w:sz w:val="22"/>
          <w:szCs w:val="22"/>
        </w:rPr>
        <w:t>Assessment 2- Lesson Plan</w:t>
      </w:r>
    </w:p>
    <w:p w:rsidR="00F01F99" w:rsidRDefault="00F01F99" w:rsidP="00F01F99">
      <w:pPr>
        <w:rPr>
          <w:b/>
          <w:sz w:val="22"/>
          <w:szCs w:val="22"/>
        </w:rPr>
      </w:pPr>
    </w:p>
    <w:tbl>
      <w:tblPr>
        <w:tblW w:w="11219"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7"/>
        <w:gridCol w:w="1539"/>
        <w:gridCol w:w="1467"/>
        <w:gridCol w:w="1467"/>
        <w:gridCol w:w="1467"/>
        <w:gridCol w:w="2273"/>
        <w:gridCol w:w="1539"/>
      </w:tblGrid>
      <w:tr w:rsidR="00F01F99" w:rsidRPr="001F2251" w:rsidTr="000773AF">
        <w:trPr>
          <w:trHeight w:val="1885"/>
        </w:trPr>
        <w:tc>
          <w:tcPr>
            <w:tcW w:w="1467" w:type="dxa"/>
            <w:shd w:val="clear" w:color="auto" w:fill="auto"/>
          </w:tcPr>
          <w:p w:rsidR="00F01F99" w:rsidRPr="001F2251" w:rsidRDefault="00F01F99" w:rsidP="000773AF">
            <w:pPr>
              <w:widowControl/>
              <w:contextualSpacing/>
              <w:jc w:val="center"/>
              <w:rPr>
                <w:b/>
                <w:sz w:val="22"/>
                <w:szCs w:val="22"/>
              </w:rPr>
            </w:pPr>
            <w:r w:rsidRPr="001F2251">
              <w:rPr>
                <w:b/>
                <w:sz w:val="22"/>
                <w:szCs w:val="22"/>
              </w:rPr>
              <w:t>Criteria</w:t>
            </w:r>
          </w:p>
        </w:tc>
        <w:tc>
          <w:tcPr>
            <w:tcW w:w="1539" w:type="dxa"/>
            <w:shd w:val="clear" w:color="auto" w:fill="auto"/>
          </w:tcPr>
          <w:p w:rsidR="00F01F99" w:rsidRPr="001F2251" w:rsidRDefault="00F01F99" w:rsidP="000773AF">
            <w:pPr>
              <w:widowControl/>
              <w:contextualSpacing/>
              <w:jc w:val="center"/>
              <w:rPr>
                <w:b/>
                <w:sz w:val="22"/>
                <w:szCs w:val="22"/>
              </w:rPr>
            </w:pPr>
            <w:r w:rsidRPr="001F2251">
              <w:rPr>
                <w:b/>
                <w:sz w:val="22"/>
                <w:szCs w:val="22"/>
              </w:rPr>
              <w:t>94 - 100 pts A</w:t>
            </w:r>
          </w:p>
        </w:tc>
        <w:tc>
          <w:tcPr>
            <w:tcW w:w="1467" w:type="dxa"/>
            <w:shd w:val="clear" w:color="auto" w:fill="auto"/>
          </w:tcPr>
          <w:p w:rsidR="00F01F99" w:rsidRPr="001F2251" w:rsidRDefault="00F01F99" w:rsidP="000773AF">
            <w:pPr>
              <w:widowControl/>
              <w:contextualSpacing/>
              <w:rPr>
                <w:b/>
                <w:sz w:val="22"/>
                <w:szCs w:val="22"/>
              </w:rPr>
            </w:pPr>
            <w:r w:rsidRPr="001F2251">
              <w:rPr>
                <w:b/>
                <w:sz w:val="22"/>
                <w:szCs w:val="22"/>
              </w:rPr>
              <w:t>87 - 93 pts A- /B+</w:t>
            </w:r>
          </w:p>
        </w:tc>
        <w:tc>
          <w:tcPr>
            <w:tcW w:w="1467" w:type="dxa"/>
            <w:shd w:val="clear" w:color="auto" w:fill="auto"/>
          </w:tcPr>
          <w:p w:rsidR="00F01F99" w:rsidRPr="001F2251" w:rsidRDefault="00F01F99" w:rsidP="000773AF">
            <w:pPr>
              <w:widowControl/>
              <w:contextualSpacing/>
              <w:jc w:val="center"/>
              <w:rPr>
                <w:b/>
                <w:sz w:val="22"/>
                <w:szCs w:val="22"/>
              </w:rPr>
            </w:pPr>
            <w:r w:rsidRPr="001F2251">
              <w:rPr>
                <w:b/>
                <w:sz w:val="22"/>
                <w:szCs w:val="22"/>
              </w:rPr>
              <w:t>80 - 86 pts B</w:t>
            </w:r>
          </w:p>
        </w:tc>
        <w:tc>
          <w:tcPr>
            <w:tcW w:w="1467" w:type="dxa"/>
            <w:shd w:val="clear" w:color="auto" w:fill="auto"/>
          </w:tcPr>
          <w:p w:rsidR="00F01F99" w:rsidRPr="001F2251" w:rsidRDefault="00F01F99" w:rsidP="000773AF">
            <w:pPr>
              <w:widowControl/>
              <w:contextualSpacing/>
              <w:jc w:val="center"/>
              <w:rPr>
                <w:b/>
                <w:sz w:val="22"/>
                <w:szCs w:val="22"/>
              </w:rPr>
            </w:pPr>
            <w:r w:rsidRPr="001F2251">
              <w:rPr>
                <w:b/>
                <w:sz w:val="22"/>
                <w:szCs w:val="22"/>
              </w:rPr>
              <w:t>70 – 79 pts C</w:t>
            </w:r>
          </w:p>
        </w:tc>
        <w:tc>
          <w:tcPr>
            <w:tcW w:w="2273" w:type="dxa"/>
            <w:shd w:val="clear" w:color="auto" w:fill="auto"/>
          </w:tcPr>
          <w:p w:rsidR="00F01F99" w:rsidRPr="001F2251" w:rsidRDefault="00F01F99" w:rsidP="000773AF">
            <w:pPr>
              <w:widowControl/>
              <w:contextualSpacing/>
              <w:jc w:val="center"/>
              <w:rPr>
                <w:b/>
                <w:sz w:val="22"/>
                <w:szCs w:val="22"/>
              </w:rPr>
            </w:pPr>
            <w:r w:rsidRPr="001F2251">
              <w:rPr>
                <w:b/>
                <w:sz w:val="22"/>
                <w:szCs w:val="22"/>
              </w:rPr>
              <w:t>60 - 69 pts D</w:t>
            </w:r>
          </w:p>
        </w:tc>
        <w:tc>
          <w:tcPr>
            <w:tcW w:w="1539" w:type="dxa"/>
            <w:shd w:val="clear" w:color="auto" w:fill="auto"/>
          </w:tcPr>
          <w:p w:rsidR="00F01F99" w:rsidRPr="001F2251" w:rsidRDefault="00F01F99" w:rsidP="000773AF">
            <w:pPr>
              <w:widowControl/>
              <w:contextualSpacing/>
              <w:jc w:val="center"/>
              <w:rPr>
                <w:b/>
                <w:sz w:val="22"/>
                <w:szCs w:val="22"/>
              </w:rPr>
            </w:pPr>
            <w:r w:rsidRPr="001F2251">
              <w:rPr>
                <w:b/>
                <w:sz w:val="22"/>
                <w:szCs w:val="22"/>
              </w:rPr>
              <w:t>0 – 59 pts. F</w:t>
            </w:r>
          </w:p>
        </w:tc>
      </w:tr>
      <w:tr w:rsidR="00F01F99" w:rsidRPr="001F2251" w:rsidTr="000773AF">
        <w:trPr>
          <w:trHeight w:val="1885"/>
        </w:trPr>
        <w:tc>
          <w:tcPr>
            <w:tcW w:w="1467" w:type="dxa"/>
            <w:shd w:val="clear" w:color="auto" w:fill="auto"/>
          </w:tcPr>
          <w:p w:rsidR="00F01F99" w:rsidRPr="001F2251" w:rsidRDefault="00F01F99" w:rsidP="000773AF">
            <w:pPr>
              <w:widowControl/>
              <w:contextualSpacing/>
              <w:rPr>
                <w:b/>
                <w:sz w:val="18"/>
                <w:szCs w:val="22"/>
              </w:rPr>
            </w:pPr>
            <w:r w:rsidRPr="001F2251">
              <w:rPr>
                <w:b/>
                <w:sz w:val="18"/>
                <w:szCs w:val="22"/>
              </w:rPr>
              <w:t>Lesson Plan  &amp; Daily Objectives</w:t>
            </w:r>
          </w:p>
          <w:p w:rsidR="00F01F99" w:rsidRPr="001F2251" w:rsidRDefault="00F01F99" w:rsidP="000773AF">
            <w:pPr>
              <w:widowControl/>
              <w:contextualSpacing/>
              <w:rPr>
                <w:sz w:val="18"/>
                <w:szCs w:val="22"/>
              </w:rPr>
            </w:pPr>
            <w:r w:rsidRPr="001F2251">
              <w:rPr>
                <w:b/>
                <w:sz w:val="18"/>
                <w:szCs w:val="22"/>
              </w:rPr>
              <w:t>Essential Questions</w:t>
            </w: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All meaningful; fully based on ILA, KCAS, fully aligned, tied to real world, mastered in Lesson Plan</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All meaningful; fully based on ILA NCSS, aligned, real world tie, mastery possible as written</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All based on ILA KCAS, aligned, suggest real world, mastery in Unit suggested</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 xml:space="preserve">All suggest ILA KCAS, partially aligned, suggest real world, not fully mastered in Unit </w:t>
            </w:r>
          </w:p>
        </w:tc>
        <w:tc>
          <w:tcPr>
            <w:tcW w:w="2273" w:type="dxa"/>
            <w:shd w:val="clear" w:color="auto" w:fill="auto"/>
          </w:tcPr>
          <w:p w:rsidR="00F01F99" w:rsidRPr="001F2251" w:rsidRDefault="00F01F99" w:rsidP="000773AF">
            <w:pPr>
              <w:widowControl/>
              <w:contextualSpacing/>
              <w:rPr>
                <w:sz w:val="18"/>
                <w:szCs w:val="22"/>
              </w:rPr>
            </w:pPr>
            <w:r w:rsidRPr="001F2251">
              <w:rPr>
                <w:sz w:val="18"/>
                <w:szCs w:val="22"/>
              </w:rPr>
              <w:t>Related to ILA KCAS, poor alignment, minimal real world problems with mastery</w:t>
            </w: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Unclear objectives reworded ILA KCAS, not aligned, no real world, not mastered in Unit</w:t>
            </w:r>
          </w:p>
        </w:tc>
      </w:tr>
      <w:tr w:rsidR="00F01F99" w:rsidRPr="001F2251" w:rsidTr="000773AF">
        <w:trPr>
          <w:trHeight w:val="1885"/>
        </w:trPr>
        <w:tc>
          <w:tcPr>
            <w:tcW w:w="1467" w:type="dxa"/>
            <w:shd w:val="clear" w:color="auto" w:fill="auto"/>
          </w:tcPr>
          <w:p w:rsidR="00F01F99" w:rsidRPr="001F2251" w:rsidRDefault="00F01F99" w:rsidP="000773AF">
            <w:pPr>
              <w:widowControl/>
              <w:contextualSpacing/>
              <w:rPr>
                <w:b/>
                <w:sz w:val="18"/>
                <w:szCs w:val="22"/>
              </w:rPr>
            </w:pPr>
            <w:r w:rsidRPr="001F2251">
              <w:rPr>
                <w:b/>
                <w:sz w:val="18"/>
                <w:szCs w:val="22"/>
              </w:rPr>
              <w:lastRenderedPageBreak/>
              <w:t>Lessons Overview</w:t>
            </w:r>
          </w:p>
          <w:p w:rsidR="00F01F99" w:rsidRPr="001F2251" w:rsidRDefault="00F01F99" w:rsidP="000773AF">
            <w:pPr>
              <w:autoSpaceDE w:val="0"/>
              <w:autoSpaceDN w:val="0"/>
              <w:adjustRightInd w:val="0"/>
              <w:spacing w:after="240"/>
              <w:rPr>
                <w:sz w:val="16"/>
                <w:szCs w:val="16"/>
              </w:rPr>
            </w:pPr>
            <w:r w:rsidRPr="001F2251">
              <w:rPr>
                <w:sz w:val="16"/>
                <w:szCs w:val="16"/>
              </w:rPr>
              <w:t>1.2: Understand the historically shared knowledge of the profession and changes over time in the perceptions of reading and writing development, processes,</w:t>
            </w:r>
          </w:p>
          <w:p w:rsidR="00F01F99" w:rsidRPr="001F2251" w:rsidRDefault="00F01F99" w:rsidP="000773AF">
            <w:pPr>
              <w:autoSpaceDE w:val="0"/>
              <w:autoSpaceDN w:val="0"/>
              <w:adjustRightInd w:val="0"/>
              <w:spacing w:after="240"/>
              <w:rPr>
                <w:sz w:val="16"/>
                <w:szCs w:val="16"/>
              </w:rPr>
            </w:pPr>
            <w:r w:rsidRPr="001F2251">
              <w:rPr>
                <w:sz w:val="16"/>
                <w:szCs w:val="16"/>
              </w:rPr>
              <w:t>1.3: Understand the role of professional judgment and practical knowledge for improving all students’ reading development and achievement.</w:t>
            </w:r>
          </w:p>
          <w:p w:rsidR="00F01F99" w:rsidRPr="001F2251" w:rsidRDefault="00F01F99" w:rsidP="000773AF">
            <w:pPr>
              <w:widowControl/>
              <w:contextualSpacing/>
              <w:rPr>
                <w:b/>
                <w:sz w:val="18"/>
                <w:szCs w:val="22"/>
              </w:rPr>
            </w:pP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 xml:space="preserve">Fully developed with strong, compelling theme.  Instructional Plan for Learning Literacy Strategies is fully developed with strong daily objectives and assessments fully aligned, excellent strategies that are highly appropriate, strong differentiation that is highly appropriate and with excellent resources listed </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 xml:space="preserve">Complete with appropriate / important theme.  Instructional Plan for Learning Literacy Strategies is complete with additional items;   daily objectives and assessments good alignment, strong strategies,  strong differentiation and  resources listed </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 xml:space="preserve">Complete with good theme.  Instructional Plan for Learning Literacy Strategies is complete with daily objectives and assessments aligned, good strategies,  good differentiation and resources listed </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 xml:space="preserve">Complete with nominal theme.  Instructional Plan for Learning Literacy Strategies is complete with daily objectives and assessments related, limited strategies,  limited differentiation and resources listed </w:t>
            </w:r>
          </w:p>
        </w:tc>
        <w:tc>
          <w:tcPr>
            <w:tcW w:w="2273" w:type="dxa"/>
            <w:shd w:val="clear" w:color="auto" w:fill="auto"/>
          </w:tcPr>
          <w:p w:rsidR="00F01F99" w:rsidRPr="001F2251" w:rsidRDefault="00F01F99" w:rsidP="000773AF">
            <w:pPr>
              <w:widowControl/>
              <w:contextualSpacing/>
              <w:rPr>
                <w:sz w:val="18"/>
                <w:szCs w:val="22"/>
              </w:rPr>
            </w:pPr>
            <w:r w:rsidRPr="001F2251">
              <w:rPr>
                <w:sz w:val="18"/>
                <w:szCs w:val="22"/>
              </w:rPr>
              <w:t xml:space="preserve">Some items missing; nominal topic but no theme integrated.  Instructional Plan for Learning Literacy Strategies needs work in spots; daily objectives and assessments not aligned, inappropriate strategies listed,  inappropriate differentiation and resources </w:t>
            </w: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Incomplete with topic or theme not integrated.  Instructional Plan for Learning Literacy Strategies is incomplete with daily objectives and assessments not related, one poor or no strategies listed, no differentiation; resources minimal.</w:t>
            </w:r>
          </w:p>
        </w:tc>
      </w:tr>
      <w:tr w:rsidR="00F01F99" w:rsidRPr="001F2251" w:rsidTr="000773AF">
        <w:trPr>
          <w:trHeight w:val="1885"/>
        </w:trPr>
        <w:tc>
          <w:tcPr>
            <w:tcW w:w="1467" w:type="dxa"/>
            <w:shd w:val="clear" w:color="auto" w:fill="auto"/>
          </w:tcPr>
          <w:p w:rsidR="00F01F99" w:rsidRPr="001F2251" w:rsidRDefault="00F01F99" w:rsidP="000773AF">
            <w:pPr>
              <w:widowControl/>
              <w:contextualSpacing/>
              <w:rPr>
                <w:b/>
                <w:sz w:val="18"/>
                <w:szCs w:val="22"/>
              </w:rPr>
            </w:pPr>
            <w:r w:rsidRPr="001F2251">
              <w:rPr>
                <w:b/>
                <w:sz w:val="18"/>
                <w:szCs w:val="22"/>
              </w:rPr>
              <w:t xml:space="preserve">Lesson Plans - Knowledge, Reasoning, Performance Skills, Products, Higher Order Thinking </w:t>
            </w:r>
          </w:p>
          <w:p w:rsidR="00F01F99" w:rsidRPr="001F2251" w:rsidRDefault="00F01F99" w:rsidP="000773AF">
            <w:pPr>
              <w:autoSpaceDE w:val="0"/>
              <w:autoSpaceDN w:val="0"/>
              <w:adjustRightInd w:val="0"/>
              <w:spacing w:after="240"/>
              <w:rPr>
                <w:sz w:val="16"/>
                <w:szCs w:val="16"/>
              </w:rPr>
            </w:pPr>
            <w:r w:rsidRPr="001F2251">
              <w:rPr>
                <w:sz w:val="16"/>
                <w:szCs w:val="16"/>
              </w:rPr>
              <w:t>2.1 Use foundational knowledge to design or implement an integrated, comprehensive, and balanced curriculum.</w:t>
            </w:r>
          </w:p>
          <w:p w:rsidR="00F01F99" w:rsidRPr="001F2251" w:rsidRDefault="00F01F99" w:rsidP="000773AF">
            <w:pPr>
              <w:autoSpaceDE w:val="0"/>
              <w:autoSpaceDN w:val="0"/>
              <w:adjustRightInd w:val="0"/>
              <w:spacing w:after="240"/>
              <w:rPr>
                <w:sz w:val="16"/>
                <w:szCs w:val="16"/>
              </w:rPr>
            </w:pPr>
            <w:r w:rsidRPr="001F2251">
              <w:rPr>
                <w:sz w:val="16"/>
                <w:szCs w:val="16"/>
              </w:rPr>
              <w:t>2.2: Use appropriate and varied instructional approaches, including those that develop word recognition, language comprehension, strategic knowledge, and reading–writing connections.</w:t>
            </w:r>
          </w:p>
          <w:p w:rsidR="00F01F99" w:rsidRPr="001F2251" w:rsidRDefault="00F01F99" w:rsidP="000773AF">
            <w:pPr>
              <w:widowControl/>
              <w:contextualSpacing/>
              <w:jc w:val="center"/>
              <w:rPr>
                <w:b/>
                <w:sz w:val="18"/>
                <w:szCs w:val="22"/>
              </w:rPr>
            </w:pPr>
          </w:p>
          <w:p w:rsidR="00F01F99" w:rsidRPr="001F2251" w:rsidRDefault="00F01F99" w:rsidP="000773AF">
            <w:pPr>
              <w:widowControl/>
              <w:contextualSpacing/>
              <w:rPr>
                <w:b/>
                <w:sz w:val="18"/>
                <w:szCs w:val="22"/>
              </w:rPr>
            </w:pP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Mastery of knowledge base, fully incorporates higher level reasoning daily, skills mastered; products meaningful, teacher instruction / strategies learning in lesson plan</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Mastery of knowledge base, incorporates higher level reasoning daily, skills mastered; products good /help students learn, teacher instruction / strategies learning in  lesson plan</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Addresses knowledge base, incorporates higher level reasoning, teaches needed skills; products good and help students learn, teacher instruction / strategies learning in lesson plan</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Addresses knowledge at basic level, basic higher level reasoning, teaches needed skills; products relate to objectives and real world; teacher instruction / strategies learning in  lesson plan</w:t>
            </w:r>
          </w:p>
        </w:tc>
        <w:tc>
          <w:tcPr>
            <w:tcW w:w="2273" w:type="dxa"/>
            <w:shd w:val="clear" w:color="auto" w:fill="auto"/>
          </w:tcPr>
          <w:p w:rsidR="00F01F99" w:rsidRPr="001F2251" w:rsidRDefault="00F01F99" w:rsidP="000773AF">
            <w:pPr>
              <w:widowControl/>
              <w:contextualSpacing/>
              <w:rPr>
                <w:sz w:val="18"/>
                <w:szCs w:val="22"/>
              </w:rPr>
            </w:pPr>
            <w:r w:rsidRPr="001F2251">
              <w:rPr>
                <w:sz w:val="18"/>
                <w:szCs w:val="22"/>
              </w:rPr>
              <w:t>Minimal mastery of knowledge base, minimal higher level reasoning, skills; some products included may not align with objectives, teacher instruction / strategies learning in lesson</w:t>
            </w:r>
          </w:p>
          <w:p w:rsidR="00F01F99" w:rsidRPr="001F2251" w:rsidRDefault="00F01F99" w:rsidP="000773AF">
            <w:pPr>
              <w:widowControl/>
              <w:contextualSpacing/>
              <w:rPr>
                <w:sz w:val="18"/>
                <w:szCs w:val="22"/>
              </w:rPr>
            </w:pPr>
            <w:r w:rsidRPr="001F2251">
              <w:rPr>
                <w:sz w:val="18"/>
                <w:szCs w:val="22"/>
              </w:rPr>
              <w:t>plan</w:t>
            </w: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 xml:space="preserve"> Does not master knowledge base, minimal or no higher level reasoning, skills; none or irrelevant products, 4+  lessons st. testing or activity but no instruction</w:t>
            </w:r>
          </w:p>
        </w:tc>
      </w:tr>
      <w:tr w:rsidR="00F01F99" w:rsidRPr="001F2251" w:rsidTr="000773AF">
        <w:trPr>
          <w:trHeight w:val="1885"/>
        </w:trPr>
        <w:tc>
          <w:tcPr>
            <w:tcW w:w="1467" w:type="dxa"/>
            <w:shd w:val="clear" w:color="auto" w:fill="auto"/>
          </w:tcPr>
          <w:p w:rsidR="00F01F99" w:rsidRPr="001F2251" w:rsidRDefault="00F01F99" w:rsidP="000773AF">
            <w:pPr>
              <w:widowControl/>
              <w:contextualSpacing/>
              <w:rPr>
                <w:b/>
                <w:sz w:val="18"/>
                <w:szCs w:val="22"/>
              </w:rPr>
            </w:pPr>
            <w:r w:rsidRPr="001F2251">
              <w:rPr>
                <w:b/>
                <w:sz w:val="18"/>
                <w:szCs w:val="22"/>
              </w:rPr>
              <w:t>Lesson Plans, Resources, technology</w:t>
            </w:r>
          </w:p>
          <w:p w:rsidR="00F01F99" w:rsidRPr="001F2251" w:rsidRDefault="00F01F99" w:rsidP="000773AF">
            <w:pPr>
              <w:autoSpaceDE w:val="0"/>
              <w:autoSpaceDN w:val="0"/>
              <w:adjustRightInd w:val="0"/>
              <w:spacing w:after="240"/>
              <w:rPr>
                <w:sz w:val="16"/>
                <w:szCs w:val="16"/>
              </w:rPr>
            </w:pPr>
            <w:r w:rsidRPr="001F2251">
              <w:rPr>
                <w:sz w:val="16"/>
                <w:szCs w:val="16"/>
              </w:rPr>
              <w:t xml:space="preserve">2.2: Use appropriate and varied instructional approaches, including those that develop word recognition, language comprehension, strategic knowledge, and </w:t>
            </w:r>
            <w:r w:rsidRPr="001F2251">
              <w:rPr>
                <w:sz w:val="16"/>
                <w:szCs w:val="16"/>
              </w:rPr>
              <w:lastRenderedPageBreak/>
              <w:t>reading–writing connections.</w:t>
            </w:r>
          </w:p>
          <w:p w:rsidR="00F01F99" w:rsidRPr="001F2251" w:rsidRDefault="00F01F99" w:rsidP="000773AF">
            <w:pPr>
              <w:autoSpaceDE w:val="0"/>
              <w:autoSpaceDN w:val="0"/>
              <w:adjustRightInd w:val="0"/>
              <w:spacing w:after="240"/>
              <w:rPr>
                <w:sz w:val="16"/>
                <w:szCs w:val="16"/>
              </w:rPr>
            </w:pPr>
            <w:r w:rsidRPr="001F2251">
              <w:rPr>
                <w:sz w:val="16"/>
                <w:szCs w:val="16"/>
              </w:rPr>
              <w:t>2.3: Use a wide range of texts (e.g., narrative, expository, and poetry) from traditional print, digital, and online resources.</w:t>
            </w:r>
          </w:p>
          <w:p w:rsidR="00F01F99" w:rsidRPr="001F2251" w:rsidRDefault="00F01F99" w:rsidP="000773AF">
            <w:pPr>
              <w:widowControl/>
              <w:contextualSpacing/>
              <w:rPr>
                <w:b/>
                <w:sz w:val="18"/>
                <w:szCs w:val="22"/>
              </w:rPr>
            </w:pP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lastRenderedPageBreak/>
              <w:t xml:space="preserve">Meet all template guidelines, excellent sources; provide rich Literacy knowledge base, developmentally appropriate, excellent reading/writing activities, encourages critical thinking, </w:t>
            </w:r>
            <w:r w:rsidRPr="001F2251">
              <w:rPr>
                <w:sz w:val="18"/>
                <w:szCs w:val="22"/>
              </w:rPr>
              <w:lastRenderedPageBreak/>
              <w:t>strategies actively use tech / resources; all used effectively,</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lastRenderedPageBreak/>
              <w:t xml:space="preserve">Meet all template guidelines, approved sources; provide good knowledge base; developmentally appropriate, good reading/writing activities, good source for </w:t>
            </w:r>
            <w:r w:rsidRPr="001F2251">
              <w:rPr>
                <w:sz w:val="18"/>
                <w:szCs w:val="22"/>
              </w:rPr>
              <w:lastRenderedPageBreak/>
              <w:t>critical thinking; strategies actively use tech and resources; most used effectively,</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lastRenderedPageBreak/>
              <w:t xml:space="preserve">Some  minor revision needed in template guidelines; approved sources; provide required knowledge base; developmentally appropriate; reasonable reading/writing activities, source </w:t>
            </w:r>
            <w:r w:rsidRPr="001F2251">
              <w:rPr>
                <w:sz w:val="18"/>
                <w:szCs w:val="22"/>
              </w:rPr>
              <w:lastRenderedPageBreak/>
              <w:t>for critical thinking; basic best practice; strategies use tech and resources; overall effective use</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lastRenderedPageBreak/>
              <w:t xml:space="preserve">Revisions needed to meet template guidelines; some not develop appropriate; gaps in  required knowledge base some used inappropriately; basic  reading/writing activities,  basic </w:t>
            </w:r>
            <w:r w:rsidRPr="001F2251">
              <w:rPr>
                <w:sz w:val="18"/>
                <w:szCs w:val="22"/>
              </w:rPr>
              <w:lastRenderedPageBreak/>
              <w:t>source for critical thinking; used overall appropriately addresses best practice</w:t>
            </w:r>
          </w:p>
        </w:tc>
        <w:tc>
          <w:tcPr>
            <w:tcW w:w="2273" w:type="dxa"/>
            <w:shd w:val="clear" w:color="auto" w:fill="auto"/>
          </w:tcPr>
          <w:p w:rsidR="00F01F99" w:rsidRPr="001F2251" w:rsidRDefault="00F01F99" w:rsidP="000773AF">
            <w:pPr>
              <w:widowControl/>
              <w:contextualSpacing/>
              <w:rPr>
                <w:sz w:val="18"/>
                <w:szCs w:val="22"/>
              </w:rPr>
            </w:pPr>
            <w:r w:rsidRPr="001F2251">
              <w:rPr>
                <w:sz w:val="18"/>
                <w:szCs w:val="22"/>
              </w:rPr>
              <w:lastRenderedPageBreak/>
              <w:t>Major revisions needed to meet template guidelines; several not develop appropriate; minimal required knowledge base at times used inappropriately; limited reading/writing activities, limited source for critical thinking;  limited best practice</w:t>
            </w: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 xml:space="preserve">Parts of template blank, not developmentally appropriate; fails to meet knowledge base; resources and tech used inappropriately; no evidence of reading/writing activities, not a base for critical </w:t>
            </w:r>
            <w:r w:rsidRPr="001F2251">
              <w:rPr>
                <w:sz w:val="18"/>
                <w:szCs w:val="22"/>
              </w:rPr>
              <w:lastRenderedPageBreak/>
              <w:t>thinking</w:t>
            </w:r>
          </w:p>
        </w:tc>
      </w:tr>
      <w:tr w:rsidR="00F01F99" w:rsidRPr="001F2251" w:rsidTr="000773AF">
        <w:trPr>
          <w:trHeight w:val="32767"/>
        </w:trPr>
        <w:tc>
          <w:tcPr>
            <w:tcW w:w="1467" w:type="dxa"/>
            <w:shd w:val="clear" w:color="auto" w:fill="auto"/>
          </w:tcPr>
          <w:p w:rsidR="00F01F99" w:rsidRPr="001F2251" w:rsidRDefault="00F01F99" w:rsidP="000773AF">
            <w:pPr>
              <w:widowControl/>
              <w:contextualSpacing/>
              <w:rPr>
                <w:b/>
                <w:sz w:val="18"/>
                <w:szCs w:val="22"/>
              </w:rPr>
            </w:pPr>
            <w:r w:rsidRPr="001F2251">
              <w:rPr>
                <w:b/>
                <w:sz w:val="18"/>
                <w:szCs w:val="22"/>
              </w:rPr>
              <w:lastRenderedPageBreak/>
              <w:t>Lesson Plans, Context, Differentiation, Accommodations</w:t>
            </w:r>
          </w:p>
          <w:p w:rsidR="00F01F99" w:rsidRPr="001F2251" w:rsidRDefault="00F01F99" w:rsidP="000773AF">
            <w:pPr>
              <w:autoSpaceDE w:val="0"/>
              <w:autoSpaceDN w:val="0"/>
              <w:adjustRightInd w:val="0"/>
              <w:spacing w:after="240"/>
              <w:rPr>
                <w:sz w:val="16"/>
                <w:szCs w:val="16"/>
              </w:rPr>
            </w:pPr>
            <w:r w:rsidRPr="001F2251">
              <w:rPr>
                <w:sz w:val="16"/>
                <w:szCs w:val="16"/>
              </w:rPr>
              <w:t>2.3: Use a wide range of texts (e.g., narrative, expository, and poetry) from traditional print, digital, and online resources.</w:t>
            </w:r>
          </w:p>
          <w:p w:rsidR="00F01F99" w:rsidRPr="001F2251" w:rsidRDefault="00F01F99" w:rsidP="000773AF">
            <w:pPr>
              <w:autoSpaceDE w:val="0"/>
              <w:autoSpaceDN w:val="0"/>
              <w:adjustRightInd w:val="0"/>
              <w:spacing w:after="240"/>
              <w:rPr>
                <w:sz w:val="16"/>
                <w:szCs w:val="16"/>
              </w:rPr>
            </w:pPr>
            <w:r w:rsidRPr="001F2251">
              <w:rPr>
                <w:sz w:val="16"/>
                <w:szCs w:val="16"/>
              </w:rPr>
              <w:t>4.1: Recognize, understand, and value the forms of diversity that exist in society and their importance in learning to read and write.</w:t>
            </w:r>
          </w:p>
          <w:p w:rsidR="00F01F99" w:rsidRPr="001F2251" w:rsidRDefault="00F01F99" w:rsidP="000773AF">
            <w:pPr>
              <w:autoSpaceDE w:val="0"/>
              <w:autoSpaceDN w:val="0"/>
              <w:adjustRightInd w:val="0"/>
              <w:spacing w:after="240"/>
              <w:rPr>
                <w:sz w:val="16"/>
                <w:szCs w:val="16"/>
              </w:rPr>
            </w:pPr>
            <w:r w:rsidRPr="001F2251">
              <w:rPr>
                <w:sz w:val="16"/>
                <w:szCs w:val="16"/>
              </w:rPr>
              <w:t>4.2: Use a literacy curriculum and engage in instructional practices that positively impact students’ knowledge, beliefs, and engagement with the features of diversity.</w:t>
            </w:r>
          </w:p>
          <w:p w:rsidR="00F01F99" w:rsidRPr="001F2251" w:rsidRDefault="00F01F99" w:rsidP="000773AF">
            <w:pPr>
              <w:autoSpaceDE w:val="0"/>
              <w:autoSpaceDN w:val="0"/>
              <w:adjustRightInd w:val="0"/>
              <w:spacing w:after="240"/>
              <w:rPr>
                <w:sz w:val="16"/>
                <w:szCs w:val="16"/>
              </w:rPr>
            </w:pPr>
            <w:r w:rsidRPr="001F2251">
              <w:rPr>
                <w:sz w:val="16"/>
                <w:szCs w:val="16"/>
              </w:rPr>
              <w:t>5.1: Design the physical environment to optimize students’ use of traditional print, digital, and online resources in reading and writing instruction.</w:t>
            </w:r>
          </w:p>
          <w:p w:rsidR="00F01F99" w:rsidRPr="001F2251" w:rsidRDefault="00F01F99" w:rsidP="000773AF">
            <w:pPr>
              <w:autoSpaceDE w:val="0"/>
              <w:autoSpaceDN w:val="0"/>
              <w:adjustRightInd w:val="0"/>
              <w:spacing w:after="240"/>
              <w:rPr>
                <w:sz w:val="16"/>
                <w:szCs w:val="16"/>
              </w:rPr>
            </w:pPr>
            <w:r w:rsidRPr="001F2251">
              <w:rPr>
                <w:sz w:val="16"/>
                <w:szCs w:val="16"/>
              </w:rPr>
              <w:t>5.3: Use routines to support reading and writing instruction (e.g., time allocation, transitions from one activity to another; discussions, and peer feedback).</w:t>
            </w:r>
          </w:p>
          <w:p w:rsidR="00F01F99" w:rsidRPr="001F2251" w:rsidRDefault="00F01F99" w:rsidP="000773AF">
            <w:pPr>
              <w:autoSpaceDE w:val="0"/>
              <w:autoSpaceDN w:val="0"/>
              <w:adjustRightInd w:val="0"/>
              <w:spacing w:after="240"/>
              <w:rPr>
                <w:sz w:val="16"/>
                <w:szCs w:val="16"/>
              </w:rPr>
            </w:pPr>
            <w:r w:rsidRPr="001F2251">
              <w:rPr>
                <w:sz w:val="16"/>
                <w:szCs w:val="16"/>
              </w:rPr>
              <w:t>5.4: Use a variety of classroom configurations (i.e., whole class, small group, and individual) to differentiate instruction.</w:t>
            </w:r>
          </w:p>
          <w:p w:rsidR="00F01F99" w:rsidRPr="001F2251" w:rsidRDefault="00F01F99" w:rsidP="000773AF">
            <w:pPr>
              <w:autoSpaceDE w:val="0"/>
              <w:autoSpaceDN w:val="0"/>
              <w:adjustRightInd w:val="0"/>
              <w:spacing w:after="240"/>
              <w:rPr>
                <w:sz w:val="16"/>
                <w:szCs w:val="16"/>
              </w:rPr>
            </w:pPr>
          </w:p>
          <w:p w:rsidR="00F01F99" w:rsidRPr="001F2251" w:rsidRDefault="00F01F99" w:rsidP="000773AF">
            <w:pPr>
              <w:autoSpaceDE w:val="0"/>
              <w:autoSpaceDN w:val="0"/>
              <w:adjustRightInd w:val="0"/>
              <w:spacing w:after="240"/>
              <w:rPr>
                <w:sz w:val="16"/>
                <w:szCs w:val="16"/>
              </w:rPr>
            </w:pPr>
          </w:p>
          <w:p w:rsidR="00F01F99" w:rsidRPr="001F2251" w:rsidRDefault="00F01F99" w:rsidP="000773AF">
            <w:pPr>
              <w:widowControl/>
              <w:contextualSpacing/>
              <w:rPr>
                <w:b/>
                <w:sz w:val="18"/>
                <w:szCs w:val="22"/>
              </w:rPr>
            </w:pP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Lesson plans fully developed; reflect context; excellent incorporation of differentiation and accommodations; excellent lesson sequence; excellent ties between lessons building on each day’s instruction; excellent literacy component, excellent classroom configurations system to maximize learning</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 xml:space="preserve"> Lesson plans fully developed; reflect context; good incorporation of differentiation and accommodations; good lesson sequence; good ties between lessons building on each day’s instruction; good literacy component, effective  classroom configurations system to maximize learning</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Lesson plans well developed; reflect context; good incorporation of differentiation and accommodations; good lesson sequence; basic ties between lessons building on each day’s instruction; good literacy component, good classroom configurations system to maximize learning</w:t>
            </w:r>
          </w:p>
        </w:tc>
        <w:tc>
          <w:tcPr>
            <w:tcW w:w="1467" w:type="dxa"/>
            <w:shd w:val="clear" w:color="auto" w:fill="auto"/>
          </w:tcPr>
          <w:p w:rsidR="00F01F99" w:rsidRPr="001F2251" w:rsidRDefault="00F01F99" w:rsidP="000773AF">
            <w:pPr>
              <w:widowControl/>
              <w:contextualSpacing/>
              <w:rPr>
                <w:sz w:val="18"/>
                <w:szCs w:val="22"/>
              </w:rPr>
            </w:pPr>
            <w:r w:rsidRPr="001F2251">
              <w:rPr>
                <w:sz w:val="18"/>
                <w:szCs w:val="22"/>
              </w:rPr>
              <w:t>Lesson plans adequately developed; basic reflection of context; incorporates differentiation and accommodations; basic lesson sequence; basic ties between lessons building on each day’s instruction; basic literacy component, basic classroom configurations system to maximize learning</w:t>
            </w:r>
          </w:p>
        </w:tc>
        <w:tc>
          <w:tcPr>
            <w:tcW w:w="2273" w:type="dxa"/>
            <w:shd w:val="clear" w:color="auto" w:fill="auto"/>
          </w:tcPr>
          <w:p w:rsidR="00F01F99" w:rsidRPr="001F2251" w:rsidRDefault="00F01F99" w:rsidP="000773AF">
            <w:pPr>
              <w:widowControl/>
              <w:contextualSpacing/>
              <w:rPr>
                <w:sz w:val="18"/>
                <w:szCs w:val="22"/>
              </w:rPr>
            </w:pPr>
            <w:r w:rsidRPr="001F2251">
              <w:rPr>
                <w:sz w:val="18"/>
                <w:szCs w:val="22"/>
              </w:rPr>
              <w:t>Lesson plans basic developed; limited reflection of context; cites differentiation / accommodations but not incorporated; limited lesson sequence; few ties between lessons instruction does not build; limited literacy component, limited classroom configurations system to maximize learning</w:t>
            </w:r>
          </w:p>
        </w:tc>
        <w:tc>
          <w:tcPr>
            <w:tcW w:w="1539" w:type="dxa"/>
            <w:shd w:val="clear" w:color="auto" w:fill="auto"/>
          </w:tcPr>
          <w:p w:rsidR="00F01F99" w:rsidRPr="001F2251" w:rsidRDefault="00F01F99" w:rsidP="000773AF">
            <w:pPr>
              <w:widowControl/>
              <w:contextualSpacing/>
              <w:rPr>
                <w:sz w:val="18"/>
                <w:szCs w:val="22"/>
              </w:rPr>
            </w:pPr>
            <w:r w:rsidRPr="001F2251">
              <w:rPr>
                <w:sz w:val="18"/>
                <w:szCs w:val="22"/>
              </w:rPr>
              <w:t xml:space="preserve">Lesson plans not  developed; no reflection of context; cites differentiation / accommodations but not incorporated; no lesson sequence; no ties between lessons instruction does not build; no literacy component ineffective classroom configurations system to maximize learning evidence, </w:t>
            </w:r>
          </w:p>
        </w:tc>
      </w:tr>
    </w:tbl>
    <w:p w:rsidR="00F01F99" w:rsidRDefault="00F01F99" w:rsidP="00F01F99">
      <w:pPr>
        <w:rPr>
          <w:b/>
          <w:sz w:val="22"/>
          <w:szCs w:val="22"/>
        </w:rPr>
      </w:pPr>
      <w:r>
        <w:rPr>
          <w:b/>
          <w:sz w:val="22"/>
          <w:szCs w:val="22"/>
        </w:rPr>
        <w:lastRenderedPageBreak/>
        <w:t xml:space="preserve">                         Assessment Task 3- PGES Assessment for Observation and Reflection</w:t>
      </w:r>
    </w:p>
    <w:p w:rsidR="00F01F99" w:rsidRDefault="00F01F99" w:rsidP="00F01F99">
      <w:pPr>
        <w:rPr>
          <w:b/>
          <w:sz w:val="22"/>
          <w:szCs w:val="22"/>
        </w:rPr>
      </w:pPr>
    </w:p>
    <w:p w:rsidR="00F01F99" w:rsidRDefault="00F01F99" w:rsidP="00F01F99">
      <w:pPr>
        <w:rPr>
          <w:b/>
          <w:sz w:val="22"/>
          <w:szCs w:val="22"/>
        </w:rPr>
      </w:pPr>
    </w:p>
    <w:p w:rsidR="00F01F99" w:rsidRDefault="00F01F99" w:rsidP="00F01F99">
      <w:pPr>
        <w:rPr>
          <w:b/>
          <w:sz w:val="22"/>
          <w:szCs w:val="22"/>
        </w:rPr>
      </w:pPr>
    </w:p>
    <w:p w:rsidR="00F01F99" w:rsidRDefault="00F01F99" w:rsidP="00F01F99">
      <w:pPr>
        <w:rPr>
          <w:b/>
          <w:sz w:val="22"/>
          <w:szCs w:val="22"/>
        </w:rPr>
      </w:pPr>
    </w:p>
    <w:p w:rsidR="00F01F99" w:rsidRPr="00CB4803" w:rsidRDefault="00F01F99" w:rsidP="00F01F99">
      <w:pPr>
        <w:widowControl/>
        <w:jc w:val="center"/>
        <w:rPr>
          <w:rFonts w:ascii="Arial Narrow" w:hAnsi="Arial Narrow"/>
          <w:b/>
          <w:sz w:val="24"/>
          <w:szCs w:val="24"/>
        </w:rPr>
      </w:pPr>
      <w:r w:rsidRPr="00CB4803">
        <w:rPr>
          <w:rFonts w:ascii="Arial Narrow" w:hAnsi="Arial Narrow"/>
          <w:b/>
          <w:sz w:val="24"/>
          <w:szCs w:val="24"/>
        </w:rPr>
        <w:t>Intern Performance Record (IPR)</w:t>
      </w:r>
    </w:p>
    <w:p w:rsidR="00F01F99" w:rsidRPr="00CB4803" w:rsidRDefault="00F01F99" w:rsidP="00F01F99">
      <w:pPr>
        <w:widowControl/>
        <w:jc w:val="center"/>
        <w:rPr>
          <w:rFonts w:ascii="Arial Narrow" w:hAnsi="Arial Narrow"/>
          <w:b/>
          <w:sz w:val="24"/>
          <w:szCs w:val="24"/>
        </w:rPr>
      </w:pPr>
      <w:r w:rsidRPr="00CB4803">
        <w:rPr>
          <w:rFonts w:ascii="Arial Narrow" w:hAnsi="Arial Narrow"/>
          <w:b/>
          <w:sz w:val="24"/>
          <w:szCs w:val="24"/>
        </w:rPr>
        <w:t>Observation Evidence and Ratings for Domains 1, 2, 3, AND 4</w:t>
      </w:r>
    </w:p>
    <w:p w:rsidR="00F01F99" w:rsidRPr="00CB4803" w:rsidRDefault="00F01F99" w:rsidP="00F01F99">
      <w:pPr>
        <w:widowControl/>
        <w:jc w:val="center"/>
        <w:rPr>
          <w:rFonts w:ascii="Arial Narrow" w:hAnsi="Arial Narrow"/>
          <w:b/>
          <w:sz w:val="24"/>
          <w:szCs w:val="24"/>
        </w:rPr>
      </w:pPr>
    </w:p>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88"/>
      </w:tblGrid>
      <w:tr w:rsidR="00F01F99" w:rsidRPr="00CB4803" w:rsidTr="000773AF">
        <w:trPr>
          <w:trHeight w:val="1747"/>
        </w:trPr>
        <w:tc>
          <w:tcPr>
            <w:tcW w:w="11088" w:type="dxa"/>
          </w:tcPr>
          <w:p w:rsidR="00F01F99" w:rsidRPr="00CB4803" w:rsidRDefault="00F01F99" w:rsidP="000773AF">
            <w:pPr>
              <w:widowControl/>
              <w:rPr>
                <w:rFonts w:ascii="Arial Narrow" w:hAnsi="Arial Narrow"/>
                <w:sz w:val="16"/>
                <w:szCs w:val="16"/>
              </w:rPr>
            </w:pPr>
          </w:p>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   Teacher Intern </w:t>
            </w:r>
            <w:r w:rsidRPr="00CB4803">
              <w:rPr>
                <w:rFonts w:ascii="Arial Narrow" w:hAnsi="Arial Narrow"/>
                <w:sz w:val="22"/>
                <w:szCs w:val="22"/>
              </w:rPr>
              <w:fldChar w:fldCharType="begin">
                <w:ffData>
                  <w:name w:val="Text1"/>
                  <w:enabled/>
                  <w:calcOnExit w:val="0"/>
                  <w:textInput/>
                </w:ffData>
              </w:fldChar>
            </w:r>
            <w:bookmarkStart w:id="2" w:name="Text1"/>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
          </w:p>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   SSN </w:t>
            </w:r>
            <w:r w:rsidRPr="00CB4803">
              <w:rPr>
                <w:rFonts w:ascii="Arial Narrow" w:hAnsi="Arial Narrow"/>
                <w:sz w:val="22"/>
                <w:szCs w:val="22"/>
              </w:rPr>
              <w:fldChar w:fldCharType="begin">
                <w:ffData>
                  <w:name w:val="Text2"/>
                  <w:enabled/>
                  <w:calcOnExit w:val="0"/>
                  <w:textInput/>
                </w:ffData>
              </w:fldChar>
            </w:r>
            <w:bookmarkStart w:id="3" w:name="Text2"/>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3"/>
          </w:p>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   School </w:t>
            </w:r>
            <w:r w:rsidRPr="00CB4803">
              <w:rPr>
                <w:rFonts w:ascii="Arial Narrow" w:hAnsi="Arial Narrow"/>
                <w:sz w:val="22"/>
                <w:szCs w:val="22"/>
              </w:rPr>
              <w:fldChar w:fldCharType="begin">
                <w:ffData>
                  <w:name w:val="Text3"/>
                  <w:enabled/>
                  <w:calcOnExit w:val="0"/>
                  <w:textInput/>
                </w:ffData>
              </w:fldChar>
            </w:r>
            <w:bookmarkStart w:id="4" w:name="Text3"/>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4"/>
            <w:r w:rsidRPr="00CB4803">
              <w:rPr>
                <w:rFonts w:ascii="Arial Narrow" w:hAnsi="Arial Narrow"/>
                <w:sz w:val="22"/>
                <w:szCs w:val="22"/>
              </w:rPr>
              <w:t xml:space="preserve">                                        District </w:t>
            </w:r>
            <w:r w:rsidRPr="00CB4803">
              <w:rPr>
                <w:rFonts w:ascii="Arial Narrow" w:hAnsi="Arial Narrow"/>
                <w:sz w:val="22"/>
                <w:szCs w:val="22"/>
              </w:rPr>
              <w:fldChar w:fldCharType="begin">
                <w:ffData>
                  <w:name w:val="Text4"/>
                  <w:enabled/>
                  <w:calcOnExit w:val="0"/>
                  <w:textInput/>
                </w:ffData>
              </w:fldChar>
            </w:r>
            <w:bookmarkStart w:id="5" w:name="Text4"/>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5"/>
          </w:p>
          <w:p w:rsidR="00F01F99" w:rsidRPr="00CB4803" w:rsidRDefault="00F01F99" w:rsidP="000773AF">
            <w:pPr>
              <w:widowControl/>
              <w:rPr>
                <w:rFonts w:ascii="Arial Narrow" w:hAnsi="Arial Narrow"/>
                <w:sz w:val="16"/>
                <w:szCs w:val="16"/>
              </w:rPr>
            </w:pPr>
            <w:r w:rsidRPr="00CB4803">
              <w:rPr>
                <w:rFonts w:ascii="Arial Narrow" w:hAnsi="Arial Narrow"/>
                <w:sz w:val="22"/>
                <w:szCs w:val="22"/>
              </w:rPr>
              <w:t xml:space="preserve">   Observer Name </w:t>
            </w:r>
            <w:r w:rsidRPr="00CB4803">
              <w:rPr>
                <w:rFonts w:ascii="Arial Narrow" w:hAnsi="Arial Narrow"/>
                <w:sz w:val="22"/>
                <w:szCs w:val="22"/>
              </w:rPr>
              <w:fldChar w:fldCharType="begin">
                <w:ffData>
                  <w:name w:val="Text75"/>
                  <w:enabled/>
                  <w:calcOnExit w:val="0"/>
                  <w:textInput/>
                </w:ffData>
              </w:fldChar>
            </w:r>
            <w:bookmarkStart w:id="6" w:name="Text75"/>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6"/>
          </w:p>
          <w:p w:rsidR="00F01F99" w:rsidRPr="00C536E5" w:rsidRDefault="00F01F99" w:rsidP="000773AF">
            <w:pPr>
              <w:autoSpaceDE w:val="0"/>
              <w:autoSpaceDN w:val="0"/>
              <w:adjustRightInd w:val="0"/>
              <w:jc w:val="center"/>
              <w:rPr>
                <w:rFonts w:ascii="Bradley Hand ITC" w:hAnsi="Bradley Hand ITC"/>
                <w:b/>
                <w:color w:val="0D0D0D"/>
                <w:sz w:val="48"/>
                <w:szCs w:val="48"/>
              </w:rPr>
            </w:pPr>
            <w:r w:rsidRPr="00C536E5">
              <w:rPr>
                <w:rFonts w:ascii="Bradley Hand ITC" w:hAnsi="Bradley Hand ITC"/>
                <w:b/>
                <w:color w:val="0D0D0D"/>
                <w:sz w:val="48"/>
                <w:szCs w:val="48"/>
                <w:highlight w:val="yellow"/>
                <w:bdr w:val="single" w:sz="4" w:space="0" w:color="auto"/>
              </w:rPr>
              <w:t>LESSON Grade Sheet</w:t>
            </w:r>
          </w:p>
          <w:p w:rsidR="00F01F99" w:rsidRPr="00C536E5" w:rsidRDefault="00F01F99" w:rsidP="000773AF">
            <w:pPr>
              <w:widowControl/>
              <w:numPr>
                <w:ilvl w:val="0"/>
                <w:numId w:val="43"/>
              </w:numPr>
              <w:autoSpaceDE w:val="0"/>
              <w:autoSpaceDN w:val="0"/>
              <w:adjustRightInd w:val="0"/>
              <w:spacing w:after="200" w:line="276" w:lineRule="auto"/>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_____Contextual Data Sheet from the class you are observing (10 points)-</w:t>
            </w:r>
          </w:p>
          <w:p w:rsidR="00F01F99" w:rsidRPr="00C536E5" w:rsidRDefault="00F01F99" w:rsidP="000773AF">
            <w:pPr>
              <w:widowControl/>
              <w:ind w:left="720"/>
              <w:contextualSpacing/>
              <w:rPr>
                <w:rFonts w:ascii="Bradley Hand ITC" w:eastAsia="Calibri" w:hAnsi="Bradley Hand ITC"/>
                <w:b/>
                <w:color w:val="0D0D0D"/>
                <w:sz w:val="28"/>
                <w:szCs w:val="28"/>
              </w:rPr>
            </w:pPr>
          </w:p>
          <w:p w:rsidR="00F01F99" w:rsidRPr="00C536E5" w:rsidRDefault="00F01F99" w:rsidP="000773AF">
            <w:pPr>
              <w:widowControl/>
              <w:numPr>
                <w:ilvl w:val="0"/>
                <w:numId w:val="43"/>
              </w:numPr>
              <w:autoSpaceDE w:val="0"/>
              <w:autoSpaceDN w:val="0"/>
              <w:adjustRightInd w:val="0"/>
              <w:spacing w:after="200" w:line="276" w:lineRule="auto"/>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_____Contextual Data Statement (20 points)-</w:t>
            </w:r>
          </w:p>
          <w:p w:rsidR="00F01F99" w:rsidRPr="00C536E5" w:rsidRDefault="00F01F99" w:rsidP="000773AF">
            <w:pPr>
              <w:widowControl/>
              <w:ind w:left="720"/>
              <w:contextualSpacing/>
              <w:rPr>
                <w:rFonts w:ascii="Bradley Hand ITC" w:eastAsia="Calibri" w:hAnsi="Bradley Hand ITC"/>
                <w:b/>
                <w:color w:val="0D0D0D"/>
                <w:sz w:val="28"/>
                <w:szCs w:val="28"/>
              </w:rPr>
            </w:pPr>
          </w:p>
          <w:p w:rsidR="00F01F99" w:rsidRPr="00C536E5" w:rsidRDefault="00F01F99" w:rsidP="000773AF">
            <w:pPr>
              <w:widowControl/>
              <w:numPr>
                <w:ilvl w:val="0"/>
                <w:numId w:val="43"/>
              </w:numPr>
              <w:tabs>
                <w:tab w:val="left" w:pos="1530"/>
              </w:tabs>
              <w:autoSpaceDE w:val="0"/>
              <w:autoSpaceDN w:val="0"/>
              <w:adjustRightInd w:val="0"/>
              <w:spacing w:after="200" w:line="276" w:lineRule="auto"/>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_____Original lesson plan with all attachments---worksheets, activity</w:t>
            </w:r>
          </w:p>
          <w:p w:rsidR="00F01F99" w:rsidRPr="00C536E5" w:rsidRDefault="00F01F99" w:rsidP="000773AF">
            <w:pPr>
              <w:widowControl/>
              <w:tabs>
                <w:tab w:val="left" w:pos="1530"/>
              </w:tabs>
              <w:ind w:left="720"/>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 xml:space="preserve">                    sheets, assessments, etc.  (35 points)</w:t>
            </w:r>
          </w:p>
          <w:p w:rsidR="00F01F99" w:rsidRPr="00C536E5" w:rsidRDefault="00F01F99" w:rsidP="000773AF">
            <w:pPr>
              <w:widowControl/>
              <w:tabs>
                <w:tab w:val="left" w:pos="1530"/>
              </w:tabs>
              <w:ind w:left="720"/>
              <w:contextualSpacing/>
              <w:rPr>
                <w:rFonts w:ascii="Bradley Hand ITC" w:eastAsia="Calibri" w:hAnsi="Bradley Hand ITC"/>
                <w:b/>
                <w:color w:val="0D0D0D"/>
                <w:sz w:val="28"/>
                <w:szCs w:val="28"/>
              </w:rPr>
            </w:pPr>
          </w:p>
          <w:p w:rsidR="00F01F99" w:rsidRPr="00C536E5" w:rsidRDefault="00F01F99" w:rsidP="000773AF">
            <w:pPr>
              <w:widowControl/>
              <w:tabs>
                <w:tab w:val="left" w:pos="1530"/>
              </w:tabs>
              <w:ind w:left="720"/>
              <w:contextualSpacing/>
              <w:rPr>
                <w:rFonts w:ascii="Bradley Hand ITC" w:eastAsia="Calibri" w:hAnsi="Bradley Hand ITC"/>
                <w:b/>
                <w:color w:val="0D0D0D"/>
                <w:sz w:val="28"/>
                <w:szCs w:val="28"/>
              </w:rPr>
            </w:pPr>
          </w:p>
          <w:p w:rsidR="00F01F99" w:rsidRPr="00C536E5" w:rsidRDefault="00F01F99" w:rsidP="000773AF">
            <w:pPr>
              <w:widowControl/>
              <w:tabs>
                <w:tab w:val="left" w:pos="1530"/>
              </w:tabs>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 xml:space="preserve">     TASK  4. _____ Graded student work samples (10 points)-</w:t>
            </w:r>
          </w:p>
          <w:p w:rsidR="00F01F99" w:rsidRPr="00C536E5" w:rsidRDefault="00F01F99" w:rsidP="000773AF">
            <w:pPr>
              <w:widowControl/>
              <w:tabs>
                <w:tab w:val="left" w:pos="1530"/>
              </w:tabs>
              <w:ind w:left="720"/>
              <w:contextualSpacing/>
              <w:rPr>
                <w:rFonts w:ascii="Bradley Hand ITC" w:eastAsia="Calibri" w:hAnsi="Bradley Hand ITC"/>
                <w:b/>
                <w:color w:val="0D0D0D"/>
                <w:sz w:val="28"/>
                <w:szCs w:val="28"/>
              </w:rPr>
            </w:pPr>
          </w:p>
          <w:p w:rsidR="00F01F99" w:rsidRPr="00C536E5" w:rsidRDefault="00F01F99" w:rsidP="000773AF">
            <w:pPr>
              <w:widowControl/>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 xml:space="preserve">     Task 5.  ___Completed  PGES SELF- Assessment ( KTIP)- (50points) </w:t>
            </w:r>
          </w:p>
          <w:p w:rsidR="00F01F99" w:rsidRPr="00C536E5" w:rsidRDefault="00F01F99" w:rsidP="000773AF">
            <w:pPr>
              <w:widowControl/>
              <w:contextualSpacing/>
              <w:rPr>
                <w:rFonts w:ascii="Bradley Hand ITC" w:eastAsia="Calibri" w:hAnsi="Bradley Hand ITC"/>
                <w:b/>
                <w:color w:val="0D0D0D"/>
                <w:sz w:val="28"/>
                <w:szCs w:val="28"/>
              </w:rPr>
            </w:pPr>
          </w:p>
          <w:p w:rsidR="00F01F99" w:rsidRPr="00C536E5" w:rsidRDefault="00F01F99" w:rsidP="000773AF">
            <w:pPr>
              <w:widowControl/>
              <w:contextualSpacing/>
              <w:rPr>
                <w:rFonts w:ascii="Bradley Hand ITC" w:eastAsia="Calibri" w:hAnsi="Bradley Hand ITC"/>
                <w:b/>
                <w:color w:val="0D0D0D"/>
                <w:sz w:val="28"/>
                <w:szCs w:val="28"/>
              </w:rPr>
            </w:pPr>
          </w:p>
          <w:p w:rsidR="00F01F99" w:rsidRPr="00C536E5" w:rsidRDefault="00F01F99" w:rsidP="000773AF">
            <w:pPr>
              <w:widowControl/>
              <w:tabs>
                <w:tab w:val="left" w:pos="1440"/>
                <w:tab w:val="left" w:pos="1530"/>
                <w:tab w:val="left" w:pos="2070"/>
              </w:tabs>
              <w:ind w:left="360"/>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TASK  6. _____Analysis and Reflection (30 points)</w:t>
            </w:r>
          </w:p>
          <w:p w:rsidR="00F01F99" w:rsidRPr="00C536E5" w:rsidRDefault="00F01F99" w:rsidP="000773AF">
            <w:pPr>
              <w:widowControl/>
              <w:ind w:left="720"/>
              <w:contextualSpacing/>
              <w:rPr>
                <w:rFonts w:ascii="Bradley Hand ITC" w:eastAsia="Calibri" w:hAnsi="Bradley Hand ITC"/>
                <w:b/>
                <w:color w:val="0D0D0D"/>
                <w:sz w:val="28"/>
                <w:szCs w:val="28"/>
              </w:rPr>
            </w:pPr>
          </w:p>
          <w:p w:rsidR="00F01F99" w:rsidRPr="00C536E5" w:rsidRDefault="00F01F99" w:rsidP="000773AF">
            <w:pPr>
              <w:widowControl/>
              <w:tabs>
                <w:tab w:val="left" w:pos="1440"/>
                <w:tab w:val="left" w:pos="1530"/>
                <w:tab w:val="left" w:pos="2070"/>
              </w:tabs>
              <w:ind w:left="720"/>
              <w:contextualSpacing/>
              <w:rPr>
                <w:rFonts w:ascii="Bradley Hand ITC" w:eastAsia="Calibri" w:hAnsi="Bradley Hand ITC"/>
                <w:b/>
                <w:color w:val="0D0D0D"/>
                <w:sz w:val="28"/>
                <w:szCs w:val="28"/>
              </w:rPr>
            </w:pPr>
          </w:p>
          <w:p w:rsidR="00F01F99" w:rsidRPr="00C536E5" w:rsidRDefault="00F01F99" w:rsidP="000773AF">
            <w:pPr>
              <w:widowControl/>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 xml:space="preserve">      Task 7.  _____ Digital Copy of lesson Demonstrating Classroom Teaching – (10 Points)</w:t>
            </w:r>
          </w:p>
          <w:p w:rsidR="00F01F99" w:rsidRPr="00C536E5" w:rsidRDefault="00F01F99" w:rsidP="000773AF">
            <w:pPr>
              <w:widowControl/>
              <w:contextualSpacing/>
              <w:rPr>
                <w:rFonts w:ascii="Bradley Hand ITC" w:eastAsia="Calibri" w:hAnsi="Bradley Hand ITC"/>
                <w:b/>
                <w:color w:val="0D0D0D"/>
                <w:sz w:val="28"/>
                <w:szCs w:val="28"/>
              </w:rPr>
            </w:pPr>
          </w:p>
          <w:p w:rsidR="00F01F99" w:rsidRPr="00C536E5" w:rsidRDefault="00F01F99" w:rsidP="000773AF">
            <w:pPr>
              <w:widowControl/>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 xml:space="preserve">      Task 8. Revised Lesson Plan with revisions highlighted- (15 Points)</w:t>
            </w:r>
          </w:p>
          <w:p w:rsidR="00F01F99" w:rsidRPr="00C536E5" w:rsidRDefault="00F01F99" w:rsidP="000773AF">
            <w:pPr>
              <w:widowControl/>
              <w:contextualSpacing/>
              <w:rPr>
                <w:rFonts w:ascii="Bradley Hand ITC" w:eastAsia="Calibri" w:hAnsi="Bradley Hand ITC"/>
                <w:b/>
                <w:color w:val="0D0D0D"/>
                <w:sz w:val="28"/>
                <w:szCs w:val="28"/>
              </w:rPr>
            </w:pPr>
          </w:p>
          <w:p w:rsidR="00F01F99" w:rsidRPr="00C536E5" w:rsidRDefault="00F01F99" w:rsidP="000773AF">
            <w:pPr>
              <w:widowControl/>
              <w:ind w:left="720"/>
              <w:contextualSpacing/>
              <w:rPr>
                <w:rFonts w:ascii="Bradley Hand ITC" w:eastAsia="Calibri" w:hAnsi="Bradley Hand ITC"/>
                <w:b/>
                <w:color w:val="0D0D0D"/>
                <w:sz w:val="28"/>
                <w:szCs w:val="28"/>
              </w:rPr>
            </w:pPr>
          </w:p>
          <w:p w:rsidR="00F01F99" w:rsidRPr="00C536E5" w:rsidRDefault="00F01F99" w:rsidP="000773AF">
            <w:pPr>
              <w:widowControl/>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t xml:space="preserve">      TASK  9 _____ Documents in folder and labeled (10 points)</w:t>
            </w:r>
          </w:p>
          <w:p w:rsidR="00F01F99" w:rsidRPr="00C536E5" w:rsidRDefault="00F01F99" w:rsidP="000773AF">
            <w:pPr>
              <w:widowControl/>
              <w:contextualSpacing/>
              <w:rPr>
                <w:rFonts w:ascii="Bradley Hand ITC" w:eastAsia="Calibri" w:hAnsi="Bradley Hand ITC"/>
                <w:b/>
                <w:color w:val="0D0D0D"/>
                <w:sz w:val="28"/>
                <w:szCs w:val="28"/>
              </w:rPr>
            </w:pPr>
          </w:p>
          <w:p w:rsidR="00F01F99" w:rsidRPr="00C536E5" w:rsidRDefault="00F01F99" w:rsidP="000773AF">
            <w:pPr>
              <w:widowControl/>
              <w:ind w:left="720"/>
              <w:contextualSpacing/>
              <w:rPr>
                <w:rFonts w:ascii="Bradley Hand ITC" w:eastAsia="Calibri" w:hAnsi="Bradley Hand ITC"/>
                <w:b/>
                <w:color w:val="0D0D0D"/>
                <w:sz w:val="28"/>
                <w:szCs w:val="28"/>
              </w:rPr>
            </w:pPr>
          </w:p>
          <w:p w:rsidR="00F01F99" w:rsidRPr="00C536E5" w:rsidRDefault="00F01F99" w:rsidP="000773AF">
            <w:pPr>
              <w:widowControl/>
              <w:tabs>
                <w:tab w:val="left" w:pos="1620"/>
              </w:tabs>
              <w:ind w:left="360"/>
              <w:contextualSpacing/>
              <w:rPr>
                <w:rFonts w:ascii="Bradley Hand ITC" w:eastAsia="Calibri" w:hAnsi="Bradley Hand ITC"/>
                <w:b/>
                <w:color w:val="0D0D0D"/>
                <w:sz w:val="28"/>
                <w:szCs w:val="28"/>
              </w:rPr>
            </w:pPr>
            <w:r w:rsidRPr="00C536E5">
              <w:rPr>
                <w:rFonts w:ascii="Bradley Hand ITC" w:eastAsia="Calibri" w:hAnsi="Bradley Hand ITC"/>
                <w:b/>
                <w:color w:val="0D0D0D"/>
                <w:sz w:val="28"/>
                <w:szCs w:val="28"/>
              </w:rPr>
              <w:lastRenderedPageBreak/>
              <w:t>TASK 10.____Mini-Lesson Checklist Completed (10 points)</w:t>
            </w:r>
          </w:p>
          <w:p w:rsidR="00F01F99" w:rsidRPr="00C536E5" w:rsidRDefault="00F01F99" w:rsidP="000773AF">
            <w:pPr>
              <w:autoSpaceDE w:val="0"/>
              <w:autoSpaceDN w:val="0"/>
              <w:adjustRightInd w:val="0"/>
              <w:rPr>
                <w:rFonts w:ascii="Bradley Hand ITC" w:hAnsi="Bradley Hand ITC"/>
                <w:b/>
                <w:color w:val="0D0D0D"/>
                <w:sz w:val="28"/>
                <w:szCs w:val="28"/>
              </w:rPr>
            </w:pPr>
            <w:r w:rsidRPr="00C536E5">
              <w:rPr>
                <w:rFonts w:ascii="Bradley Hand ITC" w:hAnsi="Bradley Hand ITC"/>
                <w:b/>
                <w:color w:val="0D0D0D"/>
                <w:sz w:val="28"/>
                <w:szCs w:val="28"/>
              </w:rPr>
              <w:t xml:space="preserve">   </w:t>
            </w:r>
          </w:p>
          <w:p w:rsidR="00F01F99" w:rsidRPr="00C536E5" w:rsidRDefault="00F01F99" w:rsidP="000773AF">
            <w:pPr>
              <w:autoSpaceDE w:val="0"/>
              <w:autoSpaceDN w:val="0"/>
              <w:adjustRightInd w:val="0"/>
              <w:rPr>
                <w:rFonts w:ascii="Bradley Hand ITC" w:hAnsi="Bradley Hand ITC"/>
                <w:b/>
                <w:color w:val="0D0D0D"/>
                <w:sz w:val="28"/>
                <w:szCs w:val="28"/>
              </w:rPr>
            </w:pPr>
            <w:r w:rsidRPr="00C536E5">
              <w:rPr>
                <w:rFonts w:ascii="Bradley Hand ITC" w:hAnsi="Bradley Hand ITC"/>
                <w:b/>
                <w:color w:val="0D0D0D"/>
                <w:sz w:val="28"/>
                <w:szCs w:val="28"/>
              </w:rPr>
              <w:t xml:space="preserve">    TOTAL POINTS POSSIBLE:  200</w:t>
            </w:r>
          </w:p>
          <w:p w:rsidR="00F01F99" w:rsidRPr="00C536E5" w:rsidRDefault="00F01F99" w:rsidP="000773AF">
            <w:pPr>
              <w:autoSpaceDE w:val="0"/>
              <w:autoSpaceDN w:val="0"/>
              <w:adjustRightInd w:val="0"/>
              <w:rPr>
                <w:rFonts w:ascii="Bradley Hand ITC" w:hAnsi="Bradley Hand ITC"/>
                <w:b/>
                <w:color w:val="0D0D0D"/>
                <w:sz w:val="28"/>
                <w:szCs w:val="28"/>
              </w:rPr>
            </w:pPr>
          </w:p>
          <w:p w:rsidR="00F01F99" w:rsidRPr="00C536E5" w:rsidRDefault="00F01F99" w:rsidP="000773AF">
            <w:pPr>
              <w:autoSpaceDE w:val="0"/>
              <w:autoSpaceDN w:val="0"/>
              <w:adjustRightInd w:val="0"/>
              <w:rPr>
                <w:rFonts w:ascii="Bradley Hand ITC" w:hAnsi="Bradley Hand ITC"/>
                <w:b/>
                <w:color w:val="0D0D0D"/>
                <w:sz w:val="28"/>
                <w:szCs w:val="28"/>
              </w:rPr>
            </w:pPr>
            <w:r w:rsidRPr="00C536E5">
              <w:rPr>
                <w:rFonts w:ascii="Bradley Hand ITC" w:hAnsi="Bradley Hand ITC"/>
                <w:b/>
                <w:color w:val="0D0D0D"/>
                <w:sz w:val="28"/>
                <w:szCs w:val="28"/>
              </w:rPr>
              <w:t xml:space="preserve">     TOTAL POINTS EARNED: _____________</w:t>
            </w:r>
          </w:p>
          <w:p w:rsidR="00F01F99" w:rsidRPr="00CB4803" w:rsidRDefault="00F01F99" w:rsidP="000773AF">
            <w:pPr>
              <w:widowControl/>
              <w:rPr>
                <w:rFonts w:ascii="Arial Narrow" w:hAnsi="Arial Narrow"/>
                <w:sz w:val="24"/>
                <w:szCs w:val="24"/>
              </w:rPr>
            </w:pPr>
          </w:p>
        </w:tc>
      </w:tr>
    </w:tbl>
    <w:p w:rsidR="00F01F99" w:rsidRPr="00CB4803" w:rsidRDefault="00F01F99" w:rsidP="00F01F99">
      <w:pPr>
        <w:widowControl/>
        <w:rPr>
          <w:rFonts w:ascii="Arial Narrow" w:hAnsi="Arial Narrow"/>
          <w:b/>
          <w:sz w:val="22"/>
          <w:szCs w:val="22"/>
        </w:rPr>
      </w:pPr>
    </w:p>
    <w:p w:rsidR="00F01F99" w:rsidRPr="00CB4803" w:rsidRDefault="00F01F99" w:rsidP="00F01F99">
      <w:pPr>
        <w:widowControl/>
        <w:tabs>
          <w:tab w:val="left" w:pos="990"/>
        </w:tabs>
        <w:rPr>
          <w:rFonts w:ascii="Arial Narrow" w:hAnsi="Arial Narrow"/>
          <w:szCs w:val="16"/>
        </w:rPr>
      </w:pPr>
      <w:r w:rsidRPr="00CB4803">
        <w:rPr>
          <w:rFonts w:ascii="Arial Narrow" w:hAnsi="Arial Narrow"/>
          <w:b/>
          <w:sz w:val="22"/>
          <w:szCs w:val="22"/>
        </w:rPr>
        <w:t xml:space="preserve">Cycle 1 </w:t>
      </w:r>
      <w:r w:rsidRPr="00CB4803">
        <w:rPr>
          <w:rFonts w:ascii="Arial Narrow" w:hAnsi="Arial Narrow"/>
          <w:b/>
          <w:sz w:val="22"/>
          <w:szCs w:val="22"/>
        </w:rPr>
        <w:tab/>
      </w:r>
      <w:r w:rsidRPr="00CB4803">
        <w:rPr>
          <w:rFonts w:ascii="Arial Narrow" w:hAnsi="Arial Narrow"/>
          <w:szCs w:val="22"/>
        </w:rPr>
        <w:t>(Classroom observations and second committee meeting shall be held between one (1) and sixty</w:t>
      </w:r>
      <w:r w:rsidRPr="00CB4803">
        <w:rPr>
          <w:rFonts w:ascii="Arial Narrow" w:hAnsi="Arial Narrow"/>
          <w:b/>
          <w:sz w:val="22"/>
          <w:szCs w:val="22"/>
        </w:rPr>
        <w:t xml:space="preserve"> </w:t>
      </w:r>
      <w:r w:rsidRPr="00CB4803">
        <w:rPr>
          <w:rFonts w:ascii="Arial Narrow" w:hAnsi="Arial Narrow"/>
          <w:szCs w:val="22"/>
        </w:rPr>
        <w:t>(60) instructional days after the orientation meeting.)</w:t>
      </w:r>
    </w:p>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88"/>
      </w:tblGrid>
      <w:tr w:rsidR="00F01F99" w:rsidRPr="00CB4803" w:rsidTr="000773AF">
        <w:trPr>
          <w:trHeight w:val="1701"/>
        </w:trPr>
        <w:tc>
          <w:tcPr>
            <w:tcW w:w="11088" w:type="dxa"/>
          </w:tcPr>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   Date of Observation</w:t>
            </w:r>
            <w:r w:rsidRPr="00CB4803">
              <w:rPr>
                <w:rFonts w:ascii="Arial Narrow" w:hAnsi="Arial Narrow"/>
                <w:sz w:val="22"/>
                <w:szCs w:val="22"/>
              </w:rPr>
              <w:fldChar w:fldCharType="begin">
                <w:ffData>
                  <w:name w:val="Text6"/>
                  <w:enabled/>
                  <w:calcOnExit w:val="0"/>
                  <w:textInput/>
                </w:ffData>
              </w:fldChar>
            </w:r>
            <w:bookmarkStart w:id="7" w:name="Text6"/>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7"/>
          </w:p>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   Subject Area Observed </w:t>
            </w:r>
            <w:r w:rsidRPr="00CB4803">
              <w:rPr>
                <w:rFonts w:ascii="Arial Narrow" w:hAnsi="Arial Narrow"/>
                <w:sz w:val="22"/>
                <w:szCs w:val="22"/>
              </w:rPr>
              <w:fldChar w:fldCharType="begin">
                <w:ffData>
                  <w:name w:val="Text7"/>
                  <w:enabled/>
                  <w:calcOnExit w:val="0"/>
                  <w:textInput/>
                </w:ffData>
              </w:fldChar>
            </w:r>
            <w:bookmarkStart w:id="8" w:name="Text7"/>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8"/>
            <w:r w:rsidRPr="00CB4803">
              <w:rPr>
                <w:rFonts w:ascii="Arial Narrow" w:hAnsi="Arial Narrow"/>
                <w:sz w:val="22"/>
                <w:szCs w:val="22"/>
              </w:rPr>
              <w:t xml:space="preserve">         Type of Classroom </w:t>
            </w:r>
            <w:r w:rsidRPr="00CB4803">
              <w:rPr>
                <w:rFonts w:ascii="Arial Narrow" w:hAnsi="Arial Narrow"/>
                <w:sz w:val="22"/>
                <w:szCs w:val="22"/>
              </w:rPr>
              <w:fldChar w:fldCharType="begin">
                <w:ffData>
                  <w:name w:val="Text8"/>
                  <w:enabled/>
                  <w:calcOnExit w:val="0"/>
                  <w:textInput/>
                </w:ffData>
              </w:fldChar>
            </w:r>
            <w:bookmarkStart w:id="9" w:name="Text8"/>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9"/>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 xml:space="preserve">   Ages/Grades</w:t>
            </w:r>
            <w:r w:rsidRPr="00CB4803">
              <w:rPr>
                <w:rFonts w:ascii="Arial Narrow" w:hAnsi="Arial Narrow"/>
                <w:sz w:val="22"/>
                <w:szCs w:val="22"/>
              </w:rPr>
              <w:tab/>
              <w:t xml:space="preserve">   Number of </w:t>
            </w:r>
            <w:r w:rsidRPr="00CB4803">
              <w:rPr>
                <w:rFonts w:ascii="Arial Narrow" w:hAnsi="Arial Narrow"/>
                <w:sz w:val="22"/>
                <w:szCs w:val="22"/>
              </w:rPr>
              <w:tab/>
              <w:t xml:space="preserve">   Number of </w:t>
            </w:r>
            <w:r w:rsidRPr="00CB4803">
              <w:rPr>
                <w:rFonts w:ascii="Arial Narrow" w:hAnsi="Arial Narrow"/>
                <w:sz w:val="22"/>
                <w:szCs w:val="22"/>
              </w:rPr>
              <w:tab/>
              <w:t xml:space="preserve">   Number of </w:t>
            </w:r>
            <w:r w:rsidRPr="00CB4803">
              <w:rPr>
                <w:rFonts w:ascii="Arial Narrow" w:hAnsi="Arial Narrow"/>
                <w:sz w:val="22"/>
                <w:szCs w:val="22"/>
              </w:rPr>
              <w:tab/>
              <w:t xml:space="preserve">   Number of</w:t>
            </w:r>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 xml:space="preserve">   of</w:t>
            </w:r>
            <w:r w:rsidRPr="00CB4803">
              <w:rPr>
                <w:rFonts w:ascii="Arial Narrow" w:hAnsi="Arial Narrow"/>
                <w:sz w:val="22"/>
                <w:szCs w:val="22"/>
              </w:rPr>
              <w:tab/>
              <w:t xml:space="preserve">   Students in</w:t>
            </w:r>
            <w:r w:rsidRPr="00CB4803">
              <w:rPr>
                <w:rFonts w:ascii="Arial Narrow" w:hAnsi="Arial Narrow"/>
                <w:sz w:val="22"/>
                <w:szCs w:val="22"/>
              </w:rPr>
              <w:tab/>
              <w:t xml:space="preserve">   Students</w:t>
            </w:r>
            <w:r w:rsidRPr="00CB4803">
              <w:rPr>
                <w:rFonts w:ascii="Arial Narrow" w:hAnsi="Arial Narrow"/>
                <w:sz w:val="22"/>
                <w:szCs w:val="22"/>
              </w:rPr>
              <w:tab/>
              <w:t xml:space="preserve">   Students</w:t>
            </w:r>
            <w:r w:rsidRPr="00CB4803">
              <w:rPr>
                <w:rFonts w:ascii="Arial Narrow" w:hAnsi="Arial Narrow"/>
                <w:sz w:val="22"/>
                <w:szCs w:val="22"/>
              </w:rPr>
              <w:tab/>
              <w:t xml:space="preserve">   Students</w:t>
            </w:r>
          </w:p>
          <w:p w:rsidR="00F01F99" w:rsidRPr="00CB4803" w:rsidRDefault="00F01F99" w:rsidP="000773AF">
            <w:pPr>
              <w:widowControl/>
              <w:tabs>
                <w:tab w:val="left" w:pos="1830"/>
                <w:tab w:val="left" w:pos="3435"/>
                <w:tab w:val="left" w:pos="5400"/>
                <w:tab w:val="left" w:pos="7560"/>
              </w:tabs>
              <w:rPr>
                <w:rFonts w:ascii="Arial Narrow" w:hAnsi="Arial Narrow"/>
                <w:sz w:val="16"/>
                <w:szCs w:val="16"/>
              </w:rPr>
            </w:pPr>
            <w:r w:rsidRPr="00CB4803">
              <w:rPr>
                <w:rFonts w:ascii="Arial Narrow" w:hAnsi="Arial Narrow"/>
                <w:sz w:val="22"/>
                <w:szCs w:val="22"/>
              </w:rPr>
              <w:t xml:space="preserve">   Students </w:t>
            </w:r>
            <w:r w:rsidRPr="00CB4803">
              <w:rPr>
                <w:rFonts w:ascii="Arial Narrow" w:hAnsi="Arial Narrow"/>
                <w:sz w:val="22"/>
                <w:szCs w:val="22"/>
              </w:rPr>
              <w:fldChar w:fldCharType="begin">
                <w:ffData>
                  <w:name w:val="Text9"/>
                  <w:enabled/>
                  <w:calcOnExit w:val="0"/>
                  <w:textInput/>
                </w:ffData>
              </w:fldChar>
            </w:r>
            <w:bookmarkStart w:id="10" w:name="Text9"/>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0"/>
            <w:r w:rsidRPr="00CB4803">
              <w:rPr>
                <w:rFonts w:ascii="Arial Narrow" w:hAnsi="Arial Narrow"/>
                <w:sz w:val="22"/>
                <w:szCs w:val="22"/>
              </w:rPr>
              <w:t xml:space="preserve"> </w:t>
            </w:r>
            <w:r w:rsidRPr="00CB4803">
              <w:rPr>
                <w:rFonts w:ascii="Arial Narrow" w:hAnsi="Arial Narrow"/>
                <w:sz w:val="22"/>
                <w:szCs w:val="22"/>
              </w:rPr>
              <w:tab/>
              <w:t xml:space="preserve">   Class </w:t>
            </w:r>
            <w:r w:rsidRPr="00CB4803">
              <w:rPr>
                <w:rFonts w:ascii="Arial Narrow" w:hAnsi="Arial Narrow"/>
                <w:sz w:val="22"/>
                <w:szCs w:val="22"/>
              </w:rPr>
              <w:fldChar w:fldCharType="begin">
                <w:ffData>
                  <w:name w:val="Text10"/>
                  <w:enabled/>
                  <w:calcOnExit w:val="0"/>
                  <w:textInput/>
                </w:ffData>
              </w:fldChar>
            </w:r>
            <w:bookmarkStart w:id="11" w:name="Text10"/>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1"/>
            <w:r w:rsidRPr="00CB4803">
              <w:rPr>
                <w:rFonts w:ascii="Arial Narrow" w:hAnsi="Arial Narrow"/>
                <w:sz w:val="22"/>
                <w:szCs w:val="22"/>
              </w:rPr>
              <w:t xml:space="preserve"> </w:t>
            </w:r>
            <w:r w:rsidRPr="00CB4803">
              <w:rPr>
                <w:rFonts w:ascii="Arial Narrow" w:hAnsi="Arial Narrow"/>
                <w:sz w:val="22"/>
                <w:szCs w:val="22"/>
              </w:rPr>
              <w:tab/>
              <w:t xml:space="preserve">   having IEP</w:t>
            </w:r>
            <w:r w:rsidRPr="00CB4803">
              <w:rPr>
                <w:rFonts w:ascii="Arial Narrow" w:hAnsi="Arial Narrow"/>
                <w:sz w:val="22"/>
                <w:szCs w:val="22"/>
              </w:rPr>
              <w:fldChar w:fldCharType="begin">
                <w:ffData>
                  <w:name w:val="Text11"/>
                  <w:enabled/>
                  <w:calcOnExit w:val="0"/>
                  <w:textInput/>
                </w:ffData>
              </w:fldChar>
            </w:r>
            <w:bookmarkStart w:id="12" w:name="Text11"/>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2"/>
            <w:r w:rsidRPr="00CB4803">
              <w:rPr>
                <w:rFonts w:ascii="Arial Narrow" w:hAnsi="Arial Narrow"/>
                <w:sz w:val="22"/>
                <w:szCs w:val="22"/>
              </w:rPr>
              <w:tab/>
              <w:t xml:space="preserve">   having GSSP </w:t>
            </w:r>
            <w:r w:rsidRPr="00CB4803">
              <w:rPr>
                <w:rFonts w:ascii="Arial Narrow" w:hAnsi="Arial Narrow"/>
                <w:sz w:val="22"/>
                <w:szCs w:val="22"/>
              </w:rPr>
              <w:fldChar w:fldCharType="begin">
                <w:ffData>
                  <w:name w:val="Text12"/>
                  <w:enabled/>
                  <w:calcOnExit w:val="0"/>
                  <w:textInput/>
                </w:ffData>
              </w:fldChar>
            </w:r>
            <w:bookmarkStart w:id="13" w:name="Text12"/>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3"/>
            <w:r w:rsidRPr="00CB4803">
              <w:rPr>
                <w:rFonts w:ascii="Arial Narrow" w:hAnsi="Arial Narrow"/>
                <w:sz w:val="22"/>
                <w:szCs w:val="22"/>
              </w:rPr>
              <w:t xml:space="preserve"> </w:t>
            </w:r>
            <w:r w:rsidRPr="00CB4803">
              <w:rPr>
                <w:rFonts w:ascii="Arial Narrow" w:hAnsi="Arial Narrow"/>
                <w:sz w:val="22"/>
                <w:szCs w:val="22"/>
              </w:rPr>
              <w:tab/>
              <w:t xml:space="preserve">   having LEP </w:t>
            </w:r>
            <w:r w:rsidRPr="00CB4803">
              <w:rPr>
                <w:rFonts w:ascii="Arial Narrow" w:hAnsi="Arial Narrow"/>
                <w:sz w:val="22"/>
                <w:szCs w:val="22"/>
              </w:rPr>
              <w:fldChar w:fldCharType="begin">
                <w:ffData>
                  <w:name w:val="Text13"/>
                  <w:enabled/>
                  <w:calcOnExit w:val="0"/>
                  <w:textInput/>
                </w:ffData>
              </w:fldChar>
            </w:r>
            <w:bookmarkStart w:id="14" w:name="Text13"/>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4"/>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 xml:space="preserve">                                                                                                            </w:t>
            </w:r>
          </w:p>
        </w:tc>
      </w:tr>
    </w:tbl>
    <w:p w:rsidR="00F01F99" w:rsidRPr="00CB4803" w:rsidRDefault="00F01F99" w:rsidP="00F01F99">
      <w:pPr>
        <w:widowControl/>
        <w:spacing w:line="360" w:lineRule="auto"/>
        <w:rPr>
          <w:rFonts w:ascii="Arial Narrow" w:hAnsi="Arial Narrow"/>
          <w:b/>
          <w:sz w:val="22"/>
          <w:szCs w:val="22"/>
        </w:rPr>
      </w:pPr>
      <w:r w:rsidRPr="00CB4803">
        <w:rPr>
          <w:rFonts w:ascii="Arial Narrow" w:hAnsi="Arial Narrow"/>
          <w:b/>
          <w:sz w:val="22"/>
          <w:szCs w:val="22"/>
        </w:rPr>
        <w:t>The signatures below verify that the rating and related evidence for each Component have been discussed with the intern.</w:t>
      </w:r>
    </w:p>
    <w:p w:rsidR="00F01F99" w:rsidRPr="00CB4803" w:rsidRDefault="00F01F99" w:rsidP="00F01F99">
      <w:pPr>
        <w:widowControl/>
        <w:spacing w:line="360" w:lineRule="auto"/>
        <w:rPr>
          <w:rFonts w:ascii="Arial Narrow" w:hAnsi="Arial Narrow"/>
          <w:sz w:val="22"/>
          <w:szCs w:val="22"/>
        </w:rPr>
      </w:pPr>
      <w:r w:rsidRPr="00CB4803">
        <w:rPr>
          <w:rFonts w:ascii="Arial Narrow" w:hAnsi="Arial Narrow"/>
          <w:sz w:val="22"/>
          <w:szCs w:val="22"/>
        </w:rPr>
        <w:t>Observer's Signature ___________________________________________________________________________</w:t>
      </w:r>
    </w:p>
    <w:p w:rsidR="00F01F99" w:rsidRPr="00CB4803" w:rsidRDefault="00F01F99" w:rsidP="00F01F99">
      <w:pPr>
        <w:widowControl/>
        <w:rPr>
          <w:rFonts w:ascii="Arial Narrow" w:hAnsi="Arial Narrow"/>
          <w:sz w:val="22"/>
          <w:szCs w:val="22"/>
        </w:rPr>
      </w:pPr>
      <w:r w:rsidRPr="00CB4803">
        <w:rPr>
          <w:rFonts w:ascii="Arial Narrow" w:hAnsi="Arial Narrow"/>
          <w:sz w:val="22"/>
          <w:szCs w:val="22"/>
        </w:rPr>
        <w:t>Intern's Signature ______________________________________________________________________________</w:t>
      </w:r>
    </w:p>
    <w:p w:rsidR="00F01F99" w:rsidRPr="00CB4803" w:rsidRDefault="00F01F99" w:rsidP="00F01F99">
      <w:pPr>
        <w:widowControl/>
        <w:rPr>
          <w:rFonts w:ascii="Arial Narrow" w:hAnsi="Arial Narrow"/>
          <w:b/>
          <w:sz w:val="22"/>
          <w:szCs w:val="22"/>
        </w:rPr>
      </w:pPr>
    </w:p>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Cycle 2 </w:t>
      </w:r>
      <w:r w:rsidRPr="00CB4803">
        <w:rPr>
          <w:rFonts w:ascii="Arial Narrow" w:hAnsi="Arial Narrow"/>
          <w:b/>
          <w:sz w:val="22"/>
          <w:szCs w:val="22"/>
        </w:rPr>
        <w:tab/>
      </w:r>
      <w:r w:rsidRPr="00CB4803">
        <w:rPr>
          <w:rFonts w:ascii="Arial Narrow" w:hAnsi="Arial Narrow"/>
          <w:szCs w:val="22"/>
        </w:rPr>
        <w:t>(Classroom observations and third committee meeting shall be held between sixty-one (61) and 110 instructional days after the orientation meeting.)</w:t>
      </w:r>
    </w:p>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88"/>
      </w:tblGrid>
      <w:tr w:rsidR="00F01F99" w:rsidRPr="00CB4803" w:rsidTr="000773AF">
        <w:trPr>
          <w:trHeight w:val="1701"/>
        </w:trPr>
        <w:tc>
          <w:tcPr>
            <w:tcW w:w="11088" w:type="dxa"/>
          </w:tcPr>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Date of Observation </w:t>
            </w:r>
            <w:r w:rsidRPr="00CB4803">
              <w:rPr>
                <w:rFonts w:ascii="Arial Narrow" w:hAnsi="Arial Narrow"/>
                <w:sz w:val="22"/>
                <w:szCs w:val="22"/>
              </w:rPr>
              <w:fldChar w:fldCharType="begin">
                <w:ffData>
                  <w:name w:val="Text14"/>
                  <w:enabled/>
                  <w:calcOnExit w:val="0"/>
                  <w:textInput/>
                </w:ffData>
              </w:fldChar>
            </w:r>
            <w:bookmarkStart w:id="15" w:name="Text14"/>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5"/>
          </w:p>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Subject Area Observed </w:t>
            </w:r>
            <w:r w:rsidRPr="00CB4803">
              <w:rPr>
                <w:rFonts w:ascii="Arial Narrow" w:hAnsi="Arial Narrow"/>
                <w:sz w:val="22"/>
                <w:szCs w:val="22"/>
              </w:rPr>
              <w:fldChar w:fldCharType="begin">
                <w:ffData>
                  <w:name w:val="Text15"/>
                  <w:enabled/>
                  <w:calcOnExit w:val="0"/>
                  <w:textInput/>
                </w:ffData>
              </w:fldChar>
            </w:r>
            <w:bookmarkStart w:id="16" w:name="Text15"/>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6"/>
            <w:r w:rsidRPr="00CB4803">
              <w:rPr>
                <w:rFonts w:ascii="Arial Narrow" w:hAnsi="Arial Narrow"/>
                <w:sz w:val="22"/>
                <w:szCs w:val="22"/>
              </w:rPr>
              <w:t xml:space="preserve">         Type of Classroom </w:t>
            </w:r>
            <w:r w:rsidRPr="00CB4803">
              <w:rPr>
                <w:rFonts w:ascii="Arial Narrow" w:hAnsi="Arial Narrow"/>
                <w:sz w:val="22"/>
                <w:szCs w:val="22"/>
              </w:rPr>
              <w:fldChar w:fldCharType="begin">
                <w:ffData>
                  <w:name w:val="Text16"/>
                  <w:enabled/>
                  <w:calcOnExit w:val="0"/>
                  <w:textInput/>
                </w:ffData>
              </w:fldChar>
            </w:r>
            <w:bookmarkStart w:id="17" w:name="Text16"/>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7"/>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Ages/Grades</w:t>
            </w:r>
            <w:r w:rsidRPr="00CB4803">
              <w:rPr>
                <w:rFonts w:ascii="Arial Narrow" w:hAnsi="Arial Narrow"/>
                <w:sz w:val="22"/>
                <w:szCs w:val="22"/>
              </w:rPr>
              <w:tab/>
              <w:t xml:space="preserve">Number of </w:t>
            </w:r>
            <w:r w:rsidRPr="00CB4803">
              <w:rPr>
                <w:rFonts w:ascii="Arial Narrow" w:hAnsi="Arial Narrow"/>
                <w:sz w:val="22"/>
                <w:szCs w:val="22"/>
              </w:rPr>
              <w:tab/>
              <w:t xml:space="preserve">Number of </w:t>
            </w:r>
            <w:r w:rsidRPr="00CB4803">
              <w:rPr>
                <w:rFonts w:ascii="Arial Narrow" w:hAnsi="Arial Narrow"/>
                <w:sz w:val="22"/>
                <w:szCs w:val="22"/>
              </w:rPr>
              <w:tab/>
              <w:t xml:space="preserve">Number of </w:t>
            </w:r>
            <w:r w:rsidRPr="00CB4803">
              <w:rPr>
                <w:rFonts w:ascii="Arial Narrow" w:hAnsi="Arial Narrow"/>
                <w:sz w:val="22"/>
                <w:szCs w:val="22"/>
              </w:rPr>
              <w:tab/>
              <w:t>Number of</w:t>
            </w:r>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of</w:t>
            </w:r>
            <w:r w:rsidRPr="00CB4803">
              <w:rPr>
                <w:rFonts w:ascii="Arial Narrow" w:hAnsi="Arial Narrow"/>
                <w:sz w:val="22"/>
                <w:szCs w:val="22"/>
              </w:rPr>
              <w:tab/>
              <w:t>Students in</w:t>
            </w:r>
            <w:r w:rsidRPr="00CB4803">
              <w:rPr>
                <w:rFonts w:ascii="Arial Narrow" w:hAnsi="Arial Narrow"/>
                <w:sz w:val="22"/>
                <w:szCs w:val="22"/>
              </w:rPr>
              <w:tab/>
              <w:t>Students</w:t>
            </w:r>
            <w:r w:rsidRPr="00CB4803">
              <w:rPr>
                <w:rFonts w:ascii="Arial Narrow" w:hAnsi="Arial Narrow"/>
                <w:sz w:val="22"/>
                <w:szCs w:val="22"/>
              </w:rPr>
              <w:tab/>
              <w:t>Students</w:t>
            </w:r>
            <w:r w:rsidRPr="00CB4803">
              <w:rPr>
                <w:rFonts w:ascii="Arial Narrow" w:hAnsi="Arial Narrow"/>
                <w:sz w:val="22"/>
                <w:szCs w:val="22"/>
              </w:rPr>
              <w:tab/>
              <w:t>Students</w:t>
            </w:r>
          </w:p>
          <w:p w:rsidR="00F01F99" w:rsidRPr="00CB4803" w:rsidRDefault="00F01F99" w:rsidP="000773AF">
            <w:pPr>
              <w:widowControl/>
              <w:tabs>
                <w:tab w:val="left" w:pos="1830"/>
                <w:tab w:val="left" w:pos="3435"/>
                <w:tab w:val="left" w:pos="5400"/>
                <w:tab w:val="left" w:pos="7560"/>
              </w:tabs>
              <w:rPr>
                <w:rFonts w:ascii="Arial Narrow" w:hAnsi="Arial Narrow"/>
                <w:sz w:val="16"/>
                <w:szCs w:val="16"/>
              </w:rPr>
            </w:pPr>
            <w:r w:rsidRPr="00CB4803">
              <w:rPr>
                <w:rFonts w:ascii="Arial Narrow" w:hAnsi="Arial Narrow"/>
                <w:sz w:val="22"/>
                <w:szCs w:val="22"/>
              </w:rPr>
              <w:t xml:space="preserve">Students </w:t>
            </w:r>
            <w:r w:rsidRPr="00CB4803">
              <w:rPr>
                <w:rFonts w:ascii="Arial Narrow" w:hAnsi="Arial Narrow"/>
                <w:sz w:val="22"/>
                <w:szCs w:val="22"/>
              </w:rPr>
              <w:fldChar w:fldCharType="begin">
                <w:ffData>
                  <w:name w:val="Text17"/>
                  <w:enabled/>
                  <w:calcOnExit w:val="0"/>
                  <w:textInput/>
                </w:ffData>
              </w:fldChar>
            </w:r>
            <w:bookmarkStart w:id="18" w:name="Text17"/>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8"/>
            <w:r w:rsidRPr="00CB4803">
              <w:rPr>
                <w:rFonts w:ascii="Arial Narrow" w:hAnsi="Arial Narrow"/>
                <w:sz w:val="22"/>
                <w:szCs w:val="22"/>
              </w:rPr>
              <w:tab/>
              <w:t>Class</w:t>
            </w:r>
            <w:r w:rsidRPr="00CB4803">
              <w:rPr>
                <w:rFonts w:ascii="Arial Narrow" w:hAnsi="Arial Narrow"/>
                <w:sz w:val="22"/>
                <w:szCs w:val="22"/>
              </w:rPr>
              <w:fldChar w:fldCharType="begin">
                <w:ffData>
                  <w:name w:val="Text18"/>
                  <w:enabled/>
                  <w:calcOnExit w:val="0"/>
                  <w:textInput/>
                </w:ffData>
              </w:fldChar>
            </w:r>
            <w:bookmarkStart w:id="19" w:name="Text18"/>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19"/>
            <w:r w:rsidRPr="00CB4803">
              <w:rPr>
                <w:rFonts w:ascii="Arial Narrow" w:hAnsi="Arial Narrow"/>
                <w:sz w:val="22"/>
                <w:szCs w:val="22"/>
              </w:rPr>
              <w:tab/>
              <w:t xml:space="preserve">having IEP </w:t>
            </w:r>
            <w:r w:rsidRPr="00CB4803">
              <w:rPr>
                <w:rFonts w:ascii="Arial Narrow" w:hAnsi="Arial Narrow"/>
                <w:sz w:val="22"/>
                <w:szCs w:val="22"/>
              </w:rPr>
              <w:fldChar w:fldCharType="begin">
                <w:ffData>
                  <w:name w:val="Text19"/>
                  <w:enabled/>
                  <w:calcOnExit w:val="0"/>
                  <w:textInput/>
                </w:ffData>
              </w:fldChar>
            </w:r>
            <w:bookmarkStart w:id="20" w:name="Text19"/>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0"/>
            <w:r w:rsidRPr="00CB4803">
              <w:rPr>
                <w:rFonts w:ascii="Arial Narrow" w:hAnsi="Arial Narrow"/>
                <w:sz w:val="22"/>
                <w:szCs w:val="22"/>
              </w:rPr>
              <w:t xml:space="preserve"> </w:t>
            </w:r>
            <w:r w:rsidRPr="00CB4803">
              <w:rPr>
                <w:rFonts w:ascii="Arial Narrow" w:hAnsi="Arial Narrow"/>
                <w:sz w:val="22"/>
                <w:szCs w:val="22"/>
              </w:rPr>
              <w:tab/>
              <w:t xml:space="preserve">having GSSP </w:t>
            </w:r>
            <w:r w:rsidRPr="00CB4803">
              <w:rPr>
                <w:rFonts w:ascii="Arial Narrow" w:hAnsi="Arial Narrow"/>
                <w:sz w:val="22"/>
                <w:szCs w:val="22"/>
              </w:rPr>
              <w:fldChar w:fldCharType="begin">
                <w:ffData>
                  <w:name w:val="Text20"/>
                  <w:enabled/>
                  <w:calcOnExit w:val="0"/>
                  <w:textInput/>
                </w:ffData>
              </w:fldChar>
            </w:r>
            <w:bookmarkStart w:id="21" w:name="Text20"/>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1"/>
            <w:r w:rsidRPr="00CB4803">
              <w:rPr>
                <w:rFonts w:ascii="Arial Narrow" w:hAnsi="Arial Narrow"/>
                <w:sz w:val="22"/>
                <w:szCs w:val="22"/>
              </w:rPr>
              <w:tab/>
              <w:t xml:space="preserve">having LEP </w:t>
            </w:r>
            <w:r w:rsidRPr="00CB4803">
              <w:rPr>
                <w:rFonts w:ascii="Arial Narrow" w:hAnsi="Arial Narrow"/>
                <w:sz w:val="22"/>
                <w:szCs w:val="22"/>
              </w:rPr>
              <w:fldChar w:fldCharType="begin">
                <w:ffData>
                  <w:name w:val="Text21"/>
                  <w:enabled/>
                  <w:calcOnExit w:val="0"/>
                  <w:textInput/>
                </w:ffData>
              </w:fldChar>
            </w:r>
            <w:bookmarkStart w:id="22" w:name="Text21"/>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2"/>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 xml:space="preserve">                                                                                                            </w:t>
            </w:r>
          </w:p>
        </w:tc>
      </w:tr>
    </w:tbl>
    <w:p w:rsidR="00F01F99" w:rsidRPr="00CB4803" w:rsidRDefault="00F01F99" w:rsidP="00F01F99">
      <w:pPr>
        <w:widowControl/>
        <w:spacing w:line="360" w:lineRule="auto"/>
        <w:rPr>
          <w:rFonts w:ascii="Arial Narrow" w:hAnsi="Arial Narrow"/>
          <w:b/>
          <w:sz w:val="22"/>
          <w:szCs w:val="22"/>
        </w:rPr>
      </w:pPr>
      <w:r w:rsidRPr="00CB4803">
        <w:rPr>
          <w:rFonts w:ascii="Arial Narrow" w:hAnsi="Arial Narrow"/>
          <w:b/>
          <w:sz w:val="22"/>
          <w:szCs w:val="22"/>
        </w:rPr>
        <w:t>The signatures below verify that the rating and related evidence for each Component have been discussed with the intern.</w:t>
      </w:r>
    </w:p>
    <w:p w:rsidR="00F01F99" w:rsidRPr="00CB4803" w:rsidRDefault="00F01F99" w:rsidP="00F01F99">
      <w:pPr>
        <w:widowControl/>
        <w:spacing w:line="360" w:lineRule="auto"/>
        <w:rPr>
          <w:rFonts w:ascii="Arial Narrow" w:hAnsi="Arial Narrow"/>
          <w:sz w:val="22"/>
          <w:szCs w:val="22"/>
        </w:rPr>
      </w:pPr>
      <w:r w:rsidRPr="00CB4803">
        <w:rPr>
          <w:rFonts w:ascii="Arial Narrow" w:hAnsi="Arial Narrow"/>
          <w:sz w:val="22"/>
          <w:szCs w:val="22"/>
        </w:rPr>
        <w:t>Observer's Signature____________________________________________________________________________</w:t>
      </w:r>
    </w:p>
    <w:p w:rsidR="00F01F99" w:rsidRPr="00CB4803" w:rsidRDefault="00F01F99" w:rsidP="00F01F99">
      <w:pPr>
        <w:widowControl/>
        <w:rPr>
          <w:rFonts w:ascii="Arial Narrow" w:hAnsi="Arial Narrow"/>
          <w:sz w:val="22"/>
          <w:szCs w:val="22"/>
        </w:rPr>
      </w:pPr>
      <w:r w:rsidRPr="00CB4803">
        <w:rPr>
          <w:rFonts w:ascii="Arial Narrow" w:hAnsi="Arial Narrow"/>
          <w:sz w:val="22"/>
          <w:szCs w:val="22"/>
        </w:rPr>
        <w:t>Intern's Signature ______________________________________________________________________________</w:t>
      </w:r>
    </w:p>
    <w:p w:rsidR="00F01F99" w:rsidRPr="00CB4803" w:rsidRDefault="00F01F99" w:rsidP="00F01F99">
      <w:pPr>
        <w:widowControl/>
        <w:rPr>
          <w:rFonts w:ascii="Arial Narrow" w:hAnsi="Arial Narrow"/>
          <w:sz w:val="22"/>
          <w:szCs w:val="22"/>
        </w:rPr>
      </w:pPr>
    </w:p>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Cycle 3 </w:t>
      </w:r>
      <w:r w:rsidRPr="00CB4803">
        <w:rPr>
          <w:rFonts w:ascii="Arial Narrow" w:hAnsi="Arial Narrow"/>
          <w:b/>
          <w:sz w:val="22"/>
          <w:szCs w:val="22"/>
        </w:rPr>
        <w:tab/>
      </w:r>
      <w:r w:rsidRPr="00CB4803">
        <w:rPr>
          <w:rFonts w:ascii="Arial Narrow" w:hAnsi="Arial Narrow"/>
          <w:szCs w:val="22"/>
        </w:rPr>
        <w:t>(Video or classroom observations and fourth committee meeting shall be held between 111 and 140 instructional days after the orientation meeting.)</w:t>
      </w:r>
    </w:p>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88"/>
      </w:tblGrid>
      <w:tr w:rsidR="00F01F99" w:rsidRPr="00CB4803" w:rsidTr="000773AF">
        <w:trPr>
          <w:trHeight w:val="1701"/>
        </w:trPr>
        <w:tc>
          <w:tcPr>
            <w:tcW w:w="11088" w:type="dxa"/>
          </w:tcPr>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Date of Observation </w:t>
            </w:r>
            <w:r w:rsidRPr="00CB4803">
              <w:rPr>
                <w:rFonts w:ascii="Arial Narrow" w:hAnsi="Arial Narrow"/>
                <w:sz w:val="22"/>
                <w:szCs w:val="22"/>
              </w:rPr>
              <w:fldChar w:fldCharType="begin">
                <w:ffData>
                  <w:name w:val="Text22"/>
                  <w:enabled/>
                  <w:calcOnExit w:val="0"/>
                  <w:textInput/>
                </w:ffData>
              </w:fldChar>
            </w:r>
            <w:bookmarkStart w:id="23" w:name="Text22"/>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3"/>
          </w:p>
          <w:p w:rsidR="00F01F99" w:rsidRPr="00CB4803" w:rsidRDefault="00F01F99" w:rsidP="000773AF">
            <w:pPr>
              <w:widowControl/>
              <w:spacing w:line="360" w:lineRule="auto"/>
              <w:rPr>
                <w:rFonts w:ascii="Arial Narrow" w:hAnsi="Arial Narrow"/>
                <w:sz w:val="24"/>
                <w:szCs w:val="24"/>
              </w:rPr>
            </w:pPr>
            <w:r w:rsidRPr="00CB4803">
              <w:rPr>
                <w:rFonts w:ascii="Arial Narrow" w:hAnsi="Arial Narrow"/>
                <w:sz w:val="22"/>
                <w:szCs w:val="22"/>
              </w:rPr>
              <w:t xml:space="preserve">Subject Area Observed </w:t>
            </w:r>
            <w:r w:rsidRPr="00CB4803">
              <w:rPr>
                <w:rFonts w:ascii="Arial Narrow" w:hAnsi="Arial Narrow"/>
                <w:sz w:val="22"/>
                <w:szCs w:val="22"/>
              </w:rPr>
              <w:fldChar w:fldCharType="begin">
                <w:ffData>
                  <w:name w:val="Text23"/>
                  <w:enabled/>
                  <w:calcOnExit w:val="0"/>
                  <w:textInput/>
                </w:ffData>
              </w:fldChar>
            </w:r>
            <w:bookmarkStart w:id="24" w:name="Text23"/>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4"/>
            <w:r w:rsidRPr="00CB4803">
              <w:rPr>
                <w:rFonts w:ascii="Arial Narrow" w:hAnsi="Arial Narrow"/>
                <w:sz w:val="22"/>
                <w:szCs w:val="22"/>
              </w:rPr>
              <w:t xml:space="preserve">         Type of Classroom </w:t>
            </w:r>
            <w:r w:rsidRPr="00CB4803">
              <w:rPr>
                <w:rFonts w:ascii="Arial Narrow" w:hAnsi="Arial Narrow"/>
                <w:sz w:val="22"/>
                <w:szCs w:val="22"/>
              </w:rPr>
              <w:fldChar w:fldCharType="begin">
                <w:ffData>
                  <w:name w:val="Text24"/>
                  <w:enabled/>
                  <w:calcOnExit w:val="0"/>
                  <w:textInput/>
                </w:ffData>
              </w:fldChar>
            </w:r>
            <w:bookmarkStart w:id="25" w:name="Text24"/>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5"/>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Ages/Grades</w:t>
            </w:r>
            <w:r w:rsidRPr="00CB4803">
              <w:rPr>
                <w:rFonts w:ascii="Arial Narrow" w:hAnsi="Arial Narrow"/>
                <w:sz w:val="22"/>
                <w:szCs w:val="22"/>
              </w:rPr>
              <w:tab/>
              <w:t xml:space="preserve">Number of </w:t>
            </w:r>
            <w:r w:rsidRPr="00CB4803">
              <w:rPr>
                <w:rFonts w:ascii="Arial Narrow" w:hAnsi="Arial Narrow"/>
                <w:sz w:val="22"/>
                <w:szCs w:val="22"/>
              </w:rPr>
              <w:tab/>
              <w:t xml:space="preserve">Number of </w:t>
            </w:r>
            <w:r w:rsidRPr="00CB4803">
              <w:rPr>
                <w:rFonts w:ascii="Arial Narrow" w:hAnsi="Arial Narrow"/>
                <w:sz w:val="22"/>
                <w:szCs w:val="22"/>
              </w:rPr>
              <w:tab/>
              <w:t xml:space="preserve">Number of </w:t>
            </w:r>
            <w:r w:rsidRPr="00CB4803">
              <w:rPr>
                <w:rFonts w:ascii="Arial Narrow" w:hAnsi="Arial Narrow"/>
                <w:sz w:val="22"/>
                <w:szCs w:val="22"/>
              </w:rPr>
              <w:tab/>
              <w:t>Number of</w:t>
            </w:r>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of</w:t>
            </w:r>
            <w:r w:rsidRPr="00CB4803">
              <w:rPr>
                <w:rFonts w:ascii="Arial Narrow" w:hAnsi="Arial Narrow"/>
                <w:sz w:val="22"/>
                <w:szCs w:val="22"/>
              </w:rPr>
              <w:tab/>
              <w:t>Students in</w:t>
            </w:r>
            <w:r w:rsidRPr="00CB4803">
              <w:rPr>
                <w:rFonts w:ascii="Arial Narrow" w:hAnsi="Arial Narrow"/>
                <w:sz w:val="22"/>
                <w:szCs w:val="22"/>
              </w:rPr>
              <w:tab/>
              <w:t>Students</w:t>
            </w:r>
            <w:r w:rsidRPr="00CB4803">
              <w:rPr>
                <w:rFonts w:ascii="Arial Narrow" w:hAnsi="Arial Narrow"/>
                <w:sz w:val="22"/>
                <w:szCs w:val="22"/>
              </w:rPr>
              <w:tab/>
              <w:t>Students</w:t>
            </w:r>
            <w:r w:rsidRPr="00CB4803">
              <w:rPr>
                <w:rFonts w:ascii="Arial Narrow" w:hAnsi="Arial Narrow"/>
                <w:sz w:val="22"/>
                <w:szCs w:val="22"/>
              </w:rPr>
              <w:tab/>
              <w:t>Students</w:t>
            </w:r>
          </w:p>
          <w:p w:rsidR="00F01F99" w:rsidRPr="00CB4803" w:rsidRDefault="00F01F99" w:rsidP="000773AF">
            <w:pPr>
              <w:widowControl/>
              <w:tabs>
                <w:tab w:val="left" w:pos="1830"/>
                <w:tab w:val="left" w:pos="3435"/>
                <w:tab w:val="left" w:pos="5400"/>
                <w:tab w:val="left" w:pos="7560"/>
              </w:tabs>
              <w:rPr>
                <w:rFonts w:ascii="Arial Narrow" w:hAnsi="Arial Narrow"/>
                <w:sz w:val="16"/>
                <w:szCs w:val="16"/>
              </w:rPr>
            </w:pPr>
            <w:r w:rsidRPr="00CB4803">
              <w:rPr>
                <w:rFonts w:ascii="Arial Narrow" w:hAnsi="Arial Narrow"/>
                <w:sz w:val="22"/>
                <w:szCs w:val="22"/>
              </w:rPr>
              <w:t xml:space="preserve">Students </w:t>
            </w:r>
            <w:r w:rsidRPr="00CB4803">
              <w:rPr>
                <w:rFonts w:ascii="Arial Narrow" w:hAnsi="Arial Narrow"/>
                <w:sz w:val="22"/>
                <w:szCs w:val="22"/>
              </w:rPr>
              <w:fldChar w:fldCharType="begin">
                <w:ffData>
                  <w:name w:val="Text25"/>
                  <w:enabled/>
                  <w:calcOnExit w:val="0"/>
                  <w:textInput/>
                </w:ffData>
              </w:fldChar>
            </w:r>
            <w:bookmarkStart w:id="26" w:name="Text25"/>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6"/>
            <w:r w:rsidRPr="00CB4803">
              <w:rPr>
                <w:rFonts w:ascii="Arial Narrow" w:hAnsi="Arial Narrow"/>
                <w:sz w:val="22"/>
                <w:szCs w:val="22"/>
              </w:rPr>
              <w:t xml:space="preserve"> </w:t>
            </w:r>
            <w:r w:rsidRPr="00CB4803">
              <w:rPr>
                <w:rFonts w:ascii="Arial Narrow" w:hAnsi="Arial Narrow"/>
                <w:sz w:val="22"/>
                <w:szCs w:val="22"/>
              </w:rPr>
              <w:tab/>
              <w:t xml:space="preserve">Class </w:t>
            </w:r>
            <w:r w:rsidRPr="00CB4803">
              <w:rPr>
                <w:rFonts w:ascii="Arial Narrow" w:hAnsi="Arial Narrow"/>
                <w:sz w:val="22"/>
                <w:szCs w:val="22"/>
              </w:rPr>
              <w:fldChar w:fldCharType="begin">
                <w:ffData>
                  <w:name w:val="Text26"/>
                  <w:enabled/>
                  <w:calcOnExit w:val="0"/>
                  <w:textInput/>
                </w:ffData>
              </w:fldChar>
            </w:r>
            <w:bookmarkStart w:id="27" w:name="Text26"/>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7"/>
            <w:r w:rsidRPr="00CB4803">
              <w:rPr>
                <w:rFonts w:ascii="Arial Narrow" w:hAnsi="Arial Narrow"/>
                <w:sz w:val="22"/>
                <w:szCs w:val="22"/>
              </w:rPr>
              <w:t xml:space="preserve"> </w:t>
            </w:r>
            <w:r w:rsidRPr="00CB4803">
              <w:rPr>
                <w:rFonts w:ascii="Arial Narrow" w:hAnsi="Arial Narrow"/>
                <w:sz w:val="22"/>
                <w:szCs w:val="22"/>
              </w:rPr>
              <w:tab/>
              <w:t xml:space="preserve">having IEP </w:t>
            </w:r>
            <w:r w:rsidRPr="00CB4803">
              <w:rPr>
                <w:rFonts w:ascii="Arial Narrow" w:hAnsi="Arial Narrow"/>
                <w:sz w:val="22"/>
                <w:szCs w:val="22"/>
              </w:rPr>
              <w:fldChar w:fldCharType="begin">
                <w:ffData>
                  <w:name w:val="Text27"/>
                  <w:enabled/>
                  <w:calcOnExit w:val="0"/>
                  <w:textInput/>
                </w:ffData>
              </w:fldChar>
            </w:r>
            <w:bookmarkStart w:id="28" w:name="Text27"/>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8"/>
            <w:r w:rsidRPr="00CB4803">
              <w:rPr>
                <w:rFonts w:ascii="Arial Narrow" w:hAnsi="Arial Narrow"/>
                <w:sz w:val="22"/>
                <w:szCs w:val="22"/>
              </w:rPr>
              <w:t xml:space="preserve"> </w:t>
            </w:r>
            <w:r w:rsidRPr="00CB4803">
              <w:rPr>
                <w:rFonts w:ascii="Arial Narrow" w:hAnsi="Arial Narrow"/>
                <w:sz w:val="22"/>
                <w:szCs w:val="22"/>
              </w:rPr>
              <w:tab/>
              <w:t>having GSSP</w:t>
            </w:r>
            <w:r w:rsidRPr="00CB4803">
              <w:rPr>
                <w:rFonts w:ascii="Arial Narrow" w:hAnsi="Arial Narrow"/>
                <w:sz w:val="22"/>
                <w:szCs w:val="22"/>
              </w:rPr>
              <w:fldChar w:fldCharType="begin">
                <w:ffData>
                  <w:name w:val="Text28"/>
                  <w:enabled/>
                  <w:calcOnExit w:val="0"/>
                  <w:textInput/>
                </w:ffData>
              </w:fldChar>
            </w:r>
            <w:bookmarkStart w:id="29" w:name="Text28"/>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29"/>
            <w:r w:rsidRPr="00CB4803">
              <w:rPr>
                <w:rFonts w:ascii="Arial Narrow" w:hAnsi="Arial Narrow"/>
                <w:sz w:val="22"/>
                <w:szCs w:val="22"/>
              </w:rPr>
              <w:tab/>
              <w:t>having LEP</w:t>
            </w:r>
            <w:r w:rsidRPr="00CB4803">
              <w:rPr>
                <w:rFonts w:ascii="Arial Narrow" w:hAnsi="Arial Narrow"/>
                <w:sz w:val="22"/>
                <w:szCs w:val="22"/>
              </w:rPr>
              <w:fldChar w:fldCharType="begin">
                <w:ffData>
                  <w:name w:val="Text29"/>
                  <w:enabled/>
                  <w:calcOnExit w:val="0"/>
                  <w:textInput/>
                </w:ffData>
              </w:fldChar>
            </w:r>
            <w:bookmarkStart w:id="30" w:name="Text29"/>
            <w:r w:rsidRPr="00CB4803">
              <w:rPr>
                <w:rFonts w:ascii="Arial Narrow" w:hAnsi="Arial Narrow"/>
                <w:sz w:val="22"/>
                <w:szCs w:val="22"/>
              </w:rPr>
              <w:instrText xml:space="preserve"> FORMTEXT </w:instrText>
            </w:r>
            <w:r w:rsidRPr="00CB4803">
              <w:rPr>
                <w:rFonts w:ascii="Arial Narrow" w:hAnsi="Arial Narrow"/>
                <w:sz w:val="22"/>
                <w:szCs w:val="22"/>
              </w:rPr>
            </w:r>
            <w:r w:rsidRPr="00CB4803">
              <w:rPr>
                <w:rFonts w:ascii="Arial Narrow" w:hAnsi="Arial Narrow"/>
                <w:sz w:val="22"/>
                <w:szCs w:val="22"/>
              </w:rPr>
              <w:fldChar w:fldCharType="separate"/>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noProof/>
                <w:sz w:val="22"/>
                <w:szCs w:val="22"/>
              </w:rPr>
              <w:t> </w:t>
            </w:r>
            <w:r w:rsidRPr="00CB4803">
              <w:rPr>
                <w:rFonts w:ascii="Arial Narrow" w:hAnsi="Arial Narrow"/>
                <w:sz w:val="22"/>
                <w:szCs w:val="22"/>
              </w:rPr>
              <w:fldChar w:fldCharType="end"/>
            </w:r>
            <w:bookmarkEnd w:id="30"/>
          </w:p>
          <w:p w:rsidR="00F01F99" w:rsidRPr="00CB4803" w:rsidRDefault="00F01F99" w:rsidP="000773AF">
            <w:pPr>
              <w:widowControl/>
              <w:tabs>
                <w:tab w:val="left" w:pos="1830"/>
                <w:tab w:val="left" w:pos="3435"/>
                <w:tab w:val="left" w:pos="5400"/>
                <w:tab w:val="left" w:pos="7560"/>
              </w:tabs>
              <w:rPr>
                <w:rFonts w:ascii="Arial Narrow" w:hAnsi="Arial Narrow"/>
                <w:sz w:val="24"/>
                <w:szCs w:val="24"/>
              </w:rPr>
            </w:pPr>
            <w:r w:rsidRPr="00CB4803">
              <w:rPr>
                <w:rFonts w:ascii="Arial Narrow" w:hAnsi="Arial Narrow"/>
                <w:sz w:val="22"/>
                <w:szCs w:val="22"/>
              </w:rPr>
              <w:t xml:space="preserve">                                                                                                            </w:t>
            </w:r>
          </w:p>
        </w:tc>
      </w:tr>
    </w:tbl>
    <w:p w:rsidR="00F01F99" w:rsidRPr="00CB4803" w:rsidRDefault="00F01F99" w:rsidP="00F01F99">
      <w:pPr>
        <w:widowControl/>
        <w:spacing w:line="360" w:lineRule="auto"/>
        <w:rPr>
          <w:rFonts w:ascii="Arial Narrow" w:hAnsi="Arial Narrow"/>
          <w:b/>
          <w:sz w:val="22"/>
          <w:szCs w:val="22"/>
        </w:rPr>
      </w:pPr>
      <w:r w:rsidRPr="00CB4803">
        <w:rPr>
          <w:rFonts w:ascii="Arial Narrow" w:hAnsi="Arial Narrow"/>
          <w:b/>
          <w:sz w:val="22"/>
          <w:szCs w:val="22"/>
        </w:rPr>
        <w:t>The signatures below verify that the rating and related evidence for each Component have been discussed with the intern.</w:t>
      </w:r>
    </w:p>
    <w:p w:rsidR="00F01F99" w:rsidRPr="00CB4803" w:rsidRDefault="00F01F99" w:rsidP="00F01F99">
      <w:pPr>
        <w:widowControl/>
        <w:spacing w:line="360" w:lineRule="auto"/>
        <w:rPr>
          <w:rFonts w:ascii="Arial Narrow" w:hAnsi="Arial Narrow"/>
          <w:sz w:val="22"/>
          <w:szCs w:val="22"/>
        </w:rPr>
      </w:pPr>
      <w:r w:rsidRPr="00CB4803">
        <w:rPr>
          <w:rFonts w:ascii="Arial Narrow" w:hAnsi="Arial Narrow"/>
          <w:sz w:val="22"/>
          <w:szCs w:val="22"/>
        </w:rPr>
        <w:t>Observer's Signature ___________________________________________________________________________</w:t>
      </w:r>
    </w:p>
    <w:p w:rsidR="00F01F99" w:rsidRPr="00CB4803" w:rsidRDefault="00F01F99" w:rsidP="00F01F99">
      <w:pPr>
        <w:widowControl/>
        <w:spacing w:line="360" w:lineRule="auto"/>
        <w:rPr>
          <w:rFonts w:ascii="Arial Narrow" w:hAnsi="Arial Narrow"/>
          <w:sz w:val="22"/>
          <w:szCs w:val="22"/>
        </w:rPr>
      </w:pPr>
      <w:r w:rsidRPr="00CB4803">
        <w:rPr>
          <w:rFonts w:ascii="Arial Narrow" w:hAnsi="Arial Narrow"/>
          <w:sz w:val="22"/>
          <w:szCs w:val="22"/>
        </w:rPr>
        <w:t>Intern's Signature ______________________________________________________________________________</w:t>
      </w:r>
    </w:p>
    <w:p w:rsidR="00F01F99" w:rsidRPr="00CB4803" w:rsidRDefault="00F01F99" w:rsidP="00F01F99">
      <w:pPr>
        <w:widowControl/>
        <w:spacing w:line="360" w:lineRule="auto"/>
        <w:rPr>
          <w:rFonts w:ascii="Arial Narrow" w:hAnsi="Arial Narrow"/>
          <w:sz w:val="22"/>
          <w:szCs w:val="22"/>
        </w:rPr>
      </w:pPr>
    </w:p>
    <w:p w:rsidR="00F01F99" w:rsidRPr="00CB4803" w:rsidRDefault="00F01F99" w:rsidP="00F01F99">
      <w:pPr>
        <w:widowControl/>
        <w:spacing w:line="360" w:lineRule="auto"/>
        <w:rPr>
          <w:rFonts w:ascii="Arial Narrow" w:hAnsi="Arial Narrow"/>
          <w:sz w:val="22"/>
          <w:szCs w:val="22"/>
        </w:rPr>
      </w:pPr>
    </w:p>
    <w:p w:rsidR="00F01F99" w:rsidRPr="00CB4803" w:rsidRDefault="00F01F99" w:rsidP="00F01F99">
      <w:pPr>
        <w:widowControl/>
        <w:spacing w:line="360" w:lineRule="auto"/>
        <w:jc w:val="center"/>
        <w:rPr>
          <w:rFonts w:ascii="Arial Narrow" w:hAnsi="Arial Narrow"/>
          <w:b/>
          <w:sz w:val="24"/>
          <w:szCs w:val="24"/>
        </w:rPr>
      </w:pPr>
      <w:r w:rsidRPr="00CB4803">
        <w:rPr>
          <w:rFonts w:ascii="Arial Narrow" w:hAnsi="Arial Narrow"/>
          <w:b/>
          <w:sz w:val="24"/>
          <w:szCs w:val="24"/>
        </w:rPr>
        <w:t xml:space="preserve">DOMAIN 1:  PLANNING AND PREPARATION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1A – Demonstrating Knowledge of Content and Pedagogy</w:t>
            </w:r>
          </w:p>
          <w:p w:rsidR="00F01F99" w:rsidRPr="00CB4803" w:rsidRDefault="00F01F99" w:rsidP="000773AF">
            <w:pPr>
              <w:widowControl/>
              <w:jc w:val="center"/>
              <w:rPr>
                <w:rFonts w:ascii="Arial Narrow" w:hAnsi="Arial Narrow"/>
                <w:b/>
                <w:bCs/>
                <w:szCs w:val="24"/>
              </w:rPr>
            </w:pPr>
          </w:p>
        </w:tc>
      </w:tr>
      <w:tr w:rsidR="00F01F99" w:rsidRPr="00CB4803" w:rsidTr="000773AF">
        <w:trPr>
          <w:trHeight w:val="206"/>
        </w:trPr>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Context</w:t>
            </w:r>
          </w:p>
          <w:p w:rsidR="00F01F99" w:rsidRPr="00CB4803" w:rsidRDefault="00F01F99" w:rsidP="000773AF">
            <w:pPr>
              <w:widowControl/>
              <w:rPr>
                <w:rFonts w:ascii="Arial Narrow" w:hAnsi="Arial Narrow"/>
                <w:b/>
                <w:bCs/>
                <w:szCs w:val="24"/>
              </w:rPr>
            </w:pPr>
            <w:r w:rsidRPr="00CB4803">
              <w:rPr>
                <w:rFonts w:ascii="Arial Narrow" w:hAnsi="Arial Narrow"/>
                <w:b/>
                <w:bCs/>
                <w:szCs w:val="24"/>
              </w:rPr>
              <w:t xml:space="preserve">                                         Lesson Plan     </w:t>
            </w:r>
          </w:p>
          <w:p w:rsidR="00F01F99" w:rsidRPr="00CB4803" w:rsidRDefault="00F01F99" w:rsidP="000773AF">
            <w:pPr>
              <w:widowControl/>
              <w:rPr>
                <w:rFonts w:ascii="Arial Narrow" w:hAnsi="Arial Narrow"/>
                <w:b/>
                <w:bCs/>
                <w:szCs w:val="24"/>
              </w:rPr>
            </w:pPr>
            <w:r w:rsidRPr="00CB4803">
              <w:rPr>
                <w:rFonts w:ascii="Arial Narrow" w:hAnsi="Arial Narrow"/>
                <w:b/>
                <w:bCs/>
                <w:szCs w:val="24"/>
              </w:rPr>
              <w:t xml:space="preserve">                                         Observations of Teaching</w:t>
            </w: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90"/>
        <w:gridCol w:w="2790"/>
        <w:gridCol w:w="2700"/>
      </w:tblGrid>
      <w:tr w:rsidR="00F01F99" w:rsidRPr="00CB4803" w:rsidTr="000773AF">
        <w:trPr>
          <w:trHeight w:val="998"/>
        </w:trPr>
        <w:tc>
          <w:tcPr>
            <w:tcW w:w="2790" w:type="dxa"/>
            <w:tcBorders>
              <w:top w:val="single" w:sz="4" w:space="0" w:color="auto"/>
              <w:left w:val="single" w:sz="4" w:space="0" w:color="auto"/>
              <w:bottom w:val="single" w:sz="4" w:space="0" w:color="auto"/>
              <w:right w:val="single" w:sz="4" w:space="0" w:color="auto"/>
            </w:tcBorders>
            <w:shd w:val="clear" w:color="auto" w:fill="auto"/>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5"/>
                  <w:enabled/>
                  <w:calcOnExit w:val="0"/>
                  <w:checkBox>
                    <w:sizeAuto/>
                    <w:default w:val="0"/>
                  </w:checkBox>
                </w:ffData>
              </w:fldChar>
            </w:r>
            <w:bookmarkStart w:id="31" w:name="Check25"/>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bookmarkEnd w:id="31"/>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221"/>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0"/>
                  <w:enabled/>
                  <w:calcOnExit w:val="0"/>
                  <w:textInput/>
                </w:ffData>
              </w:fldChar>
            </w:r>
            <w:bookmarkStart w:id="32" w:name="Text30"/>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32"/>
          </w:p>
        </w:tc>
      </w:tr>
      <w:tr w:rsidR="00F01F99" w:rsidRPr="00CB4803" w:rsidTr="000773AF">
        <w:trPr>
          <w:trHeight w:val="1241"/>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1"/>
                  <w:enabled/>
                  <w:calcOnExit w:val="0"/>
                  <w:textInput/>
                </w:ffData>
              </w:fldChar>
            </w:r>
            <w:bookmarkStart w:id="33" w:name="Text31"/>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33"/>
          </w:p>
        </w:tc>
      </w:tr>
      <w:tr w:rsidR="00F01F99" w:rsidRPr="00CB4803" w:rsidTr="000773AF">
        <w:trPr>
          <w:trHeight w:val="1169"/>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2"/>
                  <w:enabled/>
                  <w:calcOnExit w:val="0"/>
                  <w:textInput/>
                </w:ffData>
              </w:fldChar>
            </w:r>
            <w:bookmarkStart w:id="34" w:name="Text32"/>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34"/>
          </w:p>
        </w:tc>
      </w:tr>
    </w:tbl>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p w:rsidR="00F01F99" w:rsidRPr="00CB4803" w:rsidRDefault="00F01F99" w:rsidP="00F01F99">
      <w:pPr>
        <w:widowControl/>
        <w:tabs>
          <w:tab w:val="left" w:pos="-630"/>
          <w:tab w:val="left" w:pos="0"/>
        </w:tabs>
        <w:ind w:right="-1800"/>
        <w:rPr>
          <w:rFonts w:ascii="Arial Narrow" w:hAnsi="Arial Narrow"/>
          <w:b/>
          <w:sz w:val="24"/>
          <w:szCs w:val="24"/>
        </w:rPr>
      </w:pP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1B – Demonstrating Knowledge of Students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Context</w:t>
            </w:r>
          </w:p>
          <w:p w:rsidR="00F01F99" w:rsidRPr="00CB4803" w:rsidRDefault="00F01F99" w:rsidP="000773AF">
            <w:pPr>
              <w:widowControl/>
              <w:rPr>
                <w:rFonts w:ascii="Arial Narrow" w:hAnsi="Arial Narrow"/>
                <w:b/>
                <w:bCs/>
                <w:szCs w:val="24"/>
              </w:rPr>
            </w:pPr>
            <w:r w:rsidRPr="00CB4803">
              <w:rPr>
                <w:rFonts w:ascii="Arial Narrow" w:hAnsi="Arial Narrow"/>
                <w:b/>
                <w:bCs/>
                <w:szCs w:val="24"/>
              </w:rPr>
              <w:t xml:space="preserve">                                         Lesson Plan</w:t>
            </w:r>
          </w:p>
          <w:p w:rsidR="00F01F99" w:rsidRPr="00CB4803" w:rsidRDefault="00F01F99" w:rsidP="000773AF">
            <w:pPr>
              <w:widowControl/>
              <w:rPr>
                <w:rFonts w:ascii="Arial Narrow" w:hAnsi="Arial Narrow"/>
                <w:b/>
                <w:bCs/>
                <w:szCs w:val="24"/>
              </w:rPr>
            </w:pPr>
            <w:r w:rsidRPr="00CB4803">
              <w:rPr>
                <w:rFonts w:ascii="Arial Narrow" w:hAnsi="Arial Narrow"/>
                <w:b/>
                <w:bCs/>
                <w:szCs w:val="24"/>
              </w:rPr>
              <w:t xml:space="preserve">                                         Observation of Teaching  </w:t>
            </w:r>
          </w:p>
          <w:p w:rsidR="00F01F99" w:rsidRPr="00CB4803" w:rsidRDefault="00F01F99" w:rsidP="000773AF">
            <w:pPr>
              <w:widowControl/>
              <w:tabs>
                <w:tab w:val="left" w:pos="1872"/>
              </w:tabs>
              <w:rPr>
                <w:rFonts w:ascii="Arial Narrow" w:hAnsi="Arial Narrow"/>
                <w:b/>
                <w:bCs/>
                <w:szCs w:val="24"/>
              </w:rPr>
            </w:pPr>
            <w:r w:rsidRPr="00CB4803">
              <w:rPr>
                <w:rFonts w:ascii="Arial Narrow" w:hAnsi="Arial Narrow"/>
                <w:b/>
                <w:bCs/>
                <w:szCs w:val="24"/>
              </w:rPr>
              <w:t xml:space="preserve">Student Voice                                      </w:t>
            </w:r>
          </w:p>
        </w:tc>
      </w:tr>
    </w:tbl>
    <w:p w:rsidR="00F01F99" w:rsidRPr="00CB4803" w:rsidRDefault="00F01F99" w:rsidP="00F01F99">
      <w:pPr>
        <w:widowControl/>
        <w:rPr>
          <w:rFonts w:ascii="Arial Narrow" w:hAnsi="Arial Narrow"/>
          <w:b/>
          <w:sz w:val="22"/>
          <w:szCs w:val="22"/>
        </w:rPr>
      </w:pP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176"/>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3"/>
                  <w:enabled/>
                  <w:calcOnExit w:val="0"/>
                  <w:textInput/>
                </w:ffData>
              </w:fldChar>
            </w:r>
            <w:bookmarkStart w:id="35" w:name="Text33"/>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35"/>
          </w:p>
        </w:tc>
      </w:tr>
      <w:tr w:rsidR="00F01F99" w:rsidRPr="00CB4803" w:rsidTr="000773AF">
        <w:trPr>
          <w:trHeight w:val="1259"/>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4"/>
                  <w:enabled/>
                  <w:calcOnExit w:val="0"/>
                  <w:textInput/>
                </w:ffData>
              </w:fldChar>
            </w:r>
            <w:bookmarkStart w:id="36" w:name="Text34"/>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36"/>
          </w:p>
        </w:tc>
      </w:tr>
      <w:tr w:rsidR="00F01F99" w:rsidRPr="00CB4803" w:rsidTr="000773AF">
        <w:trPr>
          <w:trHeight w:val="1394"/>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lastRenderedPageBreak/>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5"/>
                  <w:enabled/>
                  <w:calcOnExit w:val="0"/>
                  <w:textInput/>
                </w:ffData>
              </w:fldChar>
            </w:r>
            <w:bookmarkStart w:id="37" w:name="Text35"/>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37"/>
          </w:p>
        </w:tc>
      </w:tr>
    </w:tbl>
    <w:p w:rsidR="00F01F99" w:rsidRPr="00CB4803" w:rsidRDefault="00F01F99" w:rsidP="00F01F99">
      <w:pPr>
        <w:widowControl/>
        <w:spacing w:line="360" w:lineRule="auto"/>
        <w:rPr>
          <w:rFonts w:ascii="Arial Narrow" w:hAnsi="Arial Narrow"/>
          <w:sz w:val="24"/>
          <w:szCs w:val="24"/>
        </w:rPr>
      </w:pPr>
    </w:p>
    <w:p w:rsidR="00F01F99" w:rsidRPr="00CB4803" w:rsidRDefault="00F01F99" w:rsidP="00F01F99">
      <w:pPr>
        <w:widowControl/>
        <w:spacing w:line="360" w:lineRule="auto"/>
        <w:jc w:val="center"/>
        <w:rPr>
          <w:rFonts w:ascii="Arial Narrow" w:hAnsi="Arial Narrow"/>
          <w:i/>
          <w:iCs/>
          <w:sz w:val="24"/>
          <w:szCs w:val="24"/>
        </w:rPr>
      </w:pPr>
      <w:r w:rsidRPr="00CB4803">
        <w:rPr>
          <w:rFonts w:ascii="Arial Narrow" w:hAnsi="Arial Narrow"/>
          <w:sz w:val="24"/>
          <w:szCs w:val="24"/>
        </w:rPr>
        <w:t xml:space="preserve"> </w:t>
      </w:r>
      <w:r w:rsidRPr="00CB4803">
        <w:rPr>
          <w:rFonts w:ascii="Arial Narrow" w:hAnsi="Arial Narrow"/>
          <w:b/>
          <w:sz w:val="24"/>
          <w:szCs w:val="24"/>
        </w:rPr>
        <w:t xml:space="preserve">DOMAIN 1: PLANNING AND PREPARATION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1C – Setting Instructional Outcomes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Lesson Plan</w:t>
            </w:r>
          </w:p>
          <w:p w:rsidR="00F01F99" w:rsidRPr="00CB4803" w:rsidRDefault="00F01F99" w:rsidP="000773AF">
            <w:pPr>
              <w:widowControl/>
              <w:rPr>
                <w:rFonts w:ascii="Arial Narrow" w:hAnsi="Arial Narrow"/>
                <w:b/>
                <w:bCs/>
                <w:szCs w:val="24"/>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095"/>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6"/>
                  <w:enabled/>
                  <w:calcOnExit w:val="0"/>
                  <w:textInput/>
                </w:ffData>
              </w:fldChar>
            </w:r>
            <w:bookmarkStart w:id="38" w:name="Text36"/>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38"/>
          </w:p>
        </w:tc>
      </w:tr>
      <w:tr w:rsidR="00F01F99" w:rsidRPr="00CB4803" w:rsidTr="000773AF">
        <w:trPr>
          <w:trHeight w:val="1250"/>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7"/>
                  <w:enabled/>
                  <w:calcOnExit w:val="0"/>
                  <w:textInput/>
                </w:ffData>
              </w:fldChar>
            </w:r>
            <w:bookmarkStart w:id="39" w:name="Text37"/>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39"/>
          </w:p>
        </w:tc>
      </w:tr>
      <w:tr w:rsidR="00F01F99" w:rsidRPr="00CB4803" w:rsidTr="000773AF">
        <w:trPr>
          <w:trHeight w:val="1439"/>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8"/>
                  <w:enabled/>
                  <w:calcOnExit w:val="0"/>
                  <w:textInput/>
                </w:ffData>
              </w:fldChar>
            </w:r>
            <w:bookmarkStart w:id="40" w:name="Text38"/>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0"/>
          </w:p>
        </w:tc>
      </w:tr>
    </w:tbl>
    <w:p w:rsidR="00F01F99" w:rsidRPr="00CB4803" w:rsidRDefault="00F01F99" w:rsidP="00F01F99">
      <w:pPr>
        <w:widowControl/>
        <w:spacing w:line="360" w:lineRule="auto"/>
        <w:rPr>
          <w:rFonts w:ascii="Arial Narrow" w:hAnsi="Arial Narrow"/>
          <w:sz w:val="24"/>
          <w:szCs w:val="24"/>
        </w:rPr>
      </w:pP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1D – Demonstrating Knowledge of Resources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Context</w:t>
            </w:r>
          </w:p>
          <w:p w:rsidR="00F01F99" w:rsidRPr="00CB4803" w:rsidRDefault="00F01F99" w:rsidP="000773AF">
            <w:pPr>
              <w:widowControl/>
              <w:rPr>
                <w:rFonts w:ascii="Arial Narrow" w:hAnsi="Arial Narrow"/>
                <w:b/>
                <w:bCs/>
                <w:szCs w:val="24"/>
              </w:rPr>
            </w:pPr>
            <w:r w:rsidRPr="00CB4803">
              <w:rPr>
                <w:rFonts w:ascii="Arial Narrow" w:hAnsi="Arial Narrow"/>
                <w:b/>
                <w:bCs/>
                <w:szCs w:val="24"/>
              </w:rPr>
              <w:t xml:space="preserve">                                         Lesson Plan</w:t>
            </w: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r w:rsidR="00F01F99" w:rsidRPr="00CB4803" w:rsidTr="00077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2"/>
        </w:trPr>
        <w:tc>
          <w:tcPr>
            <w:tcW w:w="11070" w:type="dxa"/>
            <w:gridSpan w:val="4"/>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39"/>
                  <w:enabled/>
                  <w:calcOnExit w:val="0"/>
                  <w:textInput/>
                </w:ffData>
              </w:fldChar>
            </w:r>
            <w:bookmarkStart w:id="41" w:name="Text39"/>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1"/>
          </w:p>
        </w:tc>
      </w:tr>
      <w:tr w:rsidR="00F01F99" w:rsidRPr="00CB4803" w:rsidTr="00077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2"/>
        </w:trPr>
        <w:tc>
          <w:tcPr>
            <w:tcW w:w="11070" w:type="dxa"/>
            <w:gridSpan w:val="4"/>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0"/>
                  <w:enabled/>
                  <w:calcOnExit w:val="0"/>
                  <w:textInput/>
                </w:ffData>
              </w:fldChar>
            </w:r>
            <w:bookmarkStart w:id="42" w:name="Text40"/>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2"/>
          </w:p>
        </w:tc>
      </w:tr>
      <w:tr w:rsidR="00F01F99" w:rsidRPr="00CB4803" w:rsidTr="00077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0"/>
        </w:trPr>
        <w:tc>
          <w:tcPr>
            <w:tcW w:w="11070" w:type="dxa"/>
            <w:gridSpan w:val="4"/>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lastRenderedPageBreak/>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1"/>
                  <w:enabled/>
                  <w:calcOnExit w:val="0"/>
                  <w:textInput/>
                </w:ffData>
              </w:fldChar>
            </w:r>
            <w:bookmarkStart w:id="43" w:name="Text41"/>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3"/>
          </w:p>
        </w:tc>
      </w:tr>
    </w:tbl>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p w:rsidR="00F01F99" w:rsidRPr="00CB4803" w:rsidRDefault="00F01F99" w:rsidP="00F01F99">
      <w:pPr>
        <w:widowControl/>
        <w:spacing w:line="360" w:lineRule="auto"/>
        <w:jc w:val="center"/>
        <w:rPr>
          <w:rFonts w:ascii="Arial Narrow" w:hAnsi="Arial Narrow"/>
          <w:i/>
          <w:iCs/>
          <w:sz w:val="24"/>
          <w:szCs w:val="24"/>
        </w:rPr>
      </w:pPr>
      <w:r w:rsidRPr="00CB4803">
        <w:rPr>
          <w:rFonts w:ascii="Arial Narrow" w:hAnsi="Arial Narrow"/>
          <w:b/>
          <w:sz w:val="24"/>
          <w:szCs w:val="24"/>
        </w:rPr>
        <w:t xml:space="preserve">DOMAIN 1: PLANNING AND PREPARATION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1E – Designing Coherent Instruction</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Lesson Plan</w:t>
            </w:r>
          </w:p>
          <w:p w:rsidR="00F01F99" w:rsidRPr="00CB4803" w:rsidRDefault="00F01F99" w:rsidP="000773AF">
            <w:pPr>
              <w:widowControl/>
              <w:rPr>
                <w:rFonts w:ascii="Arial Narrow" w:hAnsi="Arial Narrow"/>
                <w:b/>
                <w:bCs/>
                <w:szCs w:val="24"/>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00"/>
        <w:gridCol w:w="2790"/>
        <w:gridCol w:w="288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149"/>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2"/>
                  <w:enabled/>
                  <w:calcOnExit w:val="0"/>
                  <w:textInput/>
                </w:ffData>
              </w:fldChar>
            </w:r>
            <w:bookmarkStart w:id="44" w:name="Text42"/>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4"/>
          </w:p>
        </w:tc>
      </w:tr>
      <w:tr w:rsidR="00F01F99" w:rsidRPr="00CB4803" w:rsidTr="000773AF">
        <w:trPr>
          <w:trHeight w:val="1268"/>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3"/>
                  <w:enabled/>
                  <w:calcOnExit w:val="0"/>
                  <w:textInput/>
                </w:ffData>
              </w:fldChar>
            </w:r>
            <w:bookmarkStart w:id="45" w:name="Text43"/>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5"/>
          </w:p>
        </w:tc>
      </w:tr>
      <w:tr w:rsidR="00F01F99" w:rsidRPr="00CB4803" w:rsidTr="000773AF">
        <w:trPr>
          <w:trHeight w:val="1421"/>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4"/>
                  <w:enabled/>
                  <w:calcOnExit w:val="0"/>
                  <w:textInput/>
                </w:ffData>
              </w:fldChar>
            </w:r>
            <w:bookmarkStart w:id="46" w:name="Text44"/>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6"/>
          </w:p>
        </w:tc>
      </w:tr>
    </w:tbl>
    <w:p w:rsidR="00F01F99" w:rsidRPr="00CB4803" w:rsidRDefault="00F01F99" w:rsidP="00F01F99">
      <w:pPr>
        <w:widowControl/>
        <w:spacing w:line="360" w:lineRule="auto"/>
        <w:rPr>
          <w:rFonts w:ascii="Arial Narrow" w:hAnsi="Arial Narrow"/>
          <w:sz w:val="24"/>
          <w:szCs w:val="24"/>
        </w:rPr>
      </w:pP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1F – Designing Student Assessments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Lesson Plan</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00"/>
        <w:gridCol w:w="2790"/>
        <w:gridCol w:w="279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257"/>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5"/>
                  <w:enabled/>
                  <w:calcOnExit w:val="0"/>
                  <w:textInput/>
                </w:ffData>
              </w:fldChar>
            </w:r>
            <w:bookmarkStart w:id="47" w:name="Text45"/>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7"/>
          </w:p>
        </w:tc>
      </w:tr>
      <w:tr w:rsidR="00F01F99" w:rsidRPr="00CB4803" w:rsidTr="000773AF">
        <w:trPr>
          <w:trHeight w:val="1241"/>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lastRenderedPageBreak/>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6"/>
                  <w:enabled/>
                  <w:calcOnExit w:val="0"/>
                  <w:textInput/>
                </w:ffData>
              </w:fldChar>
            </w:r>
            <w:bookmarkStart w:id="48" w:name="Text46"/>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8"/>
          </w:p>
        </w:tc>
      </w:tr>
      <w:tr w:rsidR="00F01F99" w:rsidRPr="00CB4803" w:rsidTr="000773AF">
        <w:trPr>
          <w:trHeight w:val="1349"/>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7"/>
                  <w:enabled/>
                  <w:calcOnExit w:val="0"/>
                  <w:textInput/>
                </w:ffData>
              </w:fldChar>
            </w:r>
            <w:bookmarkStart w:id="49" w:name="Text47"/>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49"/>
          </w:p>
        </w:tc>
      </w:tr>
    </w:tbl>
    <w:p w:rsidR="00F01F99" w:rsidRPr="00CB4803" w:rsidRDefault="00F01F99" w:rsidP="00F01F99">
      <w:pPr>
        <w:widowControl/>
        <w:tabs>
          <w:tab w:val="left" w:pos="-630"/>
          <w:tab w:val="left" w:pos="0"/>
        </w:tabs>
        <w:ind w:right="-1800"/>
        <w:rPr>
          <w:rFonts w:ascii="Arial Narrow" w:hAnsi="Arial Narrow"/>
          <w:sz w:val="24"/>
          <w:szCs w:val="24"/>
        </w:rPr>
      </w:pPr>
    </w:p>
    <w:p w:rsidR="00F01F99" w:rsidRPr="00CB4803" w:rsidRDefault="00F01F99" w:rsidP="00F01F99">
      <w:pPr>
        <w:widowControl/>
        <w:rPr>
          <w:rFonts w:ascii="Arial Narrow" w:hAnsi="Arial Narrow"/>
          <w:sz w:val="24"/>
          <w:szCs w:val="24"/>
        </w:rPr>
      </w:pPr>
    </w:p>
    <w:p w:rsidR="00F01F99" w:rsidRPr="00CB4803" w:rsidRDefault="00F01F99" w:rsidP="00F01F99">
      <w:pPr>
        <w:widowControl/>
        <w:jc w:val="center"/>
        <w:rPr>
          <w:rFonts w:ascii="Arial Narrow" w:hAnsi="Arial Narrow"/>
          <w:b/>
          <w:sz w:val="24"/>
          <w:szCs w:val="24"/>
        </w:rPr>
      </w:pPr>
      <w:r w:rsidRPr="00CB4803">
        <w:rPr>
          <w:rFonts w:ascii="Arial Narrow" w:hAnsi="Arial Narrow"/>
          <w:b/>
          <w:sz w:val="24"/>
          <w:szCs w:val="24"/>
        </w:rPr>
        <w:t>DOMAIN 2: THE CLASSROOM ENVIRONMENT</w:t>
      </w:r>
    </w:p>
    <w:p w:rsidR="00F01F99" w:rsidRPr="00CB4803" w:rsidRDefault="00F01F99" w:rsidP="00F01F99">
      <w:pPr>
        <w:widowControl/>
        <w:jc w:val="center"/>
        <w:rPr>
          <w:rFonts w:ascii="Arial Narrow" w:hAnsi="Arial Narrow"/>
          <w:i/>
          <w:iCs/>
          <w:sz w:val="24"/>
          <w:szCs w:val="24"/>
        </w:rPr>
      </w:pPr>
      <w:r w:rsidRPr="00CB4803">
        <w:rPr>
          <w:rFonts w:ascii="Arial Narrow" w:hAnsi="Arial Narrow"/>
          <w:b/>
          <w:sz w:val="24"/>
          <w:szCs w:val="24"/>
        </w:rPr>
        <w:t xml:space="preserve">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2A – Creating an Environment of Respect and Rapport</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2B – Establishing a Culture for Learning</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rPr>
          <w:rFonts w:ascii="Arial Narrow" w:hAnsi="Arial Narrow"/>
          <w:b/>
          <w:sz w:val="22"/>
          <w:szCs w:val="22"/>
        </w:rPr>
      </w:pPr>
    </w:p>
    <w:tbl>
      <w:tblPr>
        <w:tblW w:w="11070" w:type="dxa"/>
        <w:tblInd w:w="18" w:type="dxa"/>
        <w:tblLook w:val="01E0" w:firstRow="1" w:lastRow="1" w:firstColumn="1" w:lastColumn="1" w:noHBand="0" w:noVBand="0"/>
      </w:tblPr>
      <w:tblGrid>
        <w:gridCol w:w="2790"/>
        <w:gridCol w:w="2700"/>
        <w:gridCol w:w="2790"/>
        <w:gridCol w:w="279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p w:rsidR="00F01F99" w:rsidRPr="00CB4803" w:rsidRDefault="00F01F99" w:rsidP="00F01F99">
      <w:pPr>
        <w:widowControl/>
        <w:jc w:val="center"/>
        <w:rPr>
          <w:rFonts w:ascii="Arial Narrow" w:hAnsi="Arial Narrow"/>
          <w:i/>
          <w:iCs/>
          <w:sz w:val="24"/>
          <w:szCs w:val="24"/>
        </w:rPr>
      </w:pPr>
      <w:r w:rsidRPr="00CB4803">
        <w:rPr>
          <w:rFonts w:ascii="Arial Narrow" w:hAnsi="Arial Narrow"/>
          <w:b/>
          <w:sz w:val="24"/>
          <w:szCs w:val="24"/>
        </w:rPr>
        <w:t xml:space="preserve">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2C – Managing Classroom Procedures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90"/>
        <w:gridCol w:w="2790"/>
        <w:gridCol w:w="270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2D – Managing Student Behavior</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jc w:val="center"/>
        <w:rPr>
          <w:rFonts w:ascii="Arial Narrow" w:hAnsi="Arial Narrow"/>
          <w:b/>
          <w:sz w:val="22"/>
          <w:szCs w:val="22"/>
        </w:rPr>
      </w:pPr>
    </w:p>
    <w:p w:rsidR="00F01F99" w:rsidRPr="00CB4803" w:rsidRDefault="00F01F99" w:rsidP="00F01F99">
      <w:pPr>
        <w:widowControl/>
        <w:jc w:val="center"/>
        <w:rPr>
          <w:rFonts w:ascii="Arial Narrow" w:hAnsi="Arial Narrow"/>
          <w:i/>
          <w:iCs/>
          <w:sz w:val="24"/>
          <w:szCs w:val="24"/>
        </w:rPr>
      </w:pP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2E – Organizing Physical Space</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p w:rsidR="00F01F99" w:rsidRPr="00CB4803" w:rsidRDefault="00F01F99" w:rsidP="00F01F99">
      <w:pPr>
        <w:widowControl/>
        <w:tabs>
          <w:tab w:val="left" w:pos="-630"/>
          <w:tab w:val="left" w:pos="0"/>
        </w:tabs>
        <w:ind w:right="-1800"/>
        <w:jc w:val="center"/>
        <w:rPr>
          <w:rFonts w:ascii="Arial Narrow Bold" w:hAnsi="Arial Narrow Bold"/>
          <w:b/>
          <w:sz w:val="24"/>
          <w:szCs w:val="24"/>
        </w:rPr>
      </w:pPr>
    </w:p>
    <w:p w:rsidR="00F01F99" w:rsidRPr="00CB4803" w:rsidRDefault="00F01F99" w:rsidP="00F01F99">
      <w:pPr>
        <w:widowControl/>
        <w:tabs>
          <w:tab w:val="left" w:pos="-630"/>
          <w:tab w:val="left" w:pos="0"/>
        </w:tabs>
        <w:ind w:right="-1800"/>
        <w:jc w:val="center"/>
        <w:rPr>
          <w:rFonts w:ascii="Arial Narrow Bold" w:hAnsi="Arial Narrow Bold"/>
          <w:b/>
          <w:sz w:val="24"/>
          <w:szCs w:val="24"/>
        </w:rPr>
      </w:pPr>
      <w:r w:rsidRPr="00CB4803">
        <w:rPr>
          <w:rFonts w:ascii="Arial Narrow Bold" w:hAnsi="Arial Narrow Bold"/>
          <w:b/>
          <w:sz w:val="24"/>
          <w:szCs w:val="24"/>
        </w:rPr>
        <w:t>DOMAIN 3:  INSTRUCTION</w:t>
      </w:r>
    </w:p>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3A – Communicating with Students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00"/>
        <w:gridCol w:w="2790"/>
        <w:gridCol w:w="279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r w:rsidRPr="00CB4803">
        <w:rPr>
          <w:rFonts w:ascii="Arial Narrow" w:hAnsi="Arial Narrow"/>
          <w:b/>
          <w:sz w:val="24"/>
          <w:szCs w:val="24"/>
        </w:rPr>
        <w:t xml:space="preserve">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3B – Questioning and Discussion Techniques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00"/>
        <w:gridCol w:w="2790"/>
        <w:gridCol w:w="288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3C – Engaging Students in Learning</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p w:rsidR="00F01F99" w:rsidRPr="00CB4803" w:rsidRDefault="00F01F99" w:rsidP="00F01F99">
      <w:pPr>
        <w:widowControl/>
        <w:jc w:val="center"/>
        <w:rPr>
          <w:rFonts w:ascii="Arial Narrow" w:hAnsi="Arial Narrow"/>
          <w:i/>
          <w:iCs/>
          <w:sz w:val="24"/>
          <w:szCs w:val="24"/>
        </w:rPr>
      </w:pPr>
    </w:p>
    <w:tbl>
      <w:tblPr>
        <w:tblW w:w="11070" w:type="dxa"/>
        <w:tblInd w:w="18" w:type="dxa"/>
        <w:tblLook w:val="01E0" w:firstRow="1" w:lastRow="1" w:firstColumn="1" w:lastColumn="1" w:noHBand="0" w:noVBand="0"/>
      </w:tblPr>
      <w:tblGrid>
        <w:gridCol w:w="11070"/>
      </w:tblGrid>
      <w:tr w:rsidR="00F01F99" w:rsidRPr="00CB4803" w:rsidTr="000773AF">
        <w:trPr>
          <w:trHeight w:val="251"/>
        </w:trPr>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3D – Using Assessment in Instruction</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00"/>
        <w:gridCol w:w="2790"/>
        <w:gridCol w:w="288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lastRenderedPageBreak/>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tabs>
          <w:tab w:val="left" w:pos="-630"/>
          <w:tab w:val="left" w:pos="0"/>
        </w:tabs>
        <w:ind w:right="-1800"/>
        <w:rPr>
          <w:rFonts w:ascii="Arial Narrow" w:hAnsi="Arial Narrow"/>
          <w:b/>
          <w:sz w:val="22"/>
          <w:szCs w:val="22"/>
        </w:rPr>
      </w:pPr>
    </w:p>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3E – Demonstrating Flexibility and Responsiveness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Observations of Teaching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p w:rsidR="00F01F99" w:rsidRPr="00CB4803" w:rsidRDefault="00F01F99" w:rsidP="00F01F99">
      <w:pPr>
        <w:widowControl/>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p w:rsidR="00F01F99" w:rsidRPr="00CB4803" w:rsidRDefault="00F01F99" w:rsidP="00F01F99">
      <w:pPr>
        <w:widowControl/>
        <w:spacing w:line="360" w:lineRule="auto"/>
        <w:jc w:val="center"/>
        <w:rPr>
          <w:rFonts w:ascii="Arial Narrow" w:hAnsi="Arial Narrow"/>
          <w:b/>
          <w:sz w:val="24"/>
          <w:szCs w:val="24"/>
        </w:rPr>
      </w:pPr>
    </w:p>
    <w:p w:rsidR="00F01F99" w:rsidRPr="00CB4803" w:rsidRDefault="00F01F99" w:rsidP="00F01F99">
      <w:pPr>
        <w:widowControl/>
        <w:spacing w:line="360" w:lineRule="auto"/>
        <w:jc w:val="center"/>
        <w:rPr>
          <w:rFonts w:ascii="Arial Narrow" w:hAnsi="Arial Narrow"/>
          <w:i/>
          <w:iCs/>
          <w:sz w:val="24"/>
          <w:szCs w:val="24"/>
        </w:rPr>
      </w:pPr>
      <w:r w:rsidRPr="00CB4803">
        <w:rPr>
          <w:rFonts w:ascii="Arial Narrow" w:hAnsi="Arial Narrow"/>
          <w:b/>
          <w:sz w:val="24"/>
          <w:szCs w:val="24"/>
        </w:rPr>
        <w:t xml:space="preserve">DOMAIN 4:  PROFESSIONAL RESPONSIBILITIES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4A – Reflecting on Teaching</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Post-Observation Reflections</w:t>
            </w:r>
          </w:p>
          <w:p w:rsidR="00F01F99" w:rsidRPr="00CB4803" w:rsidRDefault="00F01F99" w:rsidP="000773AF">
            <w:pPr>
              <w:widowControl/>
              <w:rPr>
                <w:rFonts w:ascii="Arial Narrow" w:hAnsi="Arial Narrow"/>
                <w:b/>
              </w:rPr>
            </w:pPr>
            <w:r w:rsidRPr="00CB4803">
              <w:rPr>
                <w:rFonts w:ascii="Arial Narrow" w:hAnsi="Arial Narrow"/>
              </w:rPr>
              <w:t xml:space="preserve">                                         </w:t>
            </w:r>
            <w:r w:rsidRPr="00CB4803">
              <w:rPr>
                <w:rFonts w:ascii="Arial Narrow" w:hAnsi="Arial Narrow"/>
                <w:b/>
              </w:rPr>
              <w:t>Professional Growth</w:t>
            </w: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00"/>
        <w:gridCol w:w="2790"/>
        <w:gridCol w:w="279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149"/>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8"/>
                  <w:enabled/>
                  <w:calcOnExit w:val="0"/>
                  <w:textInput/>
                </w:ffData>
              </w:fldChar>
            </w:r>
            <w:bookmarkStart w:id="50" w:name="Text48"/>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0"/>
          </w:p>
        </w:tc>
      </w:tr>
      <w:tr w:rsidR="00F01F99" w:rsidRPr="00CB4803" w:rsidTr="000773AF">
        <w:trPr>
          <w:trHeight w:val="1160"/>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49"/>
                  <w:enabled/>
                  <w:calcOnExit w:val="0"/>
                  <w:textInput/>
                </w:ffData>
              </w:fldChar>
            </w:r>
            <w:bookmarkStart w:id="51" w:name="Text49"/>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1"/>
          </w:p>
        </w:tc>
      </w:tr>
      <w:tr w:rsidR="00F01F99" w:rsidRPr="00CB4803" w:rsidTr="000773AF">
        <w:trPr>
          <w:trHeight w:val="1430"/>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0"/>
                  <w:enabled/>
                  <w:calcOnExit w:val="0"/>
                  <w:textInput/>
                </w:ffData>
              </w:fldChar>
            </w:r>
            <w:bookmarkStart w:id="52" w:name="Text50"/>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2"/>
          </w:p>
        </w:tc>
      </w:tr>
    </w:tbl>
    <w:p w:rsidR="00F01F99" w:rsidRPr="00CB4803" w:rsidRDefault="00F01F99" w:rsidP="00F01F99">
      <w:pPr>
        <w:widowControl/>
        <w:spacing w:line="360" w:lineRule="auto"/>
        <w:jc w:val="center"/>
        <w:rPr>
          <w:rFonts w:ascii="Arial Narrow" w:hAnsi="Arial Narrow"/>
          <w:i/>
          <w:iCs/>
          <w:sz w:val="24"/>
          <w:szCs w:val="24"/>
        </w:rPr>
      </w:pP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4B – Maintaining Accurate Records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Records and Communication</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F01F99" w:rsidRPr="00CB4803" w:rsidTr="000773AF">
        <w:trPr>
          <w:trHeight w:val="953"/>
        </w:trPr>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257"/>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lastRenderedPageBreak/>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1"/>
                  <w:enabled/>
                  <w:calcOnExit w:val="0"/>
                  <w:textInput/>
                </w:ffData>
              </w:fldChar>
            </w:r>
            <w:bookmarkStart w:id="53" w:name="Text51"/>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3"/>
          </w:p>
        </w:tc>
      </w:tr>
      <w:tr w:rsidR="00F01F99" w:rsidRPr="00CB4803" w:rsidTr="000773AF">
        <w:trPr>
          <w:trHeight w:val="1529"/>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2"/>
                  <w:enabled/>
                  <w:calcOnExit w:val="0"/>
                  <w:textInput/>
                </w:ffData>
              </w:fldChar>
            </w:r>
            <w:bookmarkStart w:id="54" w:name="Text52"/>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4"/>
          </w:p>
        </w:tc>
      </w:tr>
      <w:tr w:rsidR="00F01F99" w:rsidRPr="00CB4803" w:rsidTr="000773AF">
        <w:trPr>
          <w:trHeight w:val="1502"/>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3"/>
                  <w:enabled/>
                  <w:calcOnExit w:val="0"/>
                  <w:textInput/>
                </w:ffData>
              </w:fldChar>
            </w:r>
            <w:bookmarkStart w:id="55" w:name="Text53"/>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5"/>
          </w:p>
        </w:tc>
      </w:tr>
    </w:tbl>
    <w:p w:rsidR="00F01F99" w:rsidRPr="00CB4803" w:rsidRDefault="00F01F99" w:rsidP="00F01F99">
      <w:pPr>
        <w:widowControl/>
        <w:tabs>
          <w:tab w:val="left" w:pos="-630"/>
          <w:tab w:val="left" w:pos="0"/>
        </w:tabs>
        <w:ind w:right="-1800"/>
        <w:rPr>
          <w:rFonts w:ascii="Arial Narrow" w:hAnsi="Arial Narrow"/>
          <w:sz w:val="24"/>
          <w:szCs w:val="24"/>
        </w:rPr>
      </w:pPr>
    </w:p>
    <w:p w:rsidR="00F01F99" w:rsidRPr="00CB4803" w:rsidRDefault="00F01F99" w:rsidP="00F01F99">
      <w:pPr>
        <w:widowControl/>
        <w:spacing w:line="360" w:lineRule="auto"/>
        <w:jc w:val="center"/>
        <w:rPr>
          <w:rFonts w:ascii="Arial Narrow" w:hAnsi="Arial Narrow"/>
          <w:b/>
          <w:sz w:val="24"/>
          <w:szCs w:val="24"/>
        </w:rPr>
      </w:pPr>
    </w:p>
    <w:p w:rsidR="00F01F99" w:rsidRPr="00CB4803" w:rsidRDefault="00F01F99" w:rsidP="00F01F99">
      <w:pPr>
        <w:widowControl/>
        <w:spacing w:line="360" w:lineRule="auto"/>
        <w:jc w:val="center"/>
        <w:rPr>
          <w:rFonts w:ascii="Arial Narrow" w:hAnsi="Arial Narrow"/>
          <w:b/>
          <w:sz w:val="24"/>
          <w:szCs w:val="24"/>
        </w:rPr>
      </w:pPr>
    </w:p>
    <w:p w:rsidR="00F01F99" w:rsidRPr="00CB4803" w:rsidRDefault="00F01F99" w:rsidP="00F01F99">
      <w:pPr>
        <w:widowControl/>
        <w:spacing w:line="360" w:lineRule="auto"/>
        <w:jc w:val="center"/>
        <w:rPr>
          <w:rFonts w:ascii="Arial Narrow" w:hAnsi="Arial Narrow"/>
          <w:i/>
          <w:iCs/>
          <w:sz w:val="24"/>
          <w:szCs w:val="24"/>
        </w:rPr>
      </w:pPr>
      <w:r w:rsidRPr="00CB4803">
        <w:rPr>
          <w:rFonts w:ascii="Arial Narrow" w:hAnsi="Arial Narrow"/>
          <w:b/>
          <w:sz w:val="24"/>
          <w:szCs w:val="24"/>
        </w:rPr>
        <w:t xml:space="preserve">DOMAIN 4:  PROFESSIONAL RESPONSIBILITIES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4C – Communicating with Families</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Source(s) of Evidence:  Records and Communication</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90"/>
        <w:gridCol w:w="2790"/>
        <w:gridCol w:w="270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419"/>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4"/>
                  <w:enabled/>
                  <w:calcOnExit w:val="0"/>
                  <w:textInput/>
                </w:ffData>
              </w:fldChar>
            </w:r>
            <w:bookmarkStart w:id="56" w:name="Text54"/>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6"/>
          </w:p>
        </w:tc>
      </w:tr>
      <w:tr w:rsidR="00F01F99" w:rsidRPr="00CB4803" w:rsidTr="000773AF">
        <w:trPr>
          <w:trHeight w:val="1430"/>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5"/>
                  <w:enabled/>
                  <w:calcOnExit w:val="0"/>
                  <w:textInput/>
                </w:ffData>
              </w:fldChar>
            </w:r>
            <w:bookmarkStart w:id="57" w:name="Text55"/>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7"/>
          </w:p>
        </w:tc>
      </w:tr>
      <w:tr w:rsidR="00F01F99" w:rsidRPr="00CB4803" w:rsidTr="000773AF">
        <w:trPr>
          <w:trHeight w:val="1439"/>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6"/>
                  <w:enabled/>
                  <w:calcOnExit w:val="0"/>
                  <w:textInput/>
                </w:ffData>
              </w:fldChar>
            </w:r>
            <w:bookmarkStart w:id="58" w:name="Text56"/>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8"/>
          </w:p>
        </w:tc>
      </w:tr>
    </w:tbl>
    <w:p w:rsidR="00F01F99" w:rsidRPr="00CB4803" w:rsidRDefault="00F01F99" w:rsidP="00F01F99">
      <w:pPr>
        <w:widowControl/>
        <w:spacing w:line="360" w:lineRule="auto"/>
        <w:jc w:val="center"/>
        <w:rPr>
          <w:rFonts w:ascii="Arial Narrow" w:hAnsi="Arial Narrow"/>
          <w:i/>
          <w:iCs/>
          <w:sz w:val="24"/>
          <w:szCs w:val="24"/>
        </w:rPr>
      </w:pP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4D – Participating in a Professional Community</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lastRenderedPageBreak/>
              <w:t>Source(s) of Evidence:  Professional Involvement Log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00"/>
        <w:gridCol w:w="2790"/>
        <w:gridCol w:w="279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257"/>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7"/>
                  <w:enabled/>
                  <w:calcOnExit w:val="0"/>
                  <w:textInput/>
                </w:ffData>
              </w:fldChar>
            </w:r>
            <w:bookmarkStart w:id="59" w:name="Text57"/>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59"/>
          </w:p>
        </w:tc>
      </w:tr>
      <w:tr w:rsidR="00F01F99" w:rsidRPr="00CB4803" w:rsidTr="000773AF">
        <w:trPr>
          <w:trHeight w:val="1340"/>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8"/>
                  <w:enabled/>
                  <w:calcOnExit w:val="0"/>
                  <w:textInput/>
                </w:ffData>
              </w:fldChar>
            </w:r>
            <w:bookmarkStart w:id="60" w:name="Text58"/>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60"/>
          </w:p>
        </w:tc>
      </w:tr>
      <w:tr w:rsidR="00F01F99" w:rsidRPr="00CB4803" w:rsidTr="000773AF">
        <w:trPr>
          <w:trHeight w:val="1232"/>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59"/>
                  <w:enabled/>
                  <w:calcOnExit w:val="0"/>
                  <w:textInput/>
                </w:ffData>
              </w:fldChar>
            </w:r>
            <w:bookmarkStart w:id="61" w:name="Text59"/>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61"/>
          </w:p>
        </w:tc>
      </w:tr>
    </w:tbl>
    <w:p w:rsidR="00F01F99" w:rsidRPr="00CB4803" w:rsidRDefault="00F01F99" w:rsidP="00F01F99">
      <w:pPr>
        <w:widowControl/>
        <w:spacing w:line="360" w:lineRule="auto"/>
        <w:jc w:val="center"/>
        <w:rPr>
          <w:rFonts w:ascii="Arial Narrow" w:hAnsi="Arial Narrow"/>
          <w:i/>
          <w:iCs/>
          <w:sz w:val="24"/>
          <w:szCs w:val="24"/>
        </w:rPr>
      </w:pPr>
      <w:r w:rsidRPr="00CB4803">
        <w:rPr>
          <w:rFonts w:ascii="Arial Narrow" w:hAnsi="Arial Narrow"/>
          <w:b/>
          <w:sz w:val="24"/>
          <w:szCs w:val="24"/>
        </w:rPr>
        <w:t xml:space="preserve">DOMAIN 4:  PROFESSIONAL RESPONSIBILITIES </w:t>
      </w: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4E – Growing and Developing Professionally</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t xml:space="preserve">Source(s) of Evidence:  Professional Growth </w:t>
            </w:r>
          </w:p>
          <w:p w:rsidR="00F01F99" w:rsidRPr="00CB4803" w:rsidRDefault="00F01F99" w:rsidP="000773AF">
            <w:pPr>
              <w:widowControl/>
              <w:rPr>
                <w:rFonts w:ascii="Arial Narrow" w:hAnsi="Arial Narrow"/>
                <w:b/>
              </w:rPr>
            </w:pPr>
            <w:r w:rsidRPr="00CB4803">
              <w:rPr>
                <w:rFonts w:ascii="Arial Narrow" w:hAnsi="Arial Narrow"/>
                <w:b/>
              </w:rPr>
              <w:t>Post-Observation Reflections</w:t>
            </w: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00"/>
        <w:gridCol w:w="2790"/>
        <w:gridCol w:w="279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401"/>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60"/>
                  <w:enabled/>
                  <w:calcOnExit w:val="0"/>
                  <w:textInput/>
                </w:ffData>
              </w:fldChar>
            </w:r>
            <w:bookmarkStart w:id="62" w:name="Text60"/>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62"/>
          </w:p>
        </w:tc>
      </w:tr>
      <w:tr w:rsidR="00F01F99" w:rsidRPr="00CB4803" w:rsidTr="000773AF">
        <w:trPr>
          <w:trHeight w:val="1412"/>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61"/>
                  <w:enabled/>
                  <w:calcOnExit w:val="0"/>
                  <w:textInput/>
                </w:ffData>
              </w:fldChar>
            </w:r>
            <w:bookmarkStart w:id="63" w:name="Text61"/>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63"/>
          </w:p>
        </w:tc>
      </w:tr>
      <w:tr w:rsidR="00F01F99" w:rsidRPr="00CB4803" w:rsidTr="000773AF">
        <w:trPr>
          <w:trHeight w:val="1295"/>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62"/>
                  <w:enabled/>
                  <w:calcOnExit w:val="0"/>
                  <w:textInput/>
                </w:ffData>
              </w:fldChar>
            </w:r>
            <w:bookmarkStart w:id="64" w:name="Text62"/>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64"/>
          </w:p>
        </w:tc>
      </w:tr>
    </w:tbl>
    <w:p w:rsidR="00F01F99" w:rsidRPr="00CB4803" w:rsidRDefault="00F01F99" w:rsidP="00F01F99">
      <w:pPr>
        <w:widowControl/>
        <w:spacing w:line="360" w:lineRule="auto"/>
        <w:jc w:val="center"/>
        <w:rPr>
          <w:rFonts w:ascii="Arial Narrow" w:hAnsi="Arial Narrow"/>
          <w:sz w:val="24"/>
          <w:szCs w:val="24"/>
        </w:rPr>
      </w:pPr>
    </w:p>
    <w:tbl>
      <w:tblPr>
        <w:tblW w:w="11070" w:type="dxa"/>
        <w:tblInd w:w="18" w:type="dxa"/>
        <w:tblLook w:val="01E0" w:firstRow="1" w:lastRow="1" w:firstColumn="1" w:lastColumn="1" w:noHBand="0" w:noVBand="0"/>
      </w:tblPr>
      <w:tblGrid>
        <w:gridCol w:w="11070"/>
      </w:tblGrid>
      <w:tr w:rsidR="00F01F99" w:rsidRPr="00CB4803" w:rsidTr="000773AF">
        <w:tc>
          <w:tcPr>
            <w:tcW w:w="11070" w:type="dxa"/>
            <w:tcBorders>
              <w:top w:val="single" w:sz="4" w:space="0" w:color="auto"/>
              <w:left w:val="single" w:sz="4" w:space="0" w:color="auto"/>
              <w:bottom w:val="single" w:sz="4" w:space="0" w:color="auto"/>
              <w:right w:val="single" w:sz="4" w:space="0" w:color="auto"/>
            </w:tcBorders>
            <w:shd w:val="clear" w:color="auto" w:fill="D9D9D9"/>
          </w:tcPr>
          <w:p w:rsidR="00F01F99" w:rsidRPr="00CB4803" w:rsidRDefault="00F01F99" w:rsidP="000773AF">
            <w:pPr>
              <w:widowControl/>
              <w:rPr>
                <w:rFonts w:ascii="Arial Narrow" w:hAnsi="Arial Narrow"/>
                <w:b/>
                <w:bCs/>
                <w:szCs w:val="24"/>
              </w:rPr>
            </w:pPr>
            <w:r w:rsidRPr="00CB4803">
              <w:rPr>
                <w:rFonts w:ascii="Arial Narrow" w:hAnsi="Arial Narrow"/>
                <w:b/>
                <w:bCs/>
                <w:szCs w:val="24"/>
              </w:rPr>
              <w:t>Component:  4F – Showing Professionalism</w:t>
            </w:r>
          </w:p>
          <w:p w:rsidR="00F01F99" w:rsidRPr="00CB4803" w:rsidRDefault="00F01F99" w:rsidP="000773AF">
            <w:pPr>
              <w:widowControl/>
              <w:rPr>
                <w:rFonts w:ascii="Arial Narrow" w:hAnsi="Arial Narrow"/>
                <w:b/>
                <w:bCs/>
                <w:szCs w:val="24"/>
              </w:rPr>
            </w:pPr>
          </w:p>
        </w:tc>
      </w:tr>
      <w:tr w:rsidR="00F01F99" w:rsidRPr="00CB4803" w:rsidTr="000773AF">
        <w:tc>
          <w:tcPr>
            <w:tcW w:w="1107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rPr>
                <w:rFonts w:ascii="Arial Narrow" w:hAnsi="Arial Narrow"/>
                <w:b/>
                <w:bCs/>
                <w:szCs w:val="24"/>
              </w:rPr>
            </w:pPr>
            <w:r w:rsidRPr="00CB4803">
              <w:rPr>
                <w:rFonts w:ascii="Arial Narrow" w:hAnsi="Arial Narrow"/>
                <w:b/>
                <w:bCs/>
                <w:szCs w:val="24"/>
              </w:rPr>
              <w:lastRenderedPageBreak/>
              <w:t>Source(s) of Evidence:  Professional Involvement Log</w:t>
            </w:r>
          </w:p>
          <w:p w:rsidR="00F01F99" w:rsidRPr="00CB4803" w:rsidRDefault="00F01F99" w:rsidP="000773AF">
            <w:pPr>
              <w:widowControl/>
              <w:rPr>
                <w:rFonts w:ascii="Arial Narrow" w:hAnsi="Arial Narrow"/>
              </w:rPr>
            </w:pPr>
          </w:p>
        </w:tc>
      </w:tr>
    </w:tbl>
    <w:p w:rsidR="00F01F99" w:rsidRPr="00CB4803" w:rsidRDefault="00F01F99" w:rsidP="00F01F99">
      <w:pPr>
        <w:widowControl/>
        <w:jc w:val="center"/>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Look w:val="01E0" w:firstRow="1" w:lastRow="1" w:firstColumn="1" w:lastColumn="1" w:noHBand="0" w:noVBand="0"/>
      </w:tblPr>
      <w:tblGrid>
        <w:gridCol w:w="2790"/>
        <w:gridCol w:w="2790"/>
        <w:gridCol w:w="2790"/>
        <w:gridCol w:w="2700"/>
      </w:tblGrid>
      <w:tr w:rsidR="00F01F99" w:rsidRPr="00CB4803" w:rsidTr="000773AF">
        <w:trPr>
          <w:trHeight w:val="953"/>
        </w:trPr>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F01F99" w:rsidRPr="00CB4803" w:rsidRDefault="00F01F99" w:rsidP="000773AF">
            <w:pPr>
              <w:widowControl/>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F01F99" w:rsidRPr="00CB4803" w:rsidRDefault="00F01F99" w:rsidP="000773AF">
            <w:pPr>
              <w:widowControl/>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F01F99" w:rsidRPr="00CB4803" w:rsidRDefault="00F01F99" w:rsidP="000773AF">
            <w:pPr>
              <w:widowControl/>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F01F99" w:rsidRPr="00CB4803" w:rsidRDefault="00F01F99" w:rsidP="000773AF">
            <w:pPr>
              <w:widowControl/>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F01F99" w:rsidRPr="00CB4803" w:rsidRDefault="00F01F99" w:rsidP="000773AF">
            <w:pPr>
              <w:widowControl/>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Pr="00CB4803">
              <w:rPr>
                <w:rFonts w:ascii="Arial Narrow Bold" w:hAnsi="Arial Narrow Bold" w:cs="Arial"/>
                <w:b/>
                <w:sz w:val="16"/>
              </w:rPr>
            </w:r>
            <w:r w:rsidRPr="00CB4803">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F01F99" w:rsidRPr="00CB4803" w:rsidRDefault="00F01F99" w:rsidP="000773AF">
            <w:pPr>
              <w:widowControl/>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Pr="00CB4803">
              <w:rPr>
                <w:rFonts w:ascii="Arial Narrow Bold" w:hAnsi="Arial Narrow Bold" w:cs="Arial"/>
                <w:b/>
                <w:sz w:val="16"/>
                <w:shd w:val="clear" w:color="auto" w:fill="B3B3B3"/>
              </w:rPr>
            </w:r>
            <w:r w:rsidRPr="00CB4803">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F01F99" w:rsidRPr="00CB4803" w:rsidRDefault="00F01F99" w:rsidP="00F01F99">
      <w:pPr>
        <w:widowControl/>
        <w:rPr>
          <w:rFonts w:ascii="Arial Narrow" w:hAnsi="Arial Narrow"/>
          <w:b/>
          <w:sz w:val="22"/>
          <w:szCs w:val="22"/>
        </w:rPr>
      </w:pPr>
      <w:r w:rsidRPr="00CB4803">
        <w:rPr>
          <w:rFonts w:ascii="Arial Narrow" w:hAnsi="Arial Narrow"/>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F01F99" w:rsidRPr="00CB4803" w:rsidTr="000773AF">
        <w:trPr>
          <w:trHeight w:val="1302"/>
        </w:trPr>
        <w:tc>
          <w:tcPr>
            <w:tcW w:w="11070" w:type="dxa"/>
            <w:tcBorders>
              <w:top w:val="doub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1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63"/>
                  <w:enabled/>
                  <w:calcOnExit w:val="0"/>
                  <w:textInput/>
                </w:ffData>
              </w:fldChar>
            </w:r>
            <w:bookmarkStart w:id="65" w:name="Text63"/>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65"/>
          </w:p>
        </w:tc>
      </w:tr>
      <w:tr w:rsidR="00F01F99" w:rsidRPr="00CB4803" w:rsidTr="000773AF">
        <w:trPr>
          <w:trHeight w:val="1241"/>
        </w:trPr>
        <w:tc>
          <w:tcPr>
            <w:tcW w:w="11070" w:type="dxa"/>
            <w:tcBorders>
              <w:top w:val="single" w:sz="4" w:space="0" w:color="auto"/>
              <w:bottom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2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64"/>
                  <w:enabled/>
                  <w:calcOnExit w:val="0"/>
                  <w:textInput/>
                </w:ffData>
              </w:fldChar>
            </w:r>
            <w:bookmarkStart w:id="66" w:name="Text64"/>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66"/>
          </w:p>
        </w:tc>
      </w:tr>
      <w:tr w:rsidR="00F01F99" w:rsidRPr="00CB4803" w:rsidTr="000773AF">
        <w:trPr>
          <w:trHeight w:val="1376"/>
        </w:trPr>
        <w:tc>
          <w:tcPr>
            <w:tcW w:w="11070" w:type="dxa"/>
            <w:tcBorders>
              <w:top w:val="single" w:sz="4" w:space="0" w:color="auto"/>
            </w:tcBorders>
          </w:tcPr>
          <w:p w:rsidR="00F01F99" w:rsidRPr="00CB4803" w:rsidRDefault="00F01F99" w:rsidP="000773AF">
            <w:pPr>
              <w:widowControl/>
              <w:rPr>
                <w:rFonts w:ascii="Arial Narrow" w:hAnsi="Arial Narrow"/>
                <w:sz w:val="18"/>
                <w:szCs w:val="24"/>
              </w:rPr>
            </w:pPr>
            <w:r w:rsidRPr="00CB4803">
              <w:rPr>
                <w:rFonts w:ascii="Arial Narrow" w:hAnsi="Arial Narrow"/>
                <w:sz w:val="18"/>
                <w:szCs w:val="24"/>
              </w:rPr>
              <w:t>Cycle 3 Evidence</w:t>
            </w:r>
          </w:p>
          <w:p w:rsidR="00F01F99" w:rsidRPr="00CB4803" w:rsidRDefault="00F01F99" w:rsidP="000773AF">
            <w:pPr>
              <w:widowControl/>
              <w:rPr>
                <w:rFonts w:ascii="Arial Narrow" w:hAnsi="Arial Narrow"/>
                <w:sz w:val="18"/>
                <w:szCs w:val="24"/>
              </w:rPr>
            </w:pPr>
            <w:r w:rsidRPr="00CB4803">
              <w:rPr>
                <w:rFonts w:ascii="Arial Narrow" w:hAnsi="Arial Narrow"/>
                <w:sz w:val="18"/>
                <w:szCs w:val="24"/>
              </w:rPr>
              <w:fldChar w:fldCharType="begin">
                <w:ffData>
                  <w:name w:val="Text65"/>
                  <w:enabled/>
                  <w:calcOnExit w:val="0"/>
                  <w:textInput/>
                </w:ffData>
              </w:fldChar>
            </w:r>
            <w:bookmarkStart w:id="67" w:name="Text65"/>
            <w:r w:rsidRPr="00CB4803">
              <w:rPr>
                <w:rFonts w:ascii="Arial Narrow" w:hAnsi="Arial Narrow"/>
                <w:sz w:val="18"/>
                <w:szCs w:val="24"/>
              </w:rPr>
              <w:instrText xml:space="preserve"> FORMTEXT </w:instrText>
            </w:r>
            <w:r w:rsidRPr="00CB4803">
              <w:rPr>
                <w:rFonts w:ascii="Arial Narrow" w:hAnsi="Arial Narrow"/>
                <w:sz w:val="18"/>
                <w:szCs w:val="24"/>
              </w:rPr>
            </w:r>
            <w:r w:rsidRPr="00CB4803">
              <w:rPr>
                <w:rFonts w:ascii="Arial Narrow" w:hAnsi="Arial Narrow"/>
                <w:sz w:val="18"/>
                <w:szCs w:val="24"/>
              </w:rPr>
              <w:fldChar w:fldCharType="separate"/>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noProof/>
                <w:sz w:val="18"/>
                <w:szCs w:val="24"/>
              </w:rPr>
              <w:t> </w:t>
            </w:r>
            <w:r w:rsidRPr="00CB4803">
              <w:rPr>
                <w:rFonts w:ascii="Arial Narrow" w:hAnsi="Arial Narrow"/>
                <w:sz w:val="18"/>
                <w:szCs w:val="24"/>
              </w:rPr>
              <w:fldChar w:fldCharType="end"/>
            </w:r>
            <w:bookmarkEnd w:id="67"/>
          </w:p>
        </w:tc>
      </w:tr>
    </w:tbl>
    <w:p w:rsidR="00F01F99" w:rsidRPr="00CB4803" w:rsidRDefault="00F01F99" w:rsidP="00F01F99">
      <w:pPr>
        <w:widowControl/>
        <w:tabs>
          <w:tab w:val="left" w:pos="-630"/>
          <w:tab w:val="left" w:pos="0"/>
        </w:tabs>
        <w:ind w:right="-1800"/>
        <w:rPr>
          <w:rFonts w:ascii="Arial Narrow" w:hAnsi="Arial Narrow"/>
          <w:sz w:val="24"/>
          <w:szCs w:val="24"/>
        </w:rPr>
      </w:pPr>
    </w:p>
    <w:p w:rsidR="00F01F99" w:rsidRPr="00CB4803" w:rsidRDefault="00F01F99" w:rsidP="00F01F99">
      <w:pPr>
        <w:widowControl/>
        <w:tabs>
          <w:tab w:val="left" w:pos="-630"/>
          <w:tab w:val="left" w:pos="0"/>
        </w:tabs>
        <w:ind w:right="-1800"/>
        <w:rPr>
          <w:rFonts w:ascii="Arial Narrow" w:hAnsi="Arial Narrow"/>
          <w:sz w:val="24"/>
          <w:szCs w:val="24"/>
        </w:rPr>
      </w:pPr>
    </w:p>
    <w:p w:rsidR="00F01F99" w:rsidRDefault="00F01F99" w:rsidP="00F01F99">
      <w:pPr>
        <w:rPr>
          <w:b/>
          <w:sz w:val="22"/>
          <w:szCs w:val="22"/>
        </w:rPr>
      </w:pPr>
    </w:p>
    <w:p w:rsidR="00F01F99" w:rsidRDefault="00F01F99" w:rsidP="00F01F99">
      <w:pPr>
        <w:rPr>
          <w:b/>
          <w:sz w:val="22"/>
          <w:szCs w:val="22"/>
        </w:rPr>
      </w:pPr>
    </w:p>
    <w:p w:rsidR="00F01F99" w:rsidRDefault="00F01F99" w:rsidP="00F01F99">
      <w:pPr>
        <w:rPr>
          <w:b/>
          <w:sz w:val="22"/>
          <w:szCs w:val="22"/>
        </w:rPr>
      </w:pPr>
    </w:p>
    <w:p w:rsidR="00F01F99" w:rsidRDefault="00F01F99" w:rsidP="00F01F99">
      <w:pPr>
        <w:rPr>
          <w:b/>
          <w:sz w:val="22"/>
          <w:szCs w:val="22"/>
        </w:rPr>
      </w:pPr>
      <w:r>
        <w:rPr>
          <w:b/>
          <w:sz w:val="22"/>
          <w:szCs w:val="22"/>
        </w:rPr>
        <w:t xml:space="preserve">Assessment Task- – # 4 Summative Assessments for Unit, PGP and Leadership Plan </w:t>
      </w:r>
    </w:p>
    <w:p w:rsidR="00F01F99" w:rsidRDefault="00F01F99" w:rsidP="00F01F99">
      <w:pPr>
        <w:rPr>
          <w:b/>
          <w:sz w:val="22"/>
          <w:szCs w:val="22"/>
        </w:rPr>
      </w:pPr>
    </w:p>
    <w:p w:rsidR="00F01F99" w:rsidRDefault="00F01F99" w:rsidP="00F01F99">
      <w:pPr>
        <w:rPr>
          <w:b/>
          <w:sz w:val="22"/>
          <w:szCs w:val="22"/>
        </w:rPr>
      </w:pPr>
      <w:r>
        <w:rPr>
          <w:b/>
          <w:sz w:val="22"/>
          <w:szCs w:val="22"/>
        </w:rPr>
        <w:t xml:space="preserve">                                                             Stage 3 Summative Scoring Rubric</w:t>
      </w:r>
    </w:p>
    <w:p w:rsidR="00F01F99" w:rsidRDefault="00F01F99" w:rsidP="00F01F99">
      <w:pPr>
        <w:rPr>
          <w:b/>
          <w:sz w:val="22"/>
          <w:szCs w:val="22"/>
        </w:rPr>
      </w:pPr>
    </w:p>
    <w:p w:rsidR="00F01F99" w:rsidRPr="005D3FA8" w:rsidRDefault="00F01F99" w:rsidP="00F01F99">
      <w:pPr>
        <w:rPr>
          <w:sz w:val="22"/>
          <w:u w:val="single"/>
        </w:rPr>
      </w:pPr>
      <w:r w:rsidRPr="005D3FA8">
        <w:rPr>
          <w:sz w:val="22"/>
        </w:rPr>
        <w:t>Candidate</w:t>
      </w:r>
      <w:r>
        <w:rPr>
          <w:sz w:val="22"/>
        </w:rPr>
        <w:t xml:space="preserve"> Name</w:t>
      </w:r>
      <w:r w:rsidRPr="005D3FA8">
        <w:rPr>
          <w:sz w:val="22"/>
        </w:rPr>
        <w:t>: ____________________________ Major: _________________ L#: L00__________________</w:t>
      </w:r>
    </w:p>
    <w:p w:rsidR="00F01F99" w:rsidRPr="005D3FA8" w:rsidRDefault="00F01F99" w:rsidP="00F01F99">
      <w:pPr>
        <w:rPr>
          <w:sz w:val="22"/>
        </w:rPr>
      </w:pPr>
      <w:r w:rsidRPr="005D3FA8">
        <w:rPr>
          <w:sz w:val="22"/>
        </w:rPr>
        <w:t>First Placement: ___________________________ Teacher: _____________________________________</w:t>
      </w:r>
    </w:p>
    <w:p w:rsidR="00F01F99" w:rsidRPr="005D3FA8" w:rsidRDefault="00F01F99" w:rsidP="00F01F99">
      <w:pPr>
        <w:rPr>
          <w:sz w:val="22"/>
        </w:rPr>
      </w:pPr>
      <w:r w:rsidRPr="005D3FA8">
        <w:rPr>
          <w:sz w:val="22"/>
        </w:rPr>
        <w:t>Second Placement: _________________________ Teacher: _____________________________________</w:t>
      </w:r>
    </w:p>
    <w:p w:rsidR="00F01F99" w:rsidRPr="005D3FA8" w:rsidRDefault="00F01F99" w:rsidP="00F01F99">
      <w:pPr>
        <w:rPr>
          <w:sz w:val="8"/>
        </w:rPr>
      </w:pPr>
      <w:r w:rsidRPr="005D3FA8">
        <w:rPr>
          <w:sz w:val="22"/>
        </w:rPr>
        <w:t>LWC Supervising Teacher: _______________________________________</w:t>
      </w:r>
      <w:r w:rsidRPr="005D3FA8">
        <w:rPr>
          <w:sz w:val="8"/>
        </w:rPr>
        <w:t xml:space="preserve">         </w:t>
      </w:r>
      <w:r w:rsidRPr="005D3FA8">
        <w:rPr>
          <w:sz w:val="22"/>
        </w:rPr>
        <w:t xml:space="preserve">Date: _________________   </w:t>
      </w:r>
    </w:p>
    <w:p w:rsidR="00F01F99" w:rsidRDefault="00F01F99" w:rsidP="00F01F99">
      <w:pPr>
        <w:autoSpaceDE w:val="0"/>
        <w:autoSpaceDN w:val="0"/>
        <w:adjustRightInd w:val="0"/>
        <w:contextualSpacing/>
        <w:jc w:val="center"/>
        <w:rPr>
          <w:rFonts w:ascii="Arial" w:hAnsi="Arial" w:cs="Arial"/>
          <w:b/>
          <w:bCs/>
          <w:color w:val="000000"/>
        </w:rPr>
      </w:pPr>
    </w:p>
    <w:p w:rsidR="00F01F99" w:rsidRPr="0048585C" w:rsidRDefault="00F01F99" w:rsidP="00F01F99">
      <w:pPr>
        <w:autoSpaceDE w:val="0"/>
        <w:autoSpaceDN w:val="0"/>
        <w:adjustRightInd w:val="0"/>
        <w:contextualSpacing/>
        <w:jc w:val="center"/>
        <w:rPr>
          <w:rFonts w:ascii="Arial" w:hAnsi="Arial" w:cs="Arial"/>
          <w:b/>
          <w:bCs/>
          <w:color w:val="000000"/>
        </w:rPr>
      </w:pPr>
      <w:r>
        <w:rPr>
          <w:rFonts w:ascii="Arial" w:hAnsi="Arial" w:cs="Arial"/>
          <w:b/>
          <w:bCs/>
          <w:color w:val="000000"/>
        </w:rPr>
        <w:t>Instructions for Scoring the Stage 3 Portfolio</w:t>
      </w:r>
    </w:p>
    <w:p w:rsidR="00F01F99" w:rsidRPr="00661C25" w:rsidRDefault="00F01F99" w:rsidP="00F01F99">
      <w:pPr>
        <w:autoSpaceDE w:val="0"/>
        <w:autoSpaceDN w:val="0"/>
        <w:adjustRightInd w:val="0"/>
        <w:contextualSpacing/>
        <w:rPr>
          <w:bCs/>
          <w:color w:val="000000"/>
          <w:sz w:val="22"/>
        </w:rPr>
      </w:pPr>
      <w:r w:rsidRPr="00661C25">
        <w:rPr>
          <w:bCs/>
          <w:color w:val="000000"/>
          <w:sz w:val="22"/>
        </w:rPr>
        <w:t>The goal for candidate performance at Stage 3 Program Exit is a “target” level of proficiency based on the criteria for the Kentucky Teacher Standards that are attached.</w:t>
      </w:r>
    </w:p>
    <w:p w:rsidR="00F01F99" w:rsidRDefault="00F01F99" w:rsidP="00F01F99">
      <w:pPr>
        <w:autoSpaceDE w:val="0"/>
        <w:autoSpaceDN w:val="0"/>
        <w:adjustRightInd w:val="0"/>
        <w:contextualSpacing/>
        <w:rPr>
          <w:b/>
          <w:bCs/>
          <w:color w:val="000000"/>
          <w:sz w:val="22"/>
          <w:u w:val="single"/>
        </w:rPr>
      </w:pPr>
      <w:r w:rsidRPr="00201CCD">
        <w:rPr>
          <w:b/>
          <w:bCs/>
          <w:color w:val="000000"/>
          <w:sz w:val="22"/>
          <w:u w:val="single"/>
        </w:rPr>
        <w:t>Scoring Criteria:</w:t>
      </w:r>
    </w:p>
    <w:p w:rsidR="00F01F99" w:rsidRPr="00E17ACA" w:rsidRDefault="00F01F99" w:rsidP="00F01F99">
      <w:pPr>
        <w:autoSpaceDE w:val="0"/>
        <w:autoSpaceDN w:val="0"/>
        <w:adjustRightInd w:val="0"/>
        <w:contextualSpacing/>
        <w:rPr>
          <w:b/>
          <w:bCs/>
          <w:color w:val="000000"/>
          <w:sz w:val="22"/>
          <w:u w:val="single"/>
        </w:rPr>
      </w:pPr>
      <w:r w:rsidRPr="00201CCD">
        <w:rPr>
          <w:b/>
          <w:bCs/>
          <w:color w:val="000000"/>
          <w:sz w:val="22"/>
        </w:rPr>
        <w:t>Exceeds Target 4</w:t>
      </w:r>
      <w:r>
        <w:rPr>
          <w:b/>
          <w:bCs/>
          <w:color w:val="000000"/>
          <w:sz w:val="22"/>
        </w:rPr>
        <w:t>-</w:t>
      </w:r>
      <w:r w:rsidRPr="005D3FA8">
        <w:rPr>
          <w:bCs/>
          <w:color w:val="000000"/>
          <w:sz w:val="22"/>
        </w:rPr>
        <w:t>When</w:t>
      </w:r>
      <w:r w:rsidRPr="00201CCD">
        <w:rPr>
          <w:bCs/>
          <w:color w:val="000000"/>
          <w:sz w:val="22"/>
        </w:rPr>
        <w:t xml:space="preserve"> the artifact exceeds the target descriptor and the candidate has performed at a level a</w:t>
      </w:r>
      <w:r>
        <w:rPr>
          <w:bCs/>
          <w:color w:val="000000"/>
          <w:sz w:val="22"/>
        </w:rPr>
        <w:t>bove what is expected.</w:t>
      </w:r>
    </w:p>
    <w:p w:rsidR="00F01F99" w:rsidRDefault="00F01F99" w:rsidP="00F01F99">
      <w:pPr>
        <w:autoSpaceDE w:val="0"/>
        <w:autoSpaceDN w:val="0"/>
        <w:adjustRightInd w:val="0"/>
        <w:contextualSpacing/>
        <w:rPr>
          <w:bCs/>
          <w:color w:val="000000"/>
          <w:sz w:val="22"/>
        </w:rPr>
      </w:pPr>
      <w:r w:rsidRPr="00201CCD">
        <w:rPr>
          <w:b/>
          <w:bCs/>
          <w:color w:val="000000"/>
          <w:sz w:val="22"/>
        </w:rPr>
        <w:t xml:space="preserve">Target 3 </w:t>
      </w:r>
      <w:r>
        <w:rPr>
          <w:b/>
          <w:bCs/>
          <w:color w:val="000000"/>
          <w:sz w:val="22"/>
        </w:rPr>
        <w:t>-</w:t>
      </w:r>
      <w:r w:rsidRPr="00201CCD">
        <w:rPr>
          <w:bCs/>
          <w:color w:val="000000"/>
          <w:sz w:val="22"/>
        </w:rPr>
        <w:t>Score items at “target</w:t>
      </w:r>
      <w:r>
        <w:rPr>
          <w:bCs/>
          <w:color w:val="000000"/>
          <w:sz w:val="22"/>
        </w:rPr>
        <w:t xml:space="preserve"> when candidate</w:t>
      </w:r>
      <w:r w:rsidRPr="00201CCD">
        <w:rPr>
          <w:bCs/>
          <w:color w:val="000000"/>
          <w:sz w:val="22"/>
        </w:rPr>
        <w:t xml:space="preserve"> meet</w:t>
      </w:r>
      <w:r>
        <w:rPr>
          <w:bCs/>
          <w:color w:val="000000"/>
          <w:sz w:val="22"/>
        </w:rPr>
        <w:t>s</w:t>
      </w:r>
      <w:r w:rsidRPr="00201CCD">
        <w:rPr>
          <w:bCs/>
          <w:color w:val="000000"/>
          <w:sz w:val="22"/>
        </w:rPr>
        <w:t xml:space="preserve"> the </w:t>
      </w:r>
      <w:r>
        <w:rPr>
          <w:bCs/>
          <w:color w:val="000000"/>
          <w:sz w:val="22"/>
        </w:rPr>
        <w:t xml:space="preserve">criteria </w:t>
      </w:r>
      <w:r w:rsidRPr="00201CCD">
        <w:rPr>
          <w:bCs/>
          <w:color w:val="000000"/>
          <w:sz w:val="22"/>
        </w:rPr>
        <w:t>descriptor</w:t>
      </w:r>
      <w:r>
        <w:rPr>
          <w:bCs/>
          <w:color w:val="000000"/>
          <w:sz w:val="22"/>
        </w:rPr>
        <w:t>s</w:t>
      </w:r>
      <w:r w:rsidRPr="00201CCD">
        <w:rPr>
          <w:bCs/>
          <w:color w:val="000000"/>
          <w:sz w:val="22"/>
        </w:rPr>
        <w:t xml:space="preserve"> in the Kentucky Teacher Standards attached at the end of this document.   Target is the level of performance expected of a teacher candidate who is ready to enter student teaching</w:t>
      </w:r>
      <w:r>
        <w:rPr>
          <w:bCs/>
          <w:color w:val="000000"/>
          <w:sz w:val="22"/>
        </w:rPr>
        <w:t xml:space="preserve"> indicating the potential for successful completion</w:t>
      </w:r>
      <w:r w:rsidRPr="00201CCD">
        <w:rPr>
          <w:bCs/>
          <w:color w:val="000000"/>
          <w:sz w:val="22"/>
        </w:rPr>
        <w:t>.</w:t>
      </w:r>
      <w:r w:rsidRPr="00201CCD">
        <w:rPr>
          <w:bCs/>
          <w:color w:val="000000"/>
          <w:sz w:val="22"/>
        </w:rPr>
        <w:tab/>
      </w:r>
      <w:r w:rsidRPr="00201CCD">
        <w:rPr>
          <w:bCs/>
          <w:color w:val="000000"/>
          <w:sz w:val="22"/>
        </w:rPr>
        <w:tab/>
      </w:r>
    </w:p>
    <w:p w:rsidR="00F01F99" w:rsidRPr="00201CCD" w:rsidRDefault="00F01F99" w:rsidP="00F01F99">
      <w:pPr>
        <w:autoSpaceDE w:val="0"/>
        <w:autoSpaceDN w:val="0"/>
        <w:adjustRightInd w:val="0"/>
        <w:contextualSpacing/>
        <w:rPr>
          <w:bCs/>
          <w:color w:val="000000"/>
          <w:sz w:val="22"/>
        </w:rPr>
      </w:pPr>
      <w:r w:rsidRPr="00201CCD">
        <w:rPr>
          <w:b/>
          <w:bCs/>
          <w:color w:val="000000"/>
          <w:sz w:val="22"/>
        </w:rPr>
        <w:t xml:space="preserve">Acceptable 2 </w:t>
      </w:r>
      <w:r>
        <w:rPr>
          <w:b/>
          <w:bCs/>
          <w:color w:val="000000"/>
          <w:sz w:val="22"/>
        </w:rPr>
        <w:t>-</w:t>
      </w:r>
      <w:r w:rsidRPr="00201CCD">
        <w:rPr>
          <w:bCs/>
          <w:color w:val="000000"/>
          <w:sz w:val="22"/>
        </w:rPr>
        <w:t>When the artifact / performance meets the Kentucky Teacher Standard descriptor at a level t</w:t>
      </w:r>
      <w:r>
        <w:rPr>
          <w:bCs/>
          <w:color w:val="000000"/>
          <w:sz w:val="22"/>
        </w:rPr>
        <w:t>hat is “acceptable” for</w:t>
      </w:r>
      <w:r w:rsidRPr="00201CCD">
        <w:rPr>
          <w:bCs/>
          <w:color w:val="000000"/>
          <w:sz w:val="22"/>
        </w:rPr>
        <w:t xml:space="preserve"> student teaching but </w:t>
      </w:r>
      <w:r>
        <w:rPr>
          <w:bCs/>
          <w:color w:val="000000"/>
          <w:sz w:val="22"/>
        </w:rPr>
        <w:t>indicates room</w:t>
      </w:r>
      <w:r w:rsidRPr="00201CCD">
        <w:rPr>
          <w:bCs/>
          <w:color w:val="000000"/>
          <w:sz w:val="22"/>
        </w:rPr>
        <w:t xml:space="preserve"> for growth  OR is target in all areas but </w:t>
      </w:r>
      <w:r>
        <w:rPr>
          <w:bCs/>
          <w:color w:val="000000"/>
          <w:sz w:val="22"/>
        </w:rPr>
        <w:t>needs work in one area.</w:t>
      </w:r>
    </w:p>
    <w:p w:rsidR="00F01F99" w:rsidRPr="00201CCD" w:rsidRDefault="00F01F99" w:rsidP="00F01F99">
      <w:pPr>
        <w:autoSpaceDE w:val="0"/>
        <w:autoSpaceDN w:val="0"/>
        <w:adjustRightInd w:val="0"/>
        <w:contextualSpacing/>
        <w:rPr>
          <w:bCs/>
          <w:color w:val="000000"/>
          <w:sz w:val="22"/>
        </w:rPr>
      </w:pPr>
      <w:r w:rsidRPr="00201CCD">
        <w:rPr>
          <w:b/>
          <w:bCs/>
          <w:color w:val="000000"/>
          <w:sz w:val="22"/>
        </w:rPr>
        <w:t xml:space="preserve">Unacceptable </w:t>
      </w:r>
      <w:r>
        <w:rPr>
          <w:b/>
          <w:bCs/>
          <w:color w:val="000000"/>
          <w:sz w:val="22"/>
        </w:rPr>
        <w:t>1-</w:t>
      </w:r>
      <w:r w:rsidRPr="005D3FA8">
        <w:rPr>
          <w:bCs/>
          <w:color w:val="000000"/>
          <w:sz w:val="22"/>
        </w:rPr>
        <w:t>Artifacts</w:t>
      </w:r>
      <w:r w:rsidRPr="00201CCD">
        <w:rPr>
          <w:bCs/>
          <w:color w:val="000000"/>
          <w:sz w:val="22"/>
        </w:rPr>
        <w:t xml:space="preserve"> / performance that do not meet the level of performance on the Kentucky Teacher Standard </w:t>
      </w:r>
      <w:r>
        <w:rPr>
          <w:bCs/>
          <w:color w:val="000000"/>
          <w:sz w:val="22"/>
        </w:rPr>
        <w:t>descriptors for a student teach.</w:t>
      </w:r>
    </w:p>
    <w:p w:rsidR="00F01F99" w:rsidRDefault="00F01F99" w:rsidP="00F01F99">
      <w:pPr>
        <w:contextualSpacing/>
        <w:rPr>
          <w:b/>
        </w:rPr>
      </w:pPr>
    </w:p>
    <w:p w:rsidR="00F01F99" w:rsidRDefault="00F01F99" w:rsidP="00F01F99">
      <w:pPr>
        <w:contextualSpacing/>
        <w:rPr>
          <w:b/>
        </w:rPr>
      </w:pPr>
      <w:r>
        <w:rPr>
          <w:b/>
        </w:rPr>
        <w:t>Summative Score of Student Teaching Unit &amp; Teaching Design (30% of grade)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75"/>
        <w:gridCol w:w="6293"/>
        <w:gridCol w:w="810"/>
        <w:gridCol w:w="810"/>
        <w:gridCol w:w="990"/>
        <w:gridCol w:w="990"/>
      </w:tblGrid>
      <w:tr w:rsidR="00F01F99" w:rsidRPr="00BD5E35" w:rsidTr="000773AF">
        <w:tc>
          <w:tcPr>
            <w:tcW w:w="1375" w:type="dxa"/>
            <w:shd w:val="clear" w:color="auto" w:fill="auto"/>
          </w:tcPr>
          <w:p w:rsidR="00F01F99" w:rsidRPr="00F240CE" w:rsidRDefault="00F01F99" w:rsidP="000773AF">
            <w:pPr>
              <w:rPr>
                <w:rFonts w:ascii="Cambria" w:eastAsia="Cambria" w:hAnsi="Cambria"/>
                <w:b/>
                <w:szCs w:val="24"/>
              </w:rPr>
            </w:pPr>
            <w:r w:rsidRPr="00F240CE">
              <w:rPr>
                <w:rFonts w:ascii="Cambria" w:eastAsia="Cambria" w:hAnsi="Cambria"/>
                <w:b/>
                <w:szCs w:val="24"/>
              </w:rPr>
              <w:lastRenderedPageBreak/>
              <w:t>Instructional Unit</w:t>
            </w:r>
          </w:p>
          <w:p w:rsidR="00F01F99" w:rsidRPr="00F240CE" w:rsidRDefault="00F01F99" w:rsidP="000773AF">
            <w:pPr>
              <w:rPr>
                <w:rFonts w:ascii="Cambria" w:eastAsia="Cambria" w:hAnsi="Cambria"/>
                <w:sz w:val="16"/>
                <w:szCs w:val="24"/>
              </w:rPr>
            </w:pPr>
          </w:p>
          <w:p w:rsidR="00F01F99" w:rsidRPr="00F240CE" w:rsidRDefault="00F01F99" w:rsidP="000773AF">
            <w:pPr>
              <w:rPr>
                <w:rFonts w:ascii="Cambria" w:eastAsia="Cambria" w:hAnsi="Cambria"/>
                <w:b/>
                <w:szCs w:val="24"/>
              </w:rPr>
            </w:pPr>
          </w:p>
        </w:tc>
        <w:tc>
          <w:tcPr>
            <w:tcW w:w="9893" w:type="dxa"/>
            <w:gridSpan w:val="5"/>
            <w:shd w:val="clear" w:color="auto" w:fill="auto"/>
          </w:tcPr>
          <w:p w:rsidR="00F01F99" w:rsidRPr="00F240CE" w:rsidRDefault="00F01F99" w:rsidP="000773AF">
            <w:pPr>
              <w:rPr>
                <w:rFonts w:ascii="Cambria" w:eastAsia="Cambria" w:hAnsi="Cambria"/>
                <w:sz w:val="18"/>
                <w:szCs w:val="24"/>
              </w:rPr>
            </w:pPr>
            <w:r w:rsidRPr="00F240CE">
              <w:rPr>
                <w:rFonts w:ascii="Cambria" w:eastAsia="Cambria" w:hAnsi="Cambria"/>
                <w:b/>
                <w:sz w:val="18"/>
                <w:szCs w:val="24"/>
              </w:rPr>
              <w:t xml:space="preserve">Must include: </w:t>
            </w:r>
            <w:r w:rsidRPr="00F240CE">
              <w:rPr>
                <w:rFonts w:ascii="Cambria" w:eastAsia="Cambria" w:hAnsi="Cambria"/>
                <w:sz w:val="18"/>
                <w:szCs w:val="24"/>
              </w:rPr>
              <w:t>Title Page, Table of Contents, Unit Objectives and Learning Targets;  Resource &amp; Technology Overview; Contextual Data for Instruction; Unit Assessment Plan; Instructional Strategies/Activities aligned with Objectives/Targets and Assessments; Culminating Activity;  All Lesson Plans that include: Hand-Outs, Work Sheets, Activity Sheets, Technology, Scoring Guides, Rubrics, and copies of Unit Assessments and Assessment Tools; Organizing &amp; Analyzing the Results/Impact of Instruction; and Communication / Follow up.  Include video of lesson taught during Unit.</w:t>
            </w:r>
          </w:p>
          <w:p w:rsidR="00F01F99" w:rsidRPr="00F240CE" w:rsidRDefault="00F01F99" w:rsidP="000773AF">
            <w:pPr>
              <w:rPr>
                <w:rFonts w:ascii="Cambria" w:eastAsia="Cambria" w:hAnsi="Cambria"/>
                <w:b/>
                <w:sz w:val="18"/>
                <w:szCs w:val="24"/>
              </w:rPr>
            </w:pPr>
            <w:r w:rsidRPr="00F240CE">
              <w:rPr>
                <w:rFonts w:ascii="Cambria" w:eastAsia="Cambria" w:hAnsi="Cambria"/>
                <w:sz w:val="18"/>
                <w:szCs w:val="24"/>
              </w:rPr>
              <w:t xml:space="preserve">  </w:t>
            </w:r>
            <w:r w:rsidRPr="00F240CE">
              <w:rPr>
                <w:rFonts w:ascii="Cambria" w:eastAsia="Cambria" w:hAnsi="Cambria"/>
                <w:b/>
                <w:sz w:val="18"/>
                <w:szCs w:val="24"/>
              </w:rPr>
              <w:t>Review all items and score holistically for each based on the Kentucky Teacher Standard scoring criteria (attached).</w:t>
            </w:r>
          </w:p>
        </w:tc>
      </w:tr>
      <w:tr w:rsidR="00F01F99" w:rsidRPr="00D37DC2" w:rsidTr="000773AF">
        <w:tc>
          <w:tcPr>
            <w:tcW w:w="1375" w:type="dxa"/>
            <w:shd w:val="clear" w:color="auto" w:fill="auto"/>
          </w:tcPr>
          <w:p w:rsidR="00F01F99" w:rsidRPr="00F240CE" w:rsidRDefault="00F01F99" w:rsidP="000773AF">
            <w:pPr>
              <w:rPr>
                <w:rFonts w:ascii="Cambria" w:eastAsia="Cambria" w:hAnsi="Cambria"/>
                <w:sz w:val="18"/>
                <w:szCs w:val="18"/>
              </w:rPr>
            </w:pPr>
            <w:r w:rsidRPr="00F240CE">
              <w:rPr>
                <w:rFonts w:ascii="Cambria" w:eastAsia="Cambria" w:hAnsi="Cambria"/>
                <w:sz w:val="18"/>
                <w:szCs w:val="18"/>
              </w:rPr>
              <w:t>KTS 1 Content Knowledge</w:t>
            </w:r>
          </w:p>
        </w:tc>
        <w:tc>
          <w:tcPr>
            <w:tcW w:w="6293" w:type="dxa"/>
            <w:shd w:val="clear" w:color="auto" w:fill="auto"/>
          </w:tcPr>
          <w:p w:rsidR="00F01F99" w:rsidRPr="00F240CE" w:rsidRDefault="00F01F99" w:rsidP="000773AF">
            <w:pPr>
              <w:rPr>
                <w:rFonts w:ascii="Cambria" w:eastAsia="Cambria" w:hAnsi="Cambria"/>
                <w:sz w:val="18"/>
                <w:szCs w:val="24"/>
              </w:rPr>
            </w:pPr>
            <w:r w:rsidRPr="00F240CE">
              <w:rPr>
                <w:rFonts w:ascii="Cambria" w:eastAsia="Cambria" w:hAnsi="Cambria"/>
                <w:sz w:val="18"/>
                <w:szCs w:val="24"/>
              </w:rPr>
              <w:t>Review of the artifacts as a whole demonstrates candidate’s performance level with Target as ready to be recommended for Teaching Certification.</w:t>
            </w:r>
          </w:p>
        </w:tc>
        <w:tc>
          <w:tcPr>
            <w:tcW w:w="810" w:type="dxa"/>
            <w:shd w:val="clear" w:color="auto" w:fill="auto"/>
          </w:tcPr>
          <w:p w:rsidR="00F01F99" w:rsidRPr="00F240CE" w:rsidRDefault="00F01F99" w:rsidP="000773AF">
            <w:pP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4</w:t>
            </w: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3</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2</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1</w:t>
            </w:r>
          </w:p>
        </w:tc>
      </w:tr>
      <w:tr w:rsidR="00F01F99" w:rsidRPr="00D37DC2" w:rsidTr="000773AF">
        <w:tc>
          <w:tcPr>
            <w:tcW w:w="1375" w:type="dxa"/>
            <w:shd w:val="clear" w:color="auto" w:fill="auto"/>
          </w:tcPr>
          <w:p w:rsidR="00F01F99" w:rsidRPr="00F240CE" w:rsidRDefault="00F01F99" w:rsidP="000773AF">
            <w:pPr>
              <w:rPr>
                <w:rFonts w:ascii="Cambria" w:eastAsia="Cambria" w:hAnsi="Cambria"/>
                <w:sz w:val="18"/>
                <w:szCs w:val="18"/>
              </w:rPr>
            </w:pPr>
            <w:r w:rsidRPr="00F240CE">
              <w:rPr>
                <w:rFonts w:ascii="Cambria" w:eastAsia="Cambria" w:hAnsi="Cambria"/>
                <w:sz w:val="18"/>
                <w:szCs w:val="18"/>
              </w:rPr>
              <w:t>KTS 2 Designs Instruction</w:t>
            </w:r>
          </w:p>
        </w:tc>
        <w:tc>
          <w:tcPr>
            <w:tcW w:w="6293" w:type="dxa"/>
            <w:shd w:val="clear" w:color="auto" w:fill="auto"/>
          </w:tcPr>
          <w:p w:rsidR="00F01F99" w:rsidRPr="00F240CE" w:rsidRDefault="00F01F99" w:rsidP="000773AF">
            <w:pPr>
              <w:rPr>
                <w:rFonts w:ascii="Cambria" w:eastAsia="Cambria" w:hAnsi="Cambria"/>
                <w:sz w:val="18"/>
                <w:szCs w:val="24"/>
              </w:rPr>
            </w:pP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4</w:t>
            </w: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3</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2</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1</w:t>
            </w:r>
          </w:p>
        </w:tc>
      </w:tr>
      <w:tr w:rsidR="00F01F99" w:rsidRPr="00D37DC2" w:rsidTr="000773AF">
        <w:tc>
          <w:tcPr>
            <w:tcW w:w="1375" w:type="dxa"/>
            <w:shd w:val="clear" w:color="auto" w:fill="auto"/>
          </w:tcPr>
          <w:p w:rsidR="00F01F99" w:rsidRPr="00F240CE" w:rsidRDefault="00F01F99" w:rsidP="000773AF">
            <w:pPr>
              <w:rPr>
                <w:rFonts w:ascii="Cambria" w:eastAsia="Cambria" w:hAnsi="Cambria"/>
                <w:sz w:val="18"/>
                <w:szCs w:val="18"/>
              </w:rPr>
            </w:pPr>
            <w:r w:rsidRPr="00F240CE">
              <w:rPr>
                <w:rFonts w:ascii="Cambria" w:eastAsia="Cambria" w:hAnsi="Cambria"/>
                <w:sz w:val="18"/>
                <w:szCs w:val="18"/>
              </w:rPr>
              <w:t>KTS 5 Assessment</w:t>
            </w:r>
          </w:p>
        </w:tc>
        <w:tc>
          <w:tcPr>
            <w:tcW w:w="6293" w:type="dxa"/>
            <w:shd w:val="clear" w:color="auto" w:fill="auto"/>
          </w:tcPr>
          <w:p w:rsidR="00F01F99" w:rsidRPr="00F240CE" w:rsidRDefault="00F01F99" w:rsidP="000773AF">
            <w:pPr>
              <w:rPr>
                <w:rFonts w:ascii="Cambria" w:eastAsia="Cambria" w:hAnsi="Cambria"/>
                <w:sz w:val="18"/>
                <w:szCs w:val="24"/>
              </w:rPr>
            </w:pP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4</w:t>
            </w: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3</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2</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1</w:t>
            </w:r>
          </w:p>
        </w:tc>
      </w:tr>
      <w:tr w:rsidR="00F01F99" w:rsidRPr="00D37DC2" w:rsidTr="000773AF">
        <w:tc>
          <w:tcPr>
            <w:tcW w:w="1375" w:type="dxa"/>
            <w:shd w:val="clear" w:color="auto" w:fill="auto"/>
          </w:tcPr>
          <w:p w:rsidR="00F01F99" w:rsidRPr="00F240CE" w:rsidRDefault="00F01F99" w:rsidP="000773AF">
            <w:pPr>
              <w:rPr>
                <w:rFonts w:ascii="Cambria" w:eastAsia="Cambria" w:hAnsi="Cambria"/>
                <w:sz w:val="18"/>
                <w:szCs w:val="18"/>
              </w:rPr>
            </w:pPr>
            <w:r w:rsidRPr="00F240CE">
              <w:rPr>
                <w:rFonts w:ascii="Cambria" w:eastAsia="Cambria" w:hAnsi="Cambria"/>
                <w:sz w:val="18"/>
                <w:szCs w:val="18"/>
              </w:rPr>
              <w:t>KTS 6 Technology</w:t>
            </w:r>
          </w:p>
        </w:tc>
        <w:tc>
          <w:tcPr>
            <w:tcW w:w="6293" w:type="dxa"/>
            <w:shd w:val="clear" w:color="auto" w:fill="auto"/>
          </w:tcPr>
          <w:p w:rsidR="00F01F99" w:rsidRPr="00F240CE" w:rsidRDefault="00F01F99" w:rsidP="000773AF">
            <w:pPr>
              <w:rPr>
                <w:rFonts w:ascii="Cambria" w:eastAsia="Cambria" w:hAnsi="Cambria"/>
                <w:sz w:val="18"/>
                <w:szCs w:val="24"/>
              </w:rPr>
            </w:pP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4</w:t>
            </w: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3</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2</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1</w:t>
            </w:r>
          </w:p>
        </w:tc>
      </w:tr>
      <w:tr w:rsidR="00F01F99" w:rsidTr="000773AF">
        <w:tc>
          <w:tcPr>
            <w:tcW w:w="1375" w:type="dxa"/>
            <w:shd w:val="clear" w:color="auto" w:fill="auto"/>
          </w:tcPr>
          <w:p w:rsidR="00F01F99" w:rsidRPr="00F240CE" w:rsidRDefault="00F01F99" w:rsidP="000773AF">
            <w:pPr>
              <w:rPr>
                <w:rFonts w:ascii="Cambria" w:eastAsia="Cambria" w:hAnsi="Cambria"/>
                <w:sz w:val="18"/>
                <w:szCs w:val="18"/>
              </w:rPr>
            </w:pPr>
            <w:r w:rsidRPr="00F240CE">
              <w:rPr>
                <w:rFonts w:ascii="Cambria" w:eastAsia="Cambria" w:hAnsi="Cambria"/>
                <w:sz w:val="18"/>
                <w:szCs w:val="18"/>
              </w:rPr>
              <w:t>KTS 7</w:t>
            </w:r>
          </w:p>
          <w:p w:rsidR="00F01F99" w:rsidRPr="00F240CE" w:rsidRDefault="00F01F99" w:rsidP="000773AF">
            <w:pPr>
              <w:rPr>
                <w:rFonts w:ascii="Cambria" w:eastAsia="Cambria" w:hAnsi="Cambria"/>
                <w:sz w:val="18"/>
                <w:szCs w:val="18"/>
              </w:rPr>
            </w:pPr>
            <w:r w:rsidRPr="00F240CE">
              <w:rPr>
                <w:rFonts w:ascii="Cambria" w:eastAsia="Cambria" w:hAnsi="Cambria"/>
                <w:sz w:val="18"/>
                <w:szCs w:val="18"/>
              </w:rPr>
              <w:t>Reflection</w:t>
            </w:r>
          </w:p>
        </w:tc>
        <w:tc>
          <w:tcPr>
            <w:tcW w:w="6293" w:type="dxa"/>
            <w:shd w:val="clear" w:color="auto" w:fill="auto"/>
          </w:tcPr>
          <w:p w:rsidR="00F01F99" w:rsidRPr="00F240CE" w:rsidRDefault="00F01F99" w:rsidP="000773AF">
            <w:pPr>
              <w:rPr>
                <w:rFonts w:ascii="Cambria" w:eastAsia="Cambria" w:hAnsi="Cambria"/>
                <w:sz w:val="18"/>
                <w:szCs w:val="24"/>
              </w:rPr>
            </w:pPr>
            <w:r w:rsidRPr="00F240CE">
              <w:rPr>
                <w:rFonts w:ascii="Cambria" w:eastAsia="Cambria" w:hAnsi="Cambria"/>
                <w:sz w:val="18"/>
                <w:szCs w:val="24"/>
              </w:rPr>
              <w:t>KTS 7 includes reflection for observations as well as 6 student teaching logs. (3 from each placement when split)</w:t>
            </w: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4</w:t>
            </w:r>
          </w:p>
        </w:tc>
        <w:tc>
          <w:tcPr>
            <w:tcW w:w="81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3</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2</w:t>
            </w:r>
          </w:p>
        </w:tc>
        <w:tc>
          <w:tcPr>
            <w:tcW w:w="990" w:type="dxa"/>
            <w:shd w:val="clear" w:color="auto" w:fill="auto"/>
          </w:tcPr>
          <w:p w:rsidR="00F01F99" w:rsidRPr="00F240CE" w:rsidRDefault="00F01F99" w:rsidP="000773AF">
            <w:pPr>
              <w:jc w:val="center"/>
              <w:rPr>
                <w:rFonts w:ascii="Cambria" w:eastAsia="Cambria" w:hAnsi="Cambria"/>
                <w:sz w:val="18"/>
                <w:szCs w:val="24"/>
              </w:rPr>
            </w:pPr>
          </w:p>
          <w:p w:rsidR="00F01F99" w:rsidRPr="00F240CE" w:rsidRDefault="00F01F99" w:rsidP="000773AF">
            <w:pPr>
              <w:jc w:val="center"/>
              <w:rPr>
                <w:rFonts w:ascii="Cambria" w:eastAsia="Cambria" w:hAnsi="Cambria"/>
                <w:sz w:val="18"/>
                <w:szCs w:val="24"/>
              </w:rPr>
            </w:pPr>
            <w:r w:rsidRPr="00F240CE">
              <w:rPr>
                <w:rFonts w:ascii="Cambria" w:eastAsia="Cambria" w:hAnsi="Cambria"/>
                <w:sz w:val="18"/>
                <w:szCs w:val="24"/>
              </w:rPr>
              <w:t>1</w:t>
            </w:r>
          </w:p>
        </w:tc>
      </w:tr>
      <w:tr w:rsidR="00F01F99" w:rsidRPr="00D37DC2" w:rsidTr="000773AF">
        <w:trPr>
          <w:trHeight w:val="2020"/>
        </w:trPr>
        <w:tc>
          <w:tcPr>
            <w:tcW w:w="11268" w:type="dxa"/>
            <w:gridSpan w:val="6"/>
            <w:shd w:val="clear" w:color="auto" w:fill="auto"/>
          </w:tcPr>
          <w:p w:rsidR="00F01F99" w:rsidRPr="00F240CE" w:rsidRDefault="00F01F99" w:rsidP="000773AF">
            <w:pPr>
              <w:rPr>
                <w:rFonts w:ascii="Cambria" w:eastAsia="Cambria" w:hAnsi="Cambria"/>
                <w:sz w:val="18"/>
                <w:szCs w:val="24"/>
              </w:rPr>
            </w:pPr>
            <w:r w:rsidRPr="00F240CE">
              <w:rPr>
                <w:rFonts w:ascii="Cambria" w:eastAsia="Cambria" w:hAnsi="Cambria"/>
                <w:sz w:val="18"/>
                <w:szCs w:val="24"/>
              </w:rPr>
              <w:t>Comments:</w:t>
            </w: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p w:rsidR="00F01F99" w:rsidRPr="00F240CE" w:rsidRDefault="00F01F99" w:rsidP="000773AF">
            <w:pPr>
              <w:rPr>
                <w:rFonts w:ascii="Cambria" w:eastAsia="Cambria" w:hAnsi="Cambria"/>
                <w:sz w:val="18"/>
                <w:szCs w:val="24"/>
              </w:rPr>
            </w:pPr>
          </w:p>
        </w:tc>
      </w:tr>
    </w:tbl>
    <w:p w:rsidR="00F01F99" w:rsidRPr="009F1171" w:rsidRDefault="00F01F99" w:rsidP="00F01F99">
      <w:pPr>
        <w:contextualSpacing/>
      </w:pPr>
      <w:r>
        <w:rPr>
          <w:b/>
        </w:rPr>
        <w:t>Summative Score Student Teaching Observations &amp; Evaluations (50% of grade)</w:t>
      </w:r>
      <w:r w:rsidRPr="009F635F">
        <w:rPr>
          <w:b/>
        </w:rPr>
        <w:t xml:space="preserve">  </w:t>
      </w:r>
      <w:r w:rsidRPr="009F635F">
        <w:t xml:space="preserve">Record the holistic score of the Candidate’s performance </w:t>
      </w:r>
      <w:r>
        <w:t xml:space="preserve">for each standard </w:t>
      </w:r>
      <w:r w:rsidRPr="009F635F">
        <w:t xml:space="preserve">using the final assessment of the P-12 Cooperating Teacher(s) and the LWC Supervising faculty member.  </w:t>
      </w:r>
      <w:r>
        <w:t xml:space="preserve">     </w:t>
      </w:r>
      <w:r>
        <w:rPr>
          <w:sz w:val="22"/>
        </w:rPr>
        <w:t>Exceeds Target – 4    Target – 3</w:t>
      </w:r>
      <w:r>
        <w:rPr>
          <w:sz w:val="22"/>
        </w:rPr>
        <w:tab/>
        <w:t>Acceptable 2</w:t>
      </w:r>
      <w:r>
        <w:rPr>
          <w:sz w:val="22"/>
        </w:rPr>
        <w:tab/>
      </w:r>
      <w:r w:rsidRPr="009F1171">
        <w:rPr>
          <w:sz w:val="22"/>
        </w:rPr>
        <w:t>Unacceptable - 1</w:t>
      </w:r>
    </w:p>
    <w:tbl>
      <w:tblPr>
        <w:tblpPr w:leftFromText="180" w:rightFromText="180" w:vertAnchor="text" w:horzAnchor="page" w:tblpX="685"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5"/>
        <w:gridCol w:w="1677"/>
        <w:gridCol w:w="1905"/>
        <w:gridCol w:w="1986"/>
        <w:gridCol w:w="1661"/>
      </w:tblGrid>
      <w:tr w:rsidR="00F01F99" w:rsidRPr="00F62932" w:rsidTr="000773AF">
        <w:tc>
          <w:tcPr>
            <w:tcW w:w="3330" w:type="dxa"/>
            <w:shd w:val="clear" w:color="auto" w:fill="auto"/>
          </w:tcPr>
          <w:p w:rsidR="00F01F99" w:rsidRPr="00F240CE" w:rsidRDefault="00F01F99" w:rsidP="000773AF">
            <w:pPr>
              <w:jc w:val="center"/>
              <w:rPr>
                <w:rFonts w:ascii="Cambria" w:eastAsia="Cambria" w:hAnsi="Cambria"/>
                <w:sz w:val="24"/>
                <w:szCs w:val="24"/>
              </w:rPr>
            </w:pPr>
          </w:p>
        </w:tc>
        <w:tc>
          <w:tcPr>
            <w:tcW w:w="1818" w:type="dxa"/>
            <w:shd w:val="clear" w:color="auto" w:fill="auto"/>
          </w:tcPr>
          <w:p w:rsidR="00F01F99" w:rsidRPr="00F240CE" w:rsidRDefault="00F01F99" w:rsidP="000773AF">
            <w:pPr>
              <w:jc w:val="center"/>
              <w:rPr>
                <w:rFonts w:ascii="Cambria" w:eastAsia="Cambria" w:hAnsi="Cambria"/>
                <w:sz w:val="24"/>
                <w:szCs w:val="24"/>
              </w:rPr>
            </w:pPr>
            <w:r w:rsidRPr="00F240CE">
              <w:rPr>
                <w:rFonts w:ascii="Cambria" w:eastAsia="Cambria" w:hAnsi="Cambria"/>
                <w:sz w:val="24"/>
                <w:szCs w:val="24"/>
              </w:rPr>
              <w:t>4</w:t>
            </w:r>
          </w:p>
        </w:tc>
        <w:tc>
          <w:tcPr>
            <w:tcW w:w="2070" w:type="dxa"/>
            <w:shd w:val="clear" w:color="auto" w:fill="auto"/>
          </w:tcPr>
          <w:p w:rsidR="00F01F99" w:rsidRPr="00F240CE" w:rsidRDefault="00F01F99" w:rsidP="000773AF">
            <w:pPr>
              <w:jc w:val="center"/>
              <w:rPr>
                <w:rFonts w:ascii="Cambria" w:eastAsia="Cambria" w:hAnsi="Cambria"/>
                <w:sz w:val="24"/>
                <w:szCs w:val="24"/>
              </w:rPr>
            </w:pPr>
            <w:r w:rsidRPr="00F240CE">
              <w:rPr>
                <w:rFonts w:ascii="Cambria" w:eastAsia="Cambria" w:hAnsi="Cambria"/>
                <w:sz w:val="24"/>
                <w:szCs w:val="24"/>
              </w:rPr>
              <w:t>3</w:t>
            </w:r>
          </w:p>
        </w:tc>
        <w:tc>
          <w:tcPr>
            <w:tcW w:w="2160" w:type="dxa"/>
            <w:shd w:val="clear" w:color="auto" w:fill="auto"/>
          </w:tcPr>
          <w:p w:rsidR="00F01F99" w:rsidRPr="00F240CE" w:rsidRDefault="00F01F99" w:rsidP="000773AF">
            <w:pPr>
              <w:jc w:val="center"/>
              <w:rPr>
                <w:rFonts w:ascii="Cambria" w:eastAsia="Cambria" w:hAnsi="Cambria"/>
                <w:sz w:val="24"/>
                <w:szCs w:val="24"/>
              </w:rPr>
            </w:pPr>
            <w:r w:rsidRPr="00F240CE">
              <w:rPr>
                <w:rFonts w:ascii="Cambria" w:eastAsia="Cambria" w:hAnsi="Cambria"/>
                <w:sz w:val="24"/>
                <w:szCs w:val="24"/>
              </w:rPr>
              <w:t>2</w:t>
            </w:r>
          </w:p>
        </w:tc>
        <w:tc>
          <w:tcPr>
            <w:tcW w:w="1800" w:type="dxa"/>
            <w:shd w:val="clear" w:color="auto" w:fill="auto"/>
          </w:tcPr>
          <w:p w:rsidR="00F01F99" w:rsidRPr="00F240CE" w:rsidRDefault="00F01F99" w:rsidP="000773AF">
            <w:pPr>
              <w:jc w:val="center"/>
              <w:rPr>
                <w:rFonts w:ascii="Cambria" w:eastAsia="Cambria" w:hAnsi="Cambria"/>
                <w:sz w:val="24"/>
                <w:szCs w:val="24"/>
              </w:rPr>
            </w:pPr>
            <w:r w:rsidRPr="00F240CE">
              <w:rPr>
                <w:rFonts w:ascii="Cambria" w:eastAsia="Cambria" w:hAnsi="Cambria"/>
                <w:sz w:val="24"/>
                <w:szCs w:val="24"/>
              </w:rPr>
              <w:t>1</w:t>
            </w: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KTS 1 Content Knowledge</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KTS 2 Design Instruction</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KTS 3 Learning Climate</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KTS 4 Implement Learning</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KTS 5 Assess Learning</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KTS 6 Technology</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KTS 7 Reflect</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KTS 8  Collaboration</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Critical Thinking (rubric)</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F62932"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Oral Communication (rubric)</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C46FD6"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sz w:val="22"/>
                <w:szCs w:val="24"/>
              </w:rPr>
              <w:t>Ethical Reasoning (rubric)</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r w:rsidR="00F01F99" w:rsidRPr="00C46FD6" w:rsidTr="000773AF">
        <w:tc>
          <w:tcPr>
            <w:tcW w:w="3330" w:type="dxa"/>
            <w:shd w:val="clear" w:color="auto" w:fill="auto"/>
          </w:tcPr>
          <w:p w:rsidR="00F01F99" w:rsidRPr="00F240CE" w:rsidRDefault="00F01F99" w:rsidP="000773AF">
            <w:pPr>
              <w:rPr>
                <w:rFonts w:ascii="Cambria" w:eastAsia="Cambria" w:hAnsi="Cambria"/>
                <w:sz w:val="22"/>
                <w:szCs w:val="24"/>
              </w:rPr>
            </w:pPr>
            <w:r w:rsidRPr="00F240CE">
              <w:rPr>
                <w:rFonts w:ascii="Cambria" w:eastAsia="Cambria" w:hAnsi="Cambria"/>
              </w:rPr>
              <w:t>Written Communication</w:t>
            </w:r>
            <w:r w:rsidRPr="00F240CE">
              <w:rPr>
                <w:rFonts w:ascii="Cambria" w:eastAsia="Cambria" w:hAnsi="Cambria"/>
                <w:sz w:val="22"/>
                <w:szCs w:val="24"/>
              </w:rPr>
              <w:t xml:space="preserve"> (rubric)</w:t>
            </w:r>
          </w:p>
        </w:tc>
        <w:tc>
          <w:tcPr>
            <w:tcW w:w="1818" w:type="dxa"/>
            <w:shd w:val="clear" w:color="auto" w:fill="auto"/>
          </w:tcPr>
          <w:p w:rsidR="00F01F99" w:rsidRPr="00F240CE" w:rsidRDefault="00F01F99" w:rsidP="000773AF">
            <w:pPr>
              <w:rPr>
                <w:rFonts w:ascii="Cambria" w:eastAsia="Cambria" w:hAnsi="Cambria"/>
                <w:sz w:val="22"/>
                <w:szCs w:val="24"/>
              </w:rPr>
            </w:pPr>
          </w:p>
        </w:tc>
        <w:tc>
          <w:tcPr>
            <w:tcW w:w="2070" w:type="dxa"/>
            <w:shd w:val="clear" w:color="auto" w:fill="auto"/>
          </w:tcPr>
          <w:p w:rsidR="00F01F99" w:rsidRPr="00F240CE" w:rsidRDefault="00F01F99" w:rsidP="000773AF">
            <w:pPr>
              <w:rPr>
                <w:rFonts w:ascii="Cambria" w:eastAsia="Cambria" w:hAnsi="Cambria"/>
                <w:sz w:val="22"/>
                <w:szCs w:val="24"/>
              </w:rPr>
            </w:pPr>
          </w:p>
        </w:tc>
        <w:tc>
          <w:tcPr>
            <w:tcW w:w="2160" w:type="dxa"/>
            <w:shd w:val="clear" w:color="auto" w:fill="auto"/>
          </w:tcPr>
          <w:p w:rsidR="00F01F99" w:rsidRPr="00F240CE" w:rsidRDefault="00F01F99" w:rsidP="000773AF">
            <w:pPr>
              <w:rPr>
                <w:rFonts w:ascii="Cambria" w:eastAsia="Cambria" w:hAnsi="Cambria"/>
                <w:sz w:val="22"/>
                <w:szCs w:val="24"/>
              </w:rPr>
            </w:pPr>
          </w:p>
        </w:tc>
        <w:tc>
          <w:tcPr>
            <w:tcW w:w="1800" w:type="dxa"/>
            <w:shd w:val="clear" w:color="auto" w:fill="auto"/>
          </w:tcPr>
          <w:p w:rsidR="00F01F99" w:rsidRPr="00F240CE" w:rsidRDefault="00F01F99" w:rsidP="000773AF">
            <w:pPr>
              <w:rPr>
                <w:rFonts w:ascii="Cambria" w:eastAsia="Cambria" w:hAnsi="Cambria"/>
                <w:sz w:val="22"/>
                <w:szCs w:val="24"/>
              </w:rPr>
            </w:pPr>
          </w:p>
        </w:tc>
      </w:tr>
    </w:tbl>
    <w:p w:rsidR="00F01F99" w:rsidRPr="00B4382E" w:rsidRDefault="00F01F99" w:rsidP="00F01F99">
      <w:pPr>
        <w:contextualSpacing/>
        <w:rPr>
          <w:b/>
        </w:rPr>
      </w:pPr>
    </w:p>
    <w:p w:rsidR="00F01F99" w:rsidRPr="00E25705" w:rsidRDefault="00F01F99" w:rsidP="00F01F99">
      <w:pPr>
        <w:contextualSpacing/>
        <w:rPr>
          <w:b/>
          <w:szCs w:val="28"/>
        </w:rPr>
      </w:pPr>
      <w:r w:rsidRPr="000A6EC8">
        <w:rPr>
          <w:b/>
          <w:szCs w:val="28"/>
        </w:rPr>
        <w:t>Professional Growth Plan---Kentucky Teacher Standard 9</w:t>
      </w:r>
      <w:r>
        <w:rPr>
          <w:b/>
          <w:szCs w:val="28"/>
        </w:rPr>
        <w:t xml:space="preserve"> (10% of grade)</w:t>
      </w:r>
    </w:p>
    <w:tbl>
      <w:tblPr>
        <w:tblW w:w="11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0"/>
        <w:gridCol w:w="900"/>
        <w:gridCol w:w="900"/>
        <w:gridCol w:w="900"/>
        <w:gridCol w:w="1170"/>
      </w:tblGrid>
      <w:tr w:rsidR="00F01F99" w:rsidRPr="00E25705" w:rsidTr="000773AF">
        <w:tc>
          <w:tcPr>
            <w:tcW w:w="7290" w:type="dxa"/>
          </w:tcPr>
          <w:p w:rsidR="00F01F99" w:rsidRPr="00E25705" w:rsidRDefault="00F01F99" w:rsidP="000773AF">
            <w:pPr>
              <w:contextualSpacing/>
              <w:rPr>
                <w:b/>
                <w:sz w:val="22"/>
              </w:rPr>
            </w:pPr>
            <w:r w:rsidRPr="00E25705">
              <w:rPr>
                <w:b/>
                <w:sz w:val="22"/>
              </w:rPr>
              <w:t>Holistic Score for KTS 9: Evaluates Teaching and Implements Professional Development</w:t>
            </w:r>
          </w:p>
        </w:tc>
        <w:tc>
          <w:tcPr>
            <w:tcW w:w="900" w:type="dxa"/>
            <w:shd w:val="clear" w:color="auto" w:fill="auto"/>
          </w:tcPr>
          <w:p w:rsidR="00F01F99" w:rsidRPr="00B864D6" w:rsidRDefault="00F01F99" w:rsidP="000773AF">
            <w:pPr>
              <w:contextualSpacing/>
              <w:jc w:val="center"/>
              <w:rPr>
                <w:szCs w:val="28"/>
              </w:rPr>
            </w:pPr>
            <w:r w:rsidRPr="00B864D6">
              <w:rPr>
                <w:szCs w:val="28"/>
              </w:rPr>
              <w:t>4</w:t>
            </w:r>
          </w:p>
        </w:tc>
        <w:tc>
          <w:tcPr>
            <w:tcW w:w="900" w:type="dxa"/>
            <w:shd w:val="clear" w:color="auto" w:fill="auto"/>
          </w:tcPr>
          <w:p w:rsidR="00F01F99" w:rsidRPr="00B864D6" w:rsidRDefault="00F01F99" w:rsidP="000773AF">
            <w:pPr>
              <w:contextualSpacing/>
              <w:jc w:val="center"/>
              <w:rPr>
                <w:szCs w:val="28"/>
              </w:rPr>
            </w:pPr>
            <w:r w:rsidRPr="00B864D6">
              <w:rPr>
                <w:szCs w:val="28"/>
              </w:rPr>
              <w:t>3</w:t>
            </w:r>
          </w:p>
        </w:tc>
        <w:tc>
          <w:tcPr>
            <w:tcW w:w="900" w:type="dxa"/>
          </w:tcPr>
          <w:p w:rsidR="00F01F99" w:rsidRPr="00B864D6" w:rsidRDefault="00F01F99" w:rsidP="000773AF">
            <w:pPr>
              <w:contextualSpacing/>
              <w:jc w:val="center"/>
              <w:rPr>
                <w:szCs w:val="28"/>
              </w:rPr>
            </w:pPr>
            <w:r w:rsidRPr="00B864D6">
              <w:rPr>
                <w:szCs w:val="28"/>
              </w:rPr>
              <w:t>2</w:t>
            </w:r>
          </w:p>
        </w:tc>
        <w:tc>
          <w:tcPr>
            <w:tcW w:w="1170" w:type="dxa"/>
          </w:tcPr>
          <w:p w:rsidR="00F01F99" w:rsidRPr="00B864D6" w:rsidRDefault="00F01F99" w:rsidP="000773AF">
            <w:pPr>
              <w:contextualSpacing/>
              <w:jc w:val="center"/>
              <w:rPr>
                <w:szCs w:val="28"/>
              </w:rPr>
            </w:pPr>
            <w:r w:rsidRPr="00B864D6">
              <w:rPr>
                <w:szCs w:val="28"/>
              </w:rPr>
              <w:t>1</w:t>
            </w:r>
          </w:p>
        </w:tc>
      </w:tr>
      <w:tr w:rsidR="00F01F99" w:rsidRPr="00E25705" w:rsidTr="000773AF">
        <w:tc>
          <w:tcPr>
            <w:tcW w:w="7290" w:type="dxa"/>
          </w:tcPr>
          <w:p w:rsidR="00F01F99" w:rsidRPr="00E25705" w:rsidRDefault="00F01F99" w:rsidP="000773AF">
            <w:pPr>
              <w:contextualSpacing/>
              <w:rPr>
                <w:sz w:val="22"/>
              </w:rPr>
            </w:pPr>
            <w:r w:rsidRPr="00E25705">
              <w:rPr>
                <w:sz w:val="22"/>
              </w:rPr>
              <w:t>9.1  Self assesses performance relative to Kentucky’s Teacher Standards</w:t>
            </w:r>
          </w:p>
        </w:tc>
        <w:tc>
          <w:tcPr>
            <w:tcW w:w="900" w:type="dxa"/>
            <w:shd w:val="clear" w:color="auto" w:fill="auto"/>
          </w:tcPr>
          <w:p w:rsidR="00F01F99" w:rsidRPr="00E25705" w:rsidRDefault="00F01F99" w:rsidP="000773AF">
            <w:pPr>
              <w:contextualSpacing/>
              <w:jc w:val="center"/>
              <w:rPr>
                <w:b/>
                <w:sz w:val="22"/>
              </w:rPr>
            </w:pPr>
          </w:p>
        </w:tc>
        <w:tc>
          <w:tcPr>
            <w:tcW w:w="900" w:type="dxa"/>
            <w:shd w:val="clear" w:color="auto" w:fill="auto"/>
          </w:tcPr>
          <w:p w:rsidR="00F01F99" w:rsidRPr="00E25705" w:rsidRDefault="00F01F99" w:rsidP="000773AF">
            <w:pPr>
              <w:contextualSpacing/>
              <w:jc w:val="center"/>
              <w:rPr>
                <w:b/>
                <w:sz w:val="22"/>
              </w:rPr>
            </w:pPr>
          </w:p>
        </w:tc>
        <w:tc>
          <w:tcPr>
            <w:tcW w:w="900" w:type="dxa"/>
          </w:tcPr>
          <w:p w:rsidR="00F01F99" w:rsidRPr="00E25705" w:rsidRDefault="00F01F99" w:rsidP="000773AF">
            <w:pPr>
              <w:contextualSpacing/>
              <w:jc w:val="center"/>
              <w:rPr>
                <w:b/>
                <w:sz w:val="22"/>
              </w:rPr>
            </w:pPr>
          </w:p>
        </w:tc>
        <w:tc>
          <w:tcPr>
            <w:tcW w:w="1170" w:type="dxa"/>
          </w:tcPr>
          <w:p w:rsidR="00F01F99" w:rsidRPr="00E25705" w:rsidRDefault="00F01F99" w:rsidP="000773AF">
            <w:pPr>
              <w:contextualSpacing/>
              <w:jc w:val="center"/>
              <w:rPr>
                <w:sz w:val="22"/>
                <w:szCs w:val="28"/>
              </w:rPr>
            </w:pPr>
          </w:p>
        </w:tc>
      </w:tr>
      <w:tr w:rsidR="00F01F99" w:rsidRPr="00E25705" w:rsidTr="000773AF">
        <w:tc>
          <w:tcPr>
            <w:tcW w:w="7290" w:type="dxa"/>
          </w:tcPr>
          <w:p w:rsidR="00F01F99" w:rsidRPr="00E25705" w:rsidRDefault="00F01F99" w:rsidP="000773AF">
            <w:pPr>
              <w:contextualSpacing/>
              <w:rPr>
                <w:sz w:val="22"/>
              </w:rPr>
            </w:pPr>
            <w:r w:rsidRPr="00E25705">
              <w:rPr>
                <w:sz w:val="22"/>
              </w:rPr>
              <w:t>9.2   Identifies priorities for professional development based on data from self-assessment, student performance, and feedback from colleagues.</w:t>
            </w:r>
          </w:p>
        </w:tc>
        <w:tc>
          <w:tcPr>
            <w:tcW w:w="900" w:type="dxa"/>
            <w:shd w:val="clear" w:color="auto" w:fill="auto"/>
          </w:tcPr>
          <w:p w:rsidR="00F01F99" w:rsidRPr="00E25705" w:rsidRDefault="00F01F99" w:rsidP="000773AF">
            <w:pPr>
              <w:contextualSpacing/>
              <w:jc w:val="center"/>
              <w:rPr>
                <w:b/>
                <w:sz w:val="22"/>
              </w:rPr>
            </w:pPr>
          </w:p>
        </w:tc>
        <w:tc>
          <w:tcPr>
            <w:tcW w:w="900" w:type="dxa"/>
            <w:shd w:val="clear" w:color="auto" w:fill="auto"/>
          </w:tcPr>
          <w:p w:rsidR="00F01F99" w:rsidRPr="00E25705" w:rsidRDefault="00F01F99" w:rsidP="000773AF">
            <w:pPr>
              <w:contextualSpacing/>
              <w:jc w:val="center"/>
              <w:rPr>
                <w:b/>
                <w:sz w:val="22"/>
              </w:rPr>
            </w:pPr>
          </w:p>
        </w:tc>
        <w:tc>
          <w:tcPr>
            <w:tcW w:w="900" w:type="dxa"/>
          </w:tcPr>
          <w:p w:rsidR="00F01F99" w:rsidRPr="00E25705" w:rsidRDefault="00F01F99" w:rsidP="000773AF">
            <w:pPr>
              <w:contextualSpacing/>
              <w:jc w:val="center"/>
              <w:rPr>
                <w:b/>
                <w:sz w:val="22"/>
              </w:rPr>
            </w:pPr>
          </w:p>
        </w:tc>
        <w:tc>
          <w:tcPr>
            <w:tcW w:w="1170" w:type="dxa"/>
          </w:tcPr>
          <w:p w:rsidR="00F01F99" w:rsidRPr="00E25705" w:rsidRDefault="00F01F99" w:rsidP="000773AF">
            <w:pPr>
              <w:contextualSpacing/>
              <w:jc w:val="center"/>
              <w:rPr>
                <w:sz w:val="22"/>
                <w:szCs w:val="28"/>
              </w:rPr>
            </w:pPr>
          </w:p>
        </w:tc>
      </w:tr>
      <w:tr w:rsidR="00F01F99" w:rsidRPr="00E25705" w:rsidTr="000773AF">
        <w:tc>
          <w:tcPr>
            <w:tcW w:w="7290" w:type="dxa"/>
          </w:tcPr>
          <w:p w:rsidR="00F01F99" w:rsidRPr="00E25705" w:rsidRDefault="00F01F99" w:rsidP="000773AF">
            <w:pPr>
              <w:contextualSpacing/>
              <w:rPr>
                <w:sz w:val="22"/>
              </w:rPr>
            </w:pPr>
            <w:r w:rsidRPr="00E25705">
              <w:rPr>
                <w:sz w:val="22"/>
              </w:rPr>
              <w:t>9.3   Designs a professional growth plan that addresses identified priorities.</w:t>
            </w:r>
          </w:p>
        </w:tc>
        <w:tc>
          <w:tcPr>
            <w:tcW w:w="900" w:type="dxa"/>
            <w:shd w:val="clear" w:color="auto" w:fill="auto"/>
          </w:tcPr>
          <w:p w:rsidR="00F01F99" w:rsidRPr="00E25705" w:rsidRDefault="00F01F99" w:rsidP="000773AF">
            <w:pPr>
              <w:contextualSpacing/>
              <w:jc w:val="center"/>
              <w:rPr>
                <w:b/>
                <w:sz w:val="22"/>
              </w:rPr>
            </w:pPr>
          </w:p>
        </w:tc>
        <w:tc>
          <w:tcPr>
            <w:tcW w:w="900" w:type="dxa"/>
            <w:shd w:val="clear" w:color="auto" w:fill="auto"/>
          </w:tcPr>
          <w:p w:rsidR="00F01F99" w:rsidRPr="00E25705" w:rsidRDefault="00F01F99" w:rsidP="000773AF">
            <w:pPr>
              <w:contextualSpacing/>
              <w:jc w:val="center"/>
              <w:rPr>
                <w:b/>
                <w:sz w:val="22"/>
              </w:rPr>
            </w:pPr>
          </w:p>
        </w:tc>
        <w:tc>
          <w:tcPr>
            <w:tcW w:w="900" w:type="dxa"/>
          </w:tcPr>
          <w:p w:rsidR="00F01F99" w:rsidRPr="00E25705" w:rsidRDefault="00F01F99" w:rsidP="000773AF">
            <w:pPr>
              <w:contextualSpacing/>
              <w:jc w:val="center"/>
              <w:rPr>
                <w:b/>
                <w:sz w:val="22"/>
              </w:rPr>
            </w:pPr>
          </w:p>
        </w:tc>
        <w:tc>
          <w:tcPr>
            <w:tcW w:w="1170" w:type="dxa"/>
          </w:tcPr>
          <w:p w:rsidR="00F01F99" w:rsidRPr="00E25705" w:rsidRDefault="00F01F99" w:rsidP="000773AF">
            <w:pPr>
              <w:contextualSpacing/>
              <w:jc w:val="center"/>
              <w:rPr>
                <w:sz w:val="22"/>
                <w:szCs w:val="28"/>
              </w:rPr>
            </w:pPr>
          </w:p>
        </w:tc>
      </w:tr>
      <w:tr w:rsidR="00F01F99" w:rsidRPr="00E25705" w:rsidTr="000773AF">
        <w:tc>
          <w:tcPr>
            <w:tcW w:w="7290" w:type="dxa"/>
          </w:tcPr>
          <w:p w:rsidR="00F01F99" w:rsidRPr="00E25705" w:rsidRDefault="00F01F99" w:rsidP="000773AF">
            <w:pPr>
              <w:contextualSpacing/>
              <w:rPr>
                <w:sz w:val="22"/>
              </w:rPr>
            </w:pPr>
            <w:r w:rsidRPr="00E25705">
              <w:rPr>
                <w:sz w:val="22"/>
              </w:rPr>
              <w:t>9.4   Shows evidence of professional growth and reflection on the identified priority areas and impact on instructional effectiveness and student learning.</w:t>
            </w:r>
          </w:p>
        </w:tc>
        <w:tc>
          <w:tcPr>
            <w:tcW w:w="900" w:type="dxa"/>
            <w:shd w:val="clear" w:color="auto" w:fill="auto"/>
          </w:tcPr>
          <w:p w:rsidR="00F01F99" w:rsidRPr="00E25705" w:rsidRDefault="00F01F99" w:rsidP="000773AF">
            <w:pPr>
              <w:contextualSpacing/>
              <w:jc w:val="center"/>
              <w:rPr>
                <w:b/>
                <w:sz w:val="22"/>
              </w:rPr>
            </w:pPr>
          </w:p>
        </w:tc>
        <w:tc>
          <w:tcPr>
            <w:tcW w:w="900" w:type="dxa"/>
            <w:shd w:val="clear" w:color="auto" w:fill="auto"/>
          </w:tcPr>
          <w:p w:rsidR="00F01F99" w:rsidRPr="00E25705" w:rsidRDefault="00F01F99" w:rsidP="000773AF">
            <w:pPr>
              <w:contextualSpacing/>
              <w:jc w:val="center"/>
              <w:rPr>
                <w:b/>
                <w:sz w:val="22"/>
              </w:rPr>
            </w:pPr>
          </w:p>
        </w:tc>
        <w:tc>
          <w:tcPr>
            <w:tcW w:w="900" w:type="dxa"/>
          </w:tcPr>
          <w:p w:rsidR="00F01F99" w:rsidRPr="00E25705" w:rsidRDefault="00F01F99" w:rsidP="000773AF">
            <w:pPr>
              <w:contextualSpacing/>
              <w:jc w:val="center"/>
              <w:rPr>
                <w:b/>
                <w:sz w:val="22"/>
              </w:rPr>
            </w:pPr>
          </w:p>
        </w:tc>
        <w:tc>
          <w:tcPr>
            <w:tcW w:w="1170" w:type="dxa"/>
          </w:tcPr>
          <w:p w:rsidR="00F01F99" w:rsidRPr="00E25705" w:rsidRDefault="00F01F99" w:rsidP="000773AF">
            <w:pPr>
              <w:contextualSpacing/>
              <w:jc w:val="center"/>
              <w:rPr>
                <w:sz w:val="22"/>
                <w:szCs w:val="28"/>
              </w:rPr>
            </w:pPr>
          </w:p>
        </w:tc>
      </w:tr>
    </w:tbl>
    <w:p w:rsidR="00F01F99" w:rsidRPr="00A725CD" w:rsidRDefault="00F01F99" w:rsidP="00F01F99">
      <w:pPr>
        <w:contextualSpacing/>
        <w:rPr>
          <w:b/>
        </w:rPr>
      </w:pPr>
    </w:p>
    <w:tbl>
      <w:tblPr>
        <w:tblpPr w:leftFromText="180" w:rightFromText="180" w:vertAnchor="text" w:horzAnchor="margin" w:tblpX="108" w:tblpY="320"/>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990"/>
        <w:gridCol w:w="900"/>
        <w:gridCol w:w="900"/>
        <w:gridCol w:w="1170"/>
      </w:tblGrid>
      <w:tr w:rsidR="00F01F99" w:rsidRPr="00E25705" w:rsidTr="000773AF">
        <w:trPr>
          <w:trHeight w:val="424"/>
        </w:trPr>
        <w:tc>
          <w:tcPr>
            <w:tcW w:w="7218" w:type="dxa"/>
            <w:tcBorders>
              <w:top w:val="single" w:sz="4" w:space="0" w:color="auto"/>
            </w:tcBorders>
          </w:tcPr>
          <w:p w:rsidR="00F01F99" w:rsidRPr="009F635F" w:rsidRDefault="00F01F99" w:rsidP="000773AF">
            <w:pPr>
              <w:contextualSpacing/>
              <w:rPr>
                <w:b/>
                <w:sz w:val="22"/>
              </w:rPr>
            </w:pPr>
            <w:r w:rsidRPr="009F635F">
              <w:rPr>
                <w:b/>
                <w:sz w:val="22"/>
              </w:rPr>
              <w:lastRenderedPageBreak/>
              <w:t>Holistic Score for KTS 10: Provides Leadership within the School/Community/Profession</w:t>
            </w:r>
          </w:p>
        </w:tc>
        <w:tc>
          <w:tcPr>
            <w:tcW w:w="990" w:type="dxa"/>
            <w:shd w:val="clear" w:color="auto" w:fill="auto"/>
          </w:tcPr>
          <w:p w:rsidR="00F01F99" w:rsidRPr="00B864D6" w:rsidRDefault="00F01F99" w:rsidP="000773AF">
            <w:pPr>
              <w:contextualSpacing/>
              <w:jc w:val="center"/>
            </w:pPr>
            <w:r>
              <w:t>4</w:t>
            </w:r>
          </w:p>
        </w:tc>
        <w:tc>
          <w:tcPr>
            <w:tcW w:w="900" w:type="dxa"/>
            <w:shd w:val="clear" w:color="auto" w:fill="auto"/>
          </w:tcPr>
          <w:p w:rsidR="00F01F99" w:rsidRPr="00B864D6" w:rsidRDefault="00F01F99" w:rsidP="000773AF">
            <w:pPr>
              <w:contextualSpacing/>
              <w:jc w:val="center"/>
            </w:pPr>
            <w:r>
              <w:t>3</w:t>
            </w:r>
          </w:p>
        </w:tc>
        <w:tc>
          <w:tcPr>
            <w:tcW w:w="900" w:type="dxa"/>
            <w:shd w:val="clear" w:color="auto" w:fill="auto"/>
          </w:tcPr>
          <w:p w:rsidR="00F01F99" w:rsidRPr="00B864D6" w:rsidRDefault="00F01F99" w:rsidP="000773AF">
            <w:pPr>
              <w:contextualSpacing/>
              <w:jc w:val="center"/>
            </w:pPr>
            <w:r>
              <w:t>2</w:t>
            </w:r>
          </w:p>
        </w:tc>
        <w:tc>
          <w:tcPr>
            <w:tcW w:w="1170" w:type="dxa"/>
            <w:shd w:val="clear" w:color="auto" w:fill="auto"/>
          </w:tcPr>
          <w:p w:rsidR="00F01F99" w:rsidRPr="00B864D6" w:rsidRDefault="00F01F99" w:rsidP="000773AF">
            <w:pPr>
              <w:contextualSpacing/>
              <w:jc w:val="center"/>
            </w:pPr>
            <w:r w:rsidRPr="00B864D6">
              <w:t>1</w:t>
            </w:r>
          </w:p>
        </w:tc>
      </w:tr>
      <w:tr w:rsidR="00F01F99" w:rsidRPr="00E25705" w:rsidTr="000773AF">
        <w:tc>
          <w:tcPr>
            <w:tcW w:w="7218" w:type="dxa"/>
          </w:tcPr>
          <w:p w:rsidR="00F01F99" w:rsidRPr="009F635F" w:rsidRDefault="00F01F99" w:rsidP="000773AF">
            <w:pPr>
              <w:contextualSpacing/>
              <w:rPr>
                <w:sz w:val="22"/>
                <w:szCs w:val="28"/>
              </w:rPr>
            </w:pPr>
            <w:r w:rsidRPr="009F635F">
              <w:rPr>
                <w:b/>
                <w:sz w:val="22"/>
                <w:szCs w:val="28"/>
              </w:rPr>
              <w:t>10.1</w:t>
            </w:r>
            <w:r w:rsidRPr="009F635F">
              <w:rPr>
                <w:sz w:val="22"/>
                <w:szCs w:val="28"/>
              </w:rPr>
              <w:t xml:space="preserve">    Leadership opportunities that enhance student learning and /or professional environment.</w:t>
            </w:r>
          </w:p>
        </w:tc>
        <w:tc>
          <w:tcPr>
            <w:tcW w:w="990" w:type="dxa"/>
            <w:shd w:val="clear" w:color="auto" w:fill="auto"/>
          </w:tcPr>
          <w:p w:rsidR="00F01F99" w:rsidRPr="00E25705" w:rsidRDefault="00F01F99" w:rsidP="000773AF">
            <w:pPr>
              <w:contextualSpacing/>
              <w:rPr>
                <w:b/>
                <w:sz w:val="22"/>
                <w:szCs w:val="16"/>
              </w:rPr>
            </w:pPr>
          </w:p>
        </w:tc>
        <w:tc>
          <w:tcPr>
            <w:tcW w:w="900" w:type="dxa"/>
            <w:shd w:val="clear" w:color="auto" w:fill="auto"/>
          </w:tcPr>
          <w:p w:rsidR="00F01F99" w:rsidRPr="00E25705" w:rsidRDefault="00F01F99" w:rsidP="000773AF">
            <w:pPr>
              <w:contextualSpacing/>
              <w:rPr>
                <w:b/>
                <w:sz w:val="22"/>
                <w:szCs w:val="16"/>
              </w:rPr>
            </w:pPr>
          </w:p>
        </w:tc>
        <w:tc>
          <w:tcPr>
            <w:tcW w:w="900" w:type="dxa"/>
            <w:shd w:val="clear" w:color="auto" w:fill="auto"/>
          </w:tcPr>
          <w:p w:rsidR="00F01F99" w:rsidRPr="00E25705" w:rsidRDefault="00F01F99" w:rsidP="000773AF">
            <w:pPr>
              <w:contextualSpacing/>
              <w:rPr>
                <w:b/>
                <w:sz w:val="22"/>
                <w:szCs w:val="16"/>
              </w:rPr>
            </w:pPr>
          </w:p>
        </w:tc>
        <w:tc>
          <w:tcPr>
            <w:tcW w:w="1170" w:type="dxa"/>
            <w:shd w:val="clear" w:color="auto" w:fill="auto"/>
          </w:tcPr>
          <w:p w:rsidR="00F01F99" w:rsidRPr="00E25705" w:rsidRDefault="00F01F99" w:rsidP="000773AF">
            <w:pPr>
              <w:contextualSpacing/>
              <w:rPr>
                <w:b/>
                <w:sz w:val="22"/>
                <w:szCs w:val="16"/>
              </w:rPr>
            </w:pPr>
          </w:p>
        </w:tc>
      </w:tr>
      <w:tr w:rsidR="00F01F99" w:rsidRPr="00E25705" w:rsidTr="000773AF">
        <w:tc>
          <w:tcPr>
            <w:tcW w:w="7218" w:type="dxa"/>
          </w:tcPr>
          <w:p w:rsidR="00F01F99" w:rsidRPr="009F635F" w:rsidRDefault="00F01F99" w:rsidP="000773AF">
            <w:pPr>
              <w:contextualSpacing/>
              <w:rPr>
                <w:sz w:val="22"/>
                <w:szCs w:val="28"/>
              </w:rPr>
            </w:pPr>
            <w:r w:rsidRPr="009F635F">
              <w:rPr>
                <w:b/>
                <w:sz w:val="22"/>
                <w:szCs w:val="28"/>
              </w:rPr>
              <w:t>10.2</w:t>
            </w:r>
            <w:r w:rsidRPr="009F635F">
              <w:rPr>
                <w:sz w:val="22"/>
                <w:szCs w:val="28"/>
              </w:rPr>
              <w:t xml:space="preserve">   Develops a plan for engaging in leadership activities.   </w:t>
            </w:r>
          </w:p>
        </w:tc>
        <w:tc>
          <w:tcPr>
            <w:tcW w:w="990" w:type="dxa"/>
            <w:shd w:val="clear" w:color="auto" w:fill="auto"/>
          </w:tcPr>
          <w:p w:rsidR="00F01F99" w:rsidRPr="00E25705" w:rsidRDefault="00F01F99" w:rsidP="000773AF">
            <w:pPr>
              <w:contextualSpacing/>
              <w:rPr>
                <w:b/>
                <w:sz w:val="22"/>
                <w:szCs w:val="16"/>
              </w:rPr>
            </w:pPr>
          </w:p>
        </w:tc>
        <w:tc>
          <w:tcPr>
            <w:tcW w:w="900" w:type="dxa"/>
            <w:shd w:val="clear" w:color="auto" w:fill="auto"/>
          </w:tcPr>
          <w:p w:rsidR="00F01F99" w:rsidRPr="00E25705" w:rsidRDefault="00F01F99" w:rsidP="000773AF">
            <w:pPr>
              <w:contextualSpacing/>
              <w:rPr>
                <w:b/>
                <w:sz w:val="22"/>
                <w:szCs w:val="16"/>
              </w:rPr>
            </w:pPr>
          </w:p>
        </w:tc>
        <w:tc>
          <w:tcPr>
            <w:tcW w:w="900" w:type="dxa"/>
            <w:shd w:val="clear" w:color="auto" w:fill="auto"/>
          </w:tcPr>
          <w:p w:rsidR="00F01F99" w:rsidRPr="00E25705" w:rsidRDefault="00F01F99" w:rsidP="000773AF">
            <w:pPr>
              <w:contextualSpacing/>
              <w:rPr>
                <w:b/>
                <w:sz w:val="22"/>
                <w:szCs w:val="16"/>
              </w:rPr>
            </w:pPr>
          </w:p>
        </w:tc>
        <w:tc>
          <w:tcPr>
            <w:tcW w:w="1170" w:type="dxa"/>
            <w:shd w:val="clear" w:color="auto" w:fill="auto"/>
          </w:tcPr>
          <w:p w:rsidR="00F01F99" w:rsidRPr="00E25705" w:rsidRDefault="00F01F99" w:rsidP="000773AF">
            <w:pPr>
              <w:contextualSpacing/>
              <w:rPr>
                <w:b/>
                <w:sz w:val="22"/>
                <w:szCs w:val="16"/>
              </w:rPr>
            </w:pPr>
          </w:p>
        </w:tc>
      </w:tr>
      <w:tr w:rsidR="00F01F99" w:rsidRPr="00E25705" w:rsidTr="000773AF">
        <w:tc>
          <w:tcPr>
            <w:tcW w:w="7218" w:type="dxa"/>
          </w:tcPr>
          <w:p w:rsidR="00F01F99" w:rsidRPr="009F635F" w:rsidRDefault="00F01F99" w:rsidP="000773AF">
            <w:pPr>
              <w:contextualSpacing/>
              <w:rPr>
                <w:sz w:val="22"/>
                <w:szCs w:val="28"/>
              </w:rPr>
            </w:pPr>
            <w:r w:rsidRPr="009F635F">
              <w:rPr>
                <w:b/>
                <w:sz w:val="22"/>
                <w:szCs w:val="28"/>
              </w:rPr>
              <w:t>10.3</w:t>
            </w:r>
            <w:r w:rsidRPr="009F635F">
              <w:rPr>
                <w:sz w:val="22"/>
                <w:szCs w:val="28"/>
              </w:rPr>
              <w:t xml:space="preserve">   Implements a plan for engaging in leadership activities.        </w:t>
            </w:r>
          </w:p>
        </w:tc>
        <w:tc>
          <w:tcPr>
            <w:tcW w:w="990" w:type="dxa"/>
            <w:shd w:val="clear" w:color="auto" w:fill="auto"/>
          </w:tcPr>
          <w:p w:rsidR="00F01F99" w:rsidRPr="00E25705" w:rsidRDefault="00F01F99" w:rsidP="000773AF">
            <w:pPr>
              <w:contextualSpacing/>
              <w:rPr>
                <w:b/>
                <w:sz w:val="22"/>
                <w:szCs w:val="16"/>
              </w:rPr>
            </w:pPr>
          </w:p>
        </w:tc>
        <w:tc>
          <w:tcPr>
            <w:tcW w:w="900" w:type="dxa"/>
            <w:shd w:val="clear" w:color="auto" w:fill="auto"/>
          </w:tcPr>
          <w:p w:rsidR="00F01F99" w:rsidRPr="00E25705" w:rsidRDefault="00F01F99" w:rsidP="000773AF">
            <w:pPr>
              <w:contextualSpacing/>
              <w:rPr>
                <w:b/>
                <w:sz w:val="22"/>
                <w:szCs w:val="16"/>
              </w:rPr>
            </w:pPr>
          </w:p>
        </w:tc>
        <w:tc>
          <w:tcPr>
            <w:tcW w:w="900" w:type="dxa"/>
            <w:shd w:val="clear" w:color="auto" w:fill="auto"/>
          </w:tcPr>
          <w:p w:rsidR="00F01F99" w:rsidRPr="00E25705" w:rsidRDefault="00F01F99" w:rsidP="000773AF">
            <w:pPr>
              <w:contextualSpacing/>
              <w:rPr>
                <w:b/>
                <w:sz w:val="22"/>
                <w:szCs w:val="16"/>
              </w:rPr>
            </w:pPr>
          </w:p>
        </w:tc>
        <w:tc>
          <w:tcPr>
            <w:tcW w:w="1170" w:type="dxa"/>
            <w:shd w:val="clear" w:color="auto" w:fill="auto"/>
          </w:tcPr>
          <w:p w:rsidR="00F01F99" w:rsidRPr="00E25705" w:rsidRDefault="00F01F99" w:rsidP="000773AF">
            <w:pPr>
              <w:contextualSpacing/>
              <w:rPr>
                <w:b/>
                <w:sz w:val="22"/>
                <w:szCs w:val="16"/>
              </w:rPr>
            </w:pPr>
          </w:p>
        </w:tc>
      </w:tr>
      <w:tr w:rsidR="00F01F99" w:rsidRPr="00E25705" w:rsidTr="000773AF">
        <w:tc>
          <w:tcPr>
            <w:tcW w:w="7218" w:type="dxa"/>
          </w:tcPr>
          <w:p w:rsidR="00F01F99" w:rsidRPr="009F635F" w:rsidRDefault="00F01F99" w:rsidP="000773AF">
            <w:pPr>
              <w:contextualSpacing/>
              <w:rPr>
                <w:sz w:val="22"/>
                <w:szCs w:val="28"/>
              </w:rPr>
            </w:pPr>
            <w:r w:rsidRPr="009F635F">
              <w:rPr>
                <w:b/>
                <w:sz w:val="22"/>
                <w:szCs w:val="28"/>
              </w:rPr>
              <w:t>10.4</w:t>
            </w:r>
            <w:r w:rsidRPr="009F635F">
              <w:rPr>
                <w:sz w:val="22"/>
                <w:szCs w:val="28"/>
              </w:rPr>
              <w:t xml:space="preserve">   </w:t>
            </w:r>
            <w:r w:rsidRPr="00C6592B">
              <w:rPr>
                <w:szCs w:val="28"/>
              </w:rPr>
              <w:t xml:space="preserve">Analyzes data to evaluate the results of planned and executed leadership efforts.    </w:t>
            </w:r>
          </w:p>
        </w:tc>
        <w:tc>
          <w:tcPr>
            <w:tcW w:w="990" w:type="dxa"/>
            <w:shd w:val="clear" w:color="auto" w:fill="auto"/>
          </w:tcPr>
          <w:p w:rsidR="00F01F99" w:rsidRPr="00E25705" w:rsidRDefault="00F01F99" w:rsidP="000773AF">
            <w:pPr>
              <w:contextualSpacing/>
              <w:rPr>
                <w:b/>
                <w:sz w:val="22"/>
                <w:szCs w:val="16"/>
              </w:rPr>
            </w:pPr>
          </w:p>
        </w:tc>
        <w:tc>
          <w:tcPr>
            <w:tcW w:w="900" w:type="dxa"/>
            <w:shd w:val="clear" w:color="auto" w:fill="auto"/>
          </w:tcPr>
          <w:p w:rsidR="00F01F99" w:rsidRPr="00E25705" w:rsidRDefault="00F01F99" w:rsidP="000773AF">
            <w:pPr>
              <w:contextualSpacing/>
              <w:rPr>
                <w:b/>
                <w:sz w:val="22"/>
                <w:szCs w:val="16"/>
              </w:rPr>
            </w:pPr>
          </w:p>
        </w:tc>
        <w:tc>
          <w:tcPr>
            <w:tcW w:w="900" w:type="dxa"/>
            <w:shd w:val="clear" w:color="auto" w:fill="auto"/>
          </w:tcPr>
          <w:p w:rsidR="00F01F99" w:rsidRPr="00E25705" w:rsidRDefault="00F01F99" w:rsidP="000773AF">
            <w:pPr>
              <w:contextualSpacing/>
              <w:rPr>
                <w:b/>
                <w:sz w:val="22"/>
                <w:szCs w:val="16"/>
              </w:rPr>
            </w:pPr>
          </w:p>
        </w:tc>
        <w:tc>
          <w:tcPr>
            <w:tcW w:w="1170" w:type="dxa"/>
            <w:shd w:val="clear" w:color="auto" w:fill="auto"/>
          </w:tcPr>
          <w:p w:rsidR="00F01F99" w:rsidRPr="00E25705" w:rsidRDefault="00F01F99" w:rsidP="000773AF">
            <w:pPr>
              <w:contextualSpacing/>
              <w:rPr>
                <w:b/>
                <w:sz w:val="22"/>
                <w:szCs w:val="16"/>
              </w:rPr>
            </w:pPr>
          </w:p>
        </w:tc>
      </w:tr>
    </w:tbl>
    <w:p w:rsidR="00F01F99" w:rsidRPr="000512F5" w:rsidRDefault="00F01F99" w:rsidP="00F01F99">
      <w:pPr>
        <w:contextualSpacing/>
        <w:rPr>
          <w:b/>
          <w:szCs w:val="28"/>
        </w:rPr>
      </w:pPr>
      <w:r w:rsidRPr="000512F5">
        <w:rPr>
          <w:b/>
          <w:szCs w:val="28"/>
        </w:rPr>
        <w:t xml:space="preserve">Professional Leadership Plan---Kentucky Teacher Standard 10   </w:t>
      </w:r>
      <w:r>
        <w:rPr>
          <w:b/>
          <w:szCs w:val="28"/>
        </w:rPr>
        <w:t>(10% of grade)</w:t>
      </w:r>
    </w:p>
    <w:p w:rsidR="00F01F99" w:rsidRPr="00A725CD" w:rsidRDefault="00F01F99" w:rsidP="00F01F99">
      <w:pPr>
        <w:contextualSpacing/>
        <w:rPr>
          <w:b/>
        </w:rPr>
      </w:pPr>
    </w:p>
    <w:p w:rsidR="00F01F99" w:rsidRPr="009F635F" w:rsidRDefault="00F01F99" w:rsidP="00F01F99">
      <w:pPr>
        <w:contextualSpacing/>
        <w:rPr>
          <w:szCs w:val="28"/>
        </w:rPr>
      </w:pPr>
      <w:r w:rsidRPr="007C2BFE">
        <w:rPr>
          <w:b/>
        </w:rPr>
        <w:t>Dispositions</w:t>
      </w:r>
      <w:r>
        <w:rPr>
          <w:b/>
        </w:rPr>
        <w:t xml:space="preserve"> (no grade) </w:t>
      </w:r>
      <w:r w:rsidRPr="009C792F">
        <w:t>Holistically</w:t>
      </w:r>
      <w:r w:rsidRPr="009F635F">
        <w:t xml:space="preserve"> score the candidate’s dispo</w:t>
      </w:r>
      <w:r>
        <w:t xml:space="preserve">sitions from </w:t>
      </w:r>
      <w:r w:rsidRPr="009F635F">
        <w:t>Recommendation / Disposition Assessment.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6962"/>
        <w:gridCol w:w="643"/>
        <w:gridCol w:w="651"/>
        <w:gridCol w:w="651"/>
        <w:gridCol w:w="819"/>
      </w:tblGrid>
      <w:tr w:rsidR="00F01F99" w:rsidRPr="009F1171" w:rsidTr="000773AF">
        <w:trPr>
          <w:trHeight w:val="323"/>
        </w:trPr>
        <w:tc>
          <w:tcPr>
            <w:tcW w:w="8231" w:type="dxa"/>
            <w:gridSpan w:val="2"/>
            <w:tcBorders>
              <w:bottom w:val="single" w:sz="4" w:space="0" w:color="000000"/>
            </w:tcBorders>
          </w:tcPr>
          <w:p w:rsidR="00F01F99" w:rsidRPr="009F1171" w:rsidRDefault="00F01F99" w:rsidP="000773AF">
            <w:pPr>
              <w:rPr>
                <w:sz w:val="22"/>
              </w:rPr>
            </w:pPr>
            <w:r w:rsidRPr="009F1171">
              <w:rPr>
                <w:sz w:val="22"/>
              </w:rPr>
              <w:t>Disposition 1 Professional Integrity Holistic Score</w:t>
            </w:r>
          </w:p>
        </w:tc>
        <w:tc>
          <w:tcPr>
            <w:tcW w:w="679" w:type="dxa"/>
            <w:tcBorders>
              <w:bottom w:val="single" w:sz="4" w:space="0" w:color="000000"/>
            </w:tcBorders>
          </w:tcPr>
          <w:p w:rsidR="00F01F99" w:rsidRPr="009F1171" w:rsidRDefault="00F01F99" w:rsidP="000773AF">
            <w:pPr>
              <w:jc w:val="center"/>
              <w:rPr>
                <w:sz w:val="22"/>
              </w:rPr>
            </w:pPr>
            <w:r w:rsidRPr="009F1171">
              <w:rPr>
                <w:sz w:val="22"/>
              </w:rPr>
              <w:t>4</w:t>
            </w:r>
          </w:p>
        </w:tc>
        <w:tc>
          <w:tcPr>
            <w:tcW w:w="688" w:type="dxa"/>
            <w:tcBorders>
              <w:bottom w:val="single" w:sz="4" w:space="0" w:color="000000"/>
            </w:tcBorders>
          </w:tcPr>
          <w:p w:rsidR="00F01F99" w:rsidRPr="009F1171" w:rsidRDefault="00F01F99" w:rsidP="000773AF">
            <w:pPr>
              <w:jc w:val="center"/>
              <w:rPr>
                <w:sz w:val="22"/>
              </w:rPr>
            </w:pPr>
            <w:r w:rsidRPr="009F1171">
              <w:rPr>
                <w:sz w:val="22"/>
              </w:rPr>
              <w:t>3</w:t>
            </w:r>
          </w:p>
        </w:tc>
        <w:tc>
          <w:tcPr>
            <w:tcW w:w="688" w:type="dxa"/>
            <w:tcBorders>
              <w:bottom w:val="single" w:sz="4" w:space="0" w:color="000000"/>
            </w:tcBorders>
          </w:tcPr>
          <w:p w:rsidR="00F01F99" w:rsidRPr="009F1171" w:rsidRDefault="00F01F99" w:rsidP="000773AF">
            <w:pPr>
              <w:jc w:val="center"/>
              <w:rPr>
                <w:sz w:val="22"/>
              </w:rPr>
            </w:pPr>
            <w:r w:rsidRPr="009F1171">
              <w:rPr>
                <w:sz w:val="22"/>
              </w:rPr>
              <w:t>2</w:t>
            </w:r>
          </w:p>
        </w:tc>
        <w:tc>
          <w:tcPr>
            <w:tcW w:w="874" w:type="dxa"/>
            <w:tcBorders>
              <w:bottom w:val="single" w:sz="4" w:space="0" w:color="000000"/>
            </w:tcBorders>
          </w:tcPr>
          <w:p w:rsidR="00F01F99" w:rsidRPr="009F1171" w:rsidRDefault="00F01F99" w:rsidP="000773AF">
            <w:pPr>
              <w:jc w:val="center"/>
              <w:rPr>
                <w:sz w:val="22"/>
              </w:rPr>
            </w:pPr>
            <w:r w:rsidRPr="009F1171">
              <w:rPr>
                <w:sz w:val="22"/>
              </w:rPr>
              <w:t>1</w:t>
            </w:r>
          </w:p>
        </w:tc>
      </w:tr>
      <w:tr w:rsidR="00F01F99" w:rsidRPr="00F322FC" w:rsidTr="000773AF">
        <w:tc>
          <w:tcPr>
            <w:tcW w:w="591" w:type="dxa"/>
            <w:shd w:val="clear" w:color="auto" w:fill="EEECE1"/>
          </w:tcPr>
          <w:p w:rsidR="00F01F99" w:rsidRPr="00F322FC" w:rsidRDefault="00F01F99" w:rsidP="000773AF">
            <w:pPr>
              <w:rPr>
                <w:b/>
              </w:rPr>
            </w:pPr>
          </w:p>
        </w:tc>
        <w:tc>
          <w:tcPr>
            <w:tcW w:w="10569" w:type="dxa"/>
            <w:gridSpan w:val="5"/>
            <w:shd w:val="clear" w:color="auto" w:fill="EEECE1"/>
          </w:tcPr>
          <w:p w:rsidR="00F01F99" w:rsidRPr="00F322FC" w:rsidRDefault="00F01F99" w:rsidP="000773AF">
            <w:r w:rsidRPr="00F322FC">
              <w:rPr>
                <w:b/>
              </w:rPr>
              <w:t xml:space="preserve">Professional Integrity: demonstrates strength of character through ethical behavior in roles and responsibilities; is dependable in completion of duties and responsibilities; demonstrates and models the value of learning. </w:t>
            </w:r>
          </w:p>
        </w:tc>
      </w:tr>
      <w:tr w:rsidR="00F01F99" w:rsidRPr="009F1171" w:rsidTr="000773AF">
        <w:trPr>
          <w:trHeight w:val="305"/>
        </w:trPr>
        <w:tc>
          <w:tcPr>
            <w:tcW w:w="8231" w:type="dxa"/>
            <w:gridSpan w:val="2"/>
            <w:tcBorders>
              <w:bottom w:val="single" w:sz="4" w:space="0" w:color="000000"/>
            </w:tcBorders>
          </w:tcPr>
          <w:p w:rsidR="00F01F99" w:rsidRPr="009F1171" w:rsidRDefault="00F01F99" w:rsidP="000773AF">
            <w:pPr>
              <w:rPr>
                <w:sz w:val="22"/>
              </w:rPr>
            </w:pPr>
            <w:r w:rsidRPr="00A725CD">
              <w:rPr>
                <w:sz w:val="22"/>
                <w:szCs w:val="22"/>
              </w:rPr>
              <w:t>Disposition 2</w:t>
            </w:r>
            <w:r w:rsidRPr="009F1171">
              <w:rPr>
                <w:sz w:val="22"/>
              </w:rPr>
              <w:t xml:space="preserve"> Caring, Respect, Compassion Holistic Score</w:t>
            </w:r>
          </w:p>
        </w:tc>
        <w:tc>
          <w:tcPr>
            <w:tcW w:w="679" w:type="dxa"/>
            <w:tcBorders>
              <w:bottom w:val="single" w:sz="4" w:space="0" w:color="000000"/>
            </w:tcBorders>
          </w:tcPr>
          <w:p w:rsidR="00F01F99" w:rsidRPr="009F1171" w:rsidRDefault="00F01F99" w:rsidP="000773AF">
            <w:pPr>
              <w:jc w:val="center"/>
              <w:rPr>
                <w:sz w:val="22"/>
              </w:rPr>
            </w:pPr>
            <w:r w:rsidRPr="009F1171">
              <w:rPr>
                <w:sz w:val="22"/>
              </w:rPr>
              <w:t>4</w:t>
            </w:r>
          </w:p>
        </w:tc>
        <w:tc>
          <w:tcPr>
            <w:tcW w:w="688" w:type="dxa"/>
            <w:tcBorders>
              <w:bottom w:val="single" w:sz="4" w:space="0" w:color="000000"/>
            </w:tcBorders>
          </w:tcPr>
          <w:p w:rsidR="00F01F99" w:rsidRPr="009F1171" w:rsidRDefault="00F01F99" w:rsidP="000773AF">
            <w:pPr>
              <w:jc w:val="center"/>
              <w:rPr>
                <w:sz w:val="22"/>
              </w:rPr>
            </w:pPr>
            <w:r w:rsidRPr="009F1171">
              <w:rPr>
                <w:sz w:val="22"/>
              </w:rPr>
              <w:t>3</w:t>
            </w:r>
          </w:p>
        </w:tc>
        <w:tc>
          <w:tcPr>
            <w:tcW w:w="688" w:type="dxa"/>
            <w:tcBorders>
              <w:bottom w:val="single" w:sz="4" w:space="0" w:color="000000"/>
            </w:tcBorders>
          </w:tcPr>
          <w:p w:rsidR="00F01F99" w:rsidRPr="009F1171" w:rsidRDefault="00F01F99" w:rsidP="000773AF">
            <w:pPr>
              <w:jc w:val="center"/>
              <w:rPr>
                <w:sz w:val="22"/>
              </w:rPr>
            </w:pPr>
            <w:r w:rsidRPr="009F1171">
              <w:rPr>
                <w:sz w:val="22"/>
              </w:rPr>
              <w:t>2</w:t>
            </w:r>
          </w:p>
        </w:tc>
        <w:tc>
          <w:tcPr>
            <w:tcW w:w="874" w:type="dxa"/>
            <w:tcBorders>
              <w:bottom w:val="single" w:sz="4" w:space="0" w:color="000000"/>
            </w:tcBorders>
          </w:tcPr>
          <w:p w:rsidR="00F01F99" w:rsidRPr="009F1171" w:rsidRDefault="00F01F99" w:rsidP="000773AF">
            <w:pPr>
              <w:jc w:val="center"/>
              <w:rPr>
                <w:sz w:val="22"/>
              </w:rPr>
            </w:pPr>
            <w:r w:rsidRPr="009F1171">
              <w:rPr>
                <w:sz w:val="22"/>
              </w:rPr>
              <w:t>1</w:t>
            </w:r>
          </w:p>
        </w:tc>
      </w:tr>
      <w:tr w:rsidR="00F01F99" w:rsidRPr="00F322FC" w:rsidTr="000773AF">
        <w:trPr>
          <w:trHeight w:val="701"/>
        </w:trPr>
        <w:tc>
          <w:tcPr>
            <w:tcW w:w="591" w:type="dxa"/>
            <w:shd w:val="clear" w:color="auto" w:fill="EEECE1"/>
          </w:tcPr>
          <w:p w:rsidR="00F01F99" w:rsidRPr="00F322FC" w:rsidRDefault="00F01F99" w:rsidP="000773AF">
            <w:pPr>
              <w:rPr>
                <w:b/>
              </w:rPr>
            </w:pPr>
          </w:p>
        </w:tc>
        <w:tc>
          <w:tcPr>
            <w:tcW w:w="10569" w:type="dxa"/>
            <w:gridSpan w:val="5"/>
            <w:shd w:val="clear" w:color="auto" w:fill="EEECE1"/>
          </w:tcPr>
          <w:p w:rsidR="00F01F99" w:rsidRPr="00F322FC" w:rsidRDefault="00F01F99" w:rsidP="000773AF">
            <w:r w:rsidRPr="00F322FC">
              <w:rPr>
                <w:b/>
              </w:rPr>
              <w:t xml:space="preserve">Caring, Respect, Compassion: demonstrates respect for students, colleagues, parents, administration and community; demonstrates caring behaviors of nurture and advocacy in response to human needs; demonstrates equitable treatment in all interactions and acceptance of diversity. </w:t>
            </w:r>
          </w:p>
        </w:tc>
      </w:tr>
      <w:tr w:rsidR="00F01F99" w:rsidRPr="009F1171" w:rsidTr="000773AF">
        <w:tc>
          <w:tcPr>
            <w:tcW w:w="8231" w:type="dxa"/>
            <w:gridSpan w:val="2"/>
            <w:tcBorders>
              <w:bottom w:val="single" w:sz="4" w:space="0" w:color="000000"/>
            </w:tcBorders>
          </w:tcPr>
          <w:p w:rsidR="00F01F99" w:rsidRPr="009F1171" w:rsidRDefault="00F01F99" w:rsidP="000773AF">
            <w:pPr>
              <w:rPr>
                <w:sz w:val="22"/>
              </w:rPr>
            </w:pPr>
            <w:r w:rsidRPr="009F1171">
              <w:rPr>
                <w:sz w:val="22"/>
              </w:rPr>
              <w:t>Disposition 3 Critical Reflection Holistic Score</w:t>
            </w:r>
          </w:p>
        </w:tc>
        <w:tc>
          <w:tcPr>
            <w:tcW w:w="679" w:type="dxa"/>
            <w:tcBorders>
              <w:bottom w:val="single" w:sz="4" w:space="0" w:color="000000"/>
            </w:tcBorders>
          </w:tcPr>
          <w:p w:rsidR="00F01F99" w:rsidRPr="009F1171" w:rsidRDefault="00F01F99" w:rsidP="000773AF">
            <w:pPr>
              <w:jc w:val="center"/>
              <w:rPr>
                <w:sz w:val="22"/>
              </w:rPr>
            </w:pPr>
            <w:r w:rsidRPr="009F1171">
              <w:rPr>
                <w:sz w:val="22"/>
              </w:rPr>
              <w:t>4</w:t>
            </w:r>
          </w:p>
        </w:tc>
        <w:tc>
          <w:tcPr>
            <w:tcW w:w="688" w:type="dxa"/>
            <w:tcBorders>
              <w:bottom w:val="single" w:sz="4" w:space="0" w:color="000000"/>
            </w:tcBorders>
          </w:tcPr>
          <w:p w:rsidR="00F01F99" w:rsidRPr="009F1171" w:rsidRDefault="00F01F99" w:rsidP="000773AF">
            <w:pPr>
              <w:jc w:val="center"/>
              <w:rPr>
                <w:sz w:val="22"/>
              </w:rPr>
            </w:pPr>
            <w:r w:rsidRPr="009F1171">
              <w:rPr>
                <w:sz w:val="22"/>
              </w:rPr>
              <w:t>3</w:t>
            </w:r>
          </w:p>
        </w:tc>
        <w:tc>
          <w:tcPr>
            <w:tcW w:w="688" w:type="dxa"/>
            <w:tcBorders>
              <w:bottom w:val="single" w:sz="4" w:space="0" w:color="000000"/>
            </w:tcBorders>
          </w:tcPr>
          <w:p w:rsidR="00F01F99" w:rsidRPr="009F1171" w:rsidRDefault="00F01F99" w:rsidP="000773AF">
            <w:pPr>
              <w:jc w:val="center"/>
              <w:rPr>
                <w:sz w:val="22"/>
              </w:rPr>
            </w:pPr>
            <w:r w:rsidRPr="009F1171">
              <w:rPr>
                <w:sz w:val="22"/>
              </w:rPr>
              <w:t>2</w:t>
            </w:r>
          </w:p>
        </w:tc>
        <w:tc>
          <w:tcPr>
            <w:tcW w:w="874" w:type="dxa"/>
            <w:tcBorders>
              <w:bottom w:val="single" w:sz="4" w:space="0" w:color="000000"/>
            </w:tcBorders>
          </w:tcPr>
          <w:p w:rsidR="00F01F99" w:rsidRPr="009F1171" w:rsidRDefault="00F01F99" w:rsidP="000773AF">
            <w:pPr>
              <w:jc w:val="center"/>
              <w:rPr>
                <w:sz w:val="22"/>
              </w:rPr>
            </w:pPr>
            <w:r w:rsidRPr="009F1171">
              <w:rPr>
                <w:sz w:val="22"/>
              </w:rPr>
              <w:t>1</w:t>
            </w:r>
          </w:p>
        </w:tc>
      </w:tr>
      <w:tr w:rsidR="00F01F99" w:rsidRPr="00F322FC" w:rsidTr="000773AF">
        <w:tc>
          <w:tcPr>
            <w:tcW w:w="591" w:type="dxa"/>
            <w:shd w:val="clear" w:color="auto" w:fill="EEECE1"/>
          </w:tcPr>
          <w:p w:rsidR="00F01F99" w:rsidRPr="00F322FC" w:rsidRDefault="00F01F99" w:rsidP="000773AF">
            <w:pPr>
              <w:rPr>
                <w:b/>
              </w:rPr>
            </w:pPr>
          </w:p>
        </w:tc>
        <w:tc>
          <w:tcPr>
            <w:tcW w:w="10569" w:type="dxa"/>
            <w:gridSpan w:val="5"/>
            <w:shd w:val="clear" w:color="auto" w:fill="EEECE1"/>
          </w:tcPr>
          <w:p w:rsidR="00F01F99" w:rsidRPr="00F322FC" w:rsidRDefault="00F01F99" w:rsidP="000773AF">
            <w:r w:rsidRPr="00F322FC">
              <w:rPr>
                <w:b/>
              </w:rPr>
              <w:t xml:space="preserve">Critical Reflection: reflects positively on feedback and assessment identifying areas for growth; commits to and participates in professional growth through individual reading and professional opportunities. </w:t>
            </w:r>
          </w:p>
        </w:tc>
      </w:tr>
    </w:tbl>
    <w:p w:rsidR="00F01F99" w:rsidRDefault="00F01F99" w:rsidP="00F01F99">
      <w:pPr>
        <w:rPr>
          <w:sz w:val="16"/>
        </w:rPr>
      </w:pPr>
    </w:p>
    <w:p w:rsidR="00F01F99" w:rsidRDefault="00F01F99" w:rsidP="00F01F99">
      <w:pPr>
        <w:rPr>
          <w:b/>
          <w:sz w:val="22"/>
          <w:szCs w:val="22"/>
        </w:rPr>
      </w:pPr>
      <w:r w:rsidRPr="005D3FA8">
        <w:rPr>
          <w:b/>
        </w:rPr>
        <w:t>Rater Name: _________________________</w:t>
      </w:r>
      <w:r>
        <w:rPr>
          <w:b/>
        </w:rPr>
        <w:t>______</w:t>
      </w:r>
      <w:r w:rsidRPr="005D3FA8">
        <w:rPr>
          <w:b/>
        </w:rPr>
        <w:t xml:space="preserve">      Inter-Rater Name: _____</w:t>
      </w:r>
    </w:p>
    <w:p w:rsidR="00F01F99" w:rsidRDefault="00F01F99" w:rsidP="00F01F99">
      <w:pPr>
        <w:rPr>
          <w:b/>
          <w:sz w:val="22"/>
          <w:szCs w:val="22"/>
        </w:rPr>
      </w:pPr>
    </w:p>
    <w:p w:rsidR="00F01F99" w:rsidRPr="00757006" w:rsidRDefault="00F01F99" w:rsidP="00F01F99">
      <w:pPr>
        <w:contextualSpacing/>
        <w:rPr>
          <w:b/>
          <w:sz w:val="24"/>
          <w:szCs w:val="24"/>
        </w:rPr>
      </w:pPr>
      <w:r w:rsidRPr="00757006">
        <w:rPr>
          <w:b/>
          <w:sz w:val="24"/>
          <w:szCs w:val="24"/>
        </w:rPr>
        <w:t xml:space="preserve">Required    </w:t>
      </w:r>
      <w:r w:rsidRPr="00757006">
        <w:rPr>
          <w:sz w:val="24"/>
          <w:szCs w:val="24"/>
        </w:rPr>
        <w:t>Each of the following is required for credit, but not calculated as part of the grade.   The following items are required and must be completed:</w:t>
      </w:r>
    </w:p>
    <w:p w:rsidR="00F01F99" w:rsidRDefault="00F01F99" w:rsidP="00F01F99">
      <w:pPr>
        <w:pStyle w:val="ListParagraph"/>
        <w:numPr>
          <w:ilvl w:val="0"/>
          <w:numId w:val="14"/>
        </w:numPr>
        <w:spacing w:after="200"/>
      </w:pPr>
      <w:r>
        <w:t xml:space="preserve">Attendance at all weekly seminars, cultural seminar, Student Teacher Tea, KEA-SP induction ceremony, certification seminar, others as scheduled.  </w:t>
      </w:r>
    </w:p>
    <w:p w:rsidR="00F01F99" w:rsidRDefault="00F01F99" w:rsidP="00F01F99">
      <w:pPr>
        <w:pStyle w:val="ListParagraph"/>
        <w:numPr>
          <w:ilvl w:val="0"/>
          <w:numId w:val="14"/>
        </w:numPr>
        <w:spacing w:after="200"/>
      </w:pPr>
      <w:r>
        <w:t>Resume</w:t>
      </w:r>
    </w:p>
    <w:p w:rsidR="00F01F99" w:rsidRDefault="00F01F99" w:rsidP="00F01F99">
      <w:pPr>
        <w:pStyle w:val="ListParagraph"/>
        <w:numPr>
          <w:ilvl w:val="0"/>
          <w:numId w:val="14"/>
        </w:numPr>
        <w:spacing w:after="200"/>
      </w:pPr>
      <w:r w:rsidRPr="00C06790">
        <w:rPr>
          <w:b/>
        </w:rPr>
        <w:t>Portfolio</w:t>
      </w:r>
      <w:r>
        <w:t xml:space="preserve"> complete, submitted on time, all links work</w:t>
      </w:r>
    </w:p>
    <w:p w:rsidR="00F01F99" w:rsidRDefault="00F01F99" w:rsidP="00F01F99">
      <w:pPr>
        <w:pStyle w:val="ListParagraph"/>
        <w:spacing w:after="200"/>
      </w:pPr>
    </w:p>
    <w:p w:rsidR="00F01F99" w:rsidRDefault="00F01F99" w:rsidP="00F01F99">
      <w:pPr>
        <w:pStyle w:val="ListParagraph"/>
        <w:spacing w:after="200"/>
      </w:pPr>
    </w:p>
    <w:p w:rsidR="00F01F99" w:rsidRDefault="00F01F99" w:rsidP="00F01F99">
      <w:pPr>
        <w:pStyle w:val="ListParagraph"/>
        <w:spacing w:after="200"/>
      </w:pPr>
    </w:p>
    <w:tbl>
      <w:tblPr>
        <w:tblW w:w="10555" w:type="dxa"/>
        <w:tblLayout w:type="fixed"/>
        <w:tblCellMar>
          <w:left w:w="10" w:type="dxa"/>
          <w:right w:w="10" w:type="dxa"/>
        </w:tblCellMar>
        <w:tblLook w:val="0000" w:firstRow="0" w:lastRow="0" w:firstColumn="0" w:lastColumn="0" w:noHBand="0" w:noVBand="0"/>
      </w:tblPr>
      <w:tblGrid>
        <w:gridCol w:w="9486"/>
        <w:gridCol w:w="1069"/>
      </w:tblGrid>
      <w:tr w:rsidR="00F01F99" w:rsidRPr="00F84545" w:rsidTr="000773AF">
        <w:tblPrEx>
          <w:tblCellMar>
            <w:top w:w="0" w:type="dxa"/>
            <w:bottom w:w="0" w:type="dxa"/>
          </w:tblCellMar>
        </w:tblPrEx>
        <w:trPr>
          <w:trHeight w:val="572"/>
        </w:trPr>
        <w:tc>
          <w:tcPr>
            <w:tcW w:w="9486" w:type="dxa"/>
            <w:tcMar>
              <w:top w:w="0" w:type="dxa"/>
              <w:left w:w="0" w:type="dxa"/>
              <w:bottom w:w="0" w:type="dxa"/>
              <w:right w:w="0" w:type="dxa"/>
            </w:tcMar>
          </w:tcPr>
          <w:p w:rsidR="00F01F99" w:rsidRPr="00F84545" w:rsidRDefault="00F01F99" w:rsidP="000773AF">
            <w:pPr>
              <w:pStyle w:val="Standard"/>
              <w:snapToGrid w:val="0"/>
              <w:jc w:val="center"/>
              <w:rPr>
                <w:rFonts w:ascii="Garamond" w:hAnsi="Garamond"/>
                <w:sz w:val="20"/>
                <w:szCs w:val="20"/>
              </w:rPr>
            </w:pPr>
            <w:r w:rsidRPr="00F84545">
              <w:rPr>
                <w:rFonts w:ascii="Garamond" w:hAnsi="Garamond"/>
                <w:b/>
                <w:smallCaps/>
                <w:color w:val="000000"/>
                <w:sz w:val="20"/>
                <w:szCs w:val="20"/>
                <w:lang w:val="en-US"/>
              </w:rPr>
              <w:t xml:space="preserve">Written Communication </w:t>
            </w:r>
            <w:r w:rsidRPr="00F84545">
              <w:rPr>
                <w:rFonts w:ascii="Garamond" w:hAnsi="Garamond"/>
                <w:b/>
                <w:smallCaps/>
                <w:color w:val="000000"/>
                <w:sz w:val="20"/>
                <w:szCs w:val="20"/>
              </w:rPr>
              <w:t>VALUE Rubric</w:t>
            </w:r>
          </w:p>
          <w:p w:rsidR="00F01F99" w:rsidRPr="00F84545" w:rsidRDefault="00F01F99" w:rsidP="000773AF">
            <w:pPr>
              <w:pStyle w:val="Standard"/>
              <w:snapToGrid w:val="0"/>
              <w:jc w:val="center"/>
              <w:rPr>
                <w:rFonts w:ascii="Garamond" w:hAnsi="Garamond"/>
                <w:sz w:val="20"/>
                <w:szCs w:val="20"/>
              </w:rPr>
            </w:pPr>
            <w:r w:rsidRPr="00F84545">
              <w:rPr>
                <w:rFonts w:ascii="Garamond" w:eastAsia="Helvetica" w:hAnsi="Garamond" w:cs="Helvetica"/>
                <w:i/>
                <w:sz w:val="20"/>
                <w:szCs w:val="20"/>
                <w:lang w:val="en-US"/>
              </w:rPr>
              <w:t>f</w:t>
            </w:r>
            <w:r w:rsidRPr="00F84545">
              <w:rPr>
                <w:rFonts w:ascii="Garamond" w:eastAsia="Helvetica" w:hAnsi="Garamond" w:cs="Helvetica"/>
                <w:i/>
                <w:sz w:val="20"/>
                <w:szCs w:val="20"/>
              </w:rPr>
              <w:t>or more information</w:t>
            </w:r>
            <w:r w:rsidRPr="00F84545">
              <w:rPr>
                <w:rFonts w:ascii="Garamond" w:eastAsia="Helvetica" w:hAnsi="Garamond" w:cs="Helvetica"/>
                <w:i/>
                <w:sz w:val="20"/>
                <w:szCs w:val="20"/>
                <w:lang w:val="en-US"/>
              </w:rPr>
              <w:t xml:space="preserve">, </w:t>
            </w:r>
            <w:r w:rsidRPr="00F84545">
              <w:rPr>
                <w:rFonts w:ascii="Garamond" w:eastAsia="Helvetica" w:hAnsi="Garamond" w:cs="Helvetica"/>
                <w:i/>
                <w:sz w:val="20"/>
                <w:szCs w:val="20"/>
              </w:rPr>
              <w:t xml:space="preserve">please </w:t>
            </w:r>
            <w:r w:rsidRPr="00F84545">
              <w:rPr>
                <w:rFonts w:ascii="Garamond" w:eastAsia="Helvetica" w:hAnsi="Garamond" w:cs="Helvetica"/>
                <w:i/>
                <w:sz w:val="20"/>
                <w:szCs w:val="20"/>
                <w:lang w:val="en-US"/>
              </w:rPr>
              <w:t>contact value</w:t>
            </w:r>
            <w:r w:rsidRPr="00F84545">
              <w:rPr>
                <w:rFonts w:ascii="Garamond" w:eastAsia="Helvetica" w:hAnsi="Garamond" w:cs="Helvetica"/>
                <w:i/>
                <w:sz w:val="20"/>
                <w:szCs w:val="20"/>
              </w:rPr>
              <w:t>@</w:t>
            </w:r>
            <w:r w:rsidRPr="00F84545">
              <w:rPr>
                <w:rFonts w:ascii="Garamond" w:eastAsia="Helvetica" w:hAnsi="Garamond" w:cs="Helvetica"/>
                <w:i/>
                <w:sz w:val="20"/>
                <w:szCs w:val="20"/>
                <w:lang w:val="en-US"/>
              </w:rPr>
              <w:t>aacu.org</w:t>
            </w:r>
          </w:p>
        </w:tc>
        <w:tc>
          <w:tcPr>
            <w:tcW w:w="1069" w:type="dxa"/>
            <w:tcMar>
              <w:top w:w="0" w:type="dxa"/>
              <w:left w:w="0" w:type="dxa"/>
              <w:bottom w:w="0" w:type="dxa"/>
              <w:right w:w="0" w:type="dxa"/>
            </w:tcMar>
          </w:tcPr>
          <w:p w:rsidR="00F01F99" w:rsidRPr="00F84545" w:rsidRDefault="00094DC2" w:rsidP="000773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0"/>
                <w:szCs w:val="20"/>
              </w:rPr>
            </w:pPr>
            <w:r>
              <w:rPr>
                <w:rFonts w:ascii="Garamond" w:hAnsi="Garamond"/>
                <w:noProof/>
                <w:sz w:val="20"/>
                <w:szCs w:val="20"/>
                <w:lang w:val="en-US"/>
              </w:rPr>
              <w:drawing>
                <wp:inline distT="0" distB="0" distL="0" distR="0">
                  <wp:extent cx="1144905" cy="604520"/>
                  <wp:effectExtent l="0" t="0" r="0" b="5080"/>
                  <wp:docPr id="2"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4905" cy="604520"/>
                          </a:xfrm>
                          <a:prstGeom prst="rect">
                            <a:avLst/>
                          </a:prstGeom>
                          <a:solidFill>
                            <a:srgbClr val="FFFFFF"/>
                          </a:solidFill>
                          <a:ln>
                            <a:noFill/>
                          </a:ln>
                        </pic:spPr>
                      </pic:pic>
                    </a:graphicData>
                  </a:graphic>
                </wp:inline>
              </w:drawing>
            </w:r>
          </w:p>
        </w:tc>
      </w:tr>
    </w:tbl>
    <w:p w:rsidR="00F01F99" w:rsidRPr="00F84545" w:rsidRDefault="00F01F99" w:rsidP="00F01F99">
      <w:pPr>
        <w:pStyle w:val="Standard"/>
        <w:jc w:val="center"/>
        <w:rPr>
          <w:rFonts w:ascii="Garamond" w:hAnsi="Garamond"/>
          <w:i/>
          <w:iCs/>
          <w:sz w:val="20"/>
          <w:szCs w:val="20"/>
        </w:rPr>
      </w:pPr>
    </w:p>
    <w:p w:rsidR="00F01F99" w:rsidRPr="00F84545" w:rsidRDefault="00F01F99" w:rsidP="00F01F99">
      <w:pPr>
        <w:pStyle w:val="Standard"/>
        <w:jc w:val="center"/>
        <w:rPr>
          <w:rFonts w:ascii="Garamond" w:hAnsi="Garamond"/>
          <w:b/>
          <w:bCs/>
          <w:sz w:val="20"/>
          <w:szCs w:val="20"/>
        </w:rPr>
      </w:pPr>
      <w:r w:rsidRPr="00F84545">
        <w:rPr>
          <w:rFonts w:ascii="Garamond" w:hAnsi="Garamond"/>
          <w:b/>
          <w:bCs/>
          <w:sz w:val="20"/>
          <w:szCs w:val="20"/>
        </w:rPr>
        <w:t>Definition</w:t>
      </w:r>
    </w:p>
    <w:p w:rsidR="00F01F99" w:rsidRPr="00F84545" w:rsidRDefault="00F01F99" w:rsidP="00F01F99">
      <w:pPr>
        <w:pStyle w:val="Standard"/>
        <w:rPr>
          <w:rFonts w:ascii="Garamond" w:hAnsi="Garamond"/>
          <w:sz w:val="20"/>
          <w:szCs w:val="20"/>
        </w:rPr>
      </w:pPr>
      <w:r w:rsidRPr="00F84545">
        <w:rPr>
          <w:rFonts w:ascii="Garamond" w:hAnsi="Garamond"/>
          <w:sz w:val="20"/>
          <w:szCs w:val="20"/>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F01F99" w:rsidRPr="00F84545" w:rsidRDefault="00F01F99" w:rsidP="00F01F99">
      <w:pPr>
        <w:pStyle w:val="Standard"/>
        <w:rPr>
          <w:rFonts w:ascii="Garamond" w:hAnsi="Garamond"/>
          <w:sz w:val="20"/>
          <w:szCs w:val="20"/>
        </w:rPr>
      </w:pPr>
    </w:p>
    <w:p w:rsidR="00F01F99" w:rsidRPr="00F84545" w:rsidRDefault="00F01F99" w:rsidP="00F01F99">
      <w:pPr>
        <w:pStyle w:val="Standard"/>
        <w:jc w:val="center"/>
        <w:rPr>
          <w:rFonts w:ascii="Garamond" w:hAnsi="Garamond"/>
          <w:i/>
          <w:iCs/>
          <w:sz w:val="20"/>
          <w:szCs w:val="20"/>
        </w:rPr>
      </w:pPr>
      <w:r w:rsidRPr="00F84545">
        <w:rPr>
          <w:rFonts w:ascii="Garamond" w:hAnsi="Garamond"/>
          <w:i/>
          <w:iCs/>
          <w:sz w:val="20"/>
          <w:szCs w:val="20"/>
        </w:rPr>
        <w:t>Evaluators are encouraged to assign a zero to any work sample or collection of work that does not meet benchmark (cell one) level performance.</w:t>
      </w:r>
    </w:p>
    <w:p w:rsidR="00F01F99" w:rsidRPr="00F84545" w:rsidRDefault="00F01F99" w:rsidP="00F01F99">
      <w:pPr>
        <w:pStyle w:val="Standard"/>
        <w:jc w:val="center"/>
        <w:rPr>
          <w:rFonts w:ascii="Garamond" w:hAnsi="Garamond"/>
          <w:sz w:val="20"/>
          <w:szCs w:val="20"/>
        </w:rPr>
      </w:pPr>
    </w:p>
    <w:tbl>
      <w:tblPr>
        <w:tblpPr w:leftFromText="180" w:rightFromText="180" w:vertAnchor="text" w:horzAnchor="margin" w:tblpY="51"/>
        <w:tblW w:w="11102" w:type="dxa"/>
        <w:tblLayout w:type="fixed"/>
        <w:tblCellMar>
          <w:left w:w="10" w:type="dxa"/>
          <w:right w:w="10" w:type="dxa"/>
        </w:tblCellMar>
        <w:tblLook w:val="0000" w:firstRow="0" w:lastRow="0" w:firstColumn="0" w:lastColumn="0" w:noHBand="0" w:noVBand="0"/>
      </w:tblPr>
      <w:tblGrid>
        <w:gridCol w:w="2219"/>
        <w:gridCol w:w="2221"/>
        <w:gridCol w:w="2220"/>
        <w:gridCol w:w="2221"/>
        <w:gridCol w:w="2221"/>
      </w:tblGrid>
      <w:tr w:rsidR="00F01F99" w:rsidRPr="00F84545" w:rsidTr="000773AF">
        <w:tblPrEx>
          <w:tblCellMar>
            <w:top w:w="0" w:type="dxa"/>
            <w:bottom w:w="0" w:type="dxa"/>
          </w:tblCellMar>
        </w:tblPrEx>
        <w:trPr>
          <w:trHeight w:val="408"/>
        </w:trPr>
        <w:tc>
          <w:tcPr>
            <w:tcW w:w="2219" w:type="dxa"/>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jc w:val="center"/>
              <w:rPr>
                <w:b/>
                <w:bCs/>
                <w:sz w:val="20"/>
                <w:szCs w:val="20"/>
              </w:rPr>
            </w:pPr>
          </w:p>
        </w:tc>
        <w:tc>
          <w:tcPr>
            <w:tcW w:w="2221" w:type="dxa"/>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jc w:val="center"/>
              <w:rPr>
                <w:b/>
                <w:bCs/>
                <w:sz w:val="20"/>
                <w:szCs w:val="20"/>
              </w:rPr>
            </w:pPr>
            <w:r w:rsidRPr="00F84545">
              <w:rPr>
                <w:b/>
                <w:bCs/>
                <w:sz w:val="20"/>
                <w:szCs w:val="20"/>
              </w:rPr>
              <w:t>Capstone</w:t>
            </w:r>
          </w:p>
          <w:p w:rsidR="00F01F99" w:rsidRPr="00F84545" w:rsidRDefault="00F01F99" w:rsidP="000773AF">
            <w:pPr>
              <w:pStyle w:val="Standard"/>
              <w:jc w:val="center"/>
              <w:rPr>
                <w:sz w:val="20"/>
                <w:szCs w:val="20"/>
              </w:rPr>
            </w:pPr>
            <w:r w:rsidRPr="00F84545">
              <w:rPr>
                <w:sz w:val="20"/>
                <w:szCs w:val="20"/>
              </w:rPr>
              <w:t>4</w:t>
            </w:r>
          </w:p>
        </w:tc>
        <w:tc>
          <w:tcPr>
            <w:tcW w:w="444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jc w:val="center"/>
              <w:rPr>
                <w:b/>
                <w:bCs/>
                <w:sz w:val="20"/>
                <w:szCs w:val="20"/>
              </w:rPr>
            </w:pPr>
            <w:r w:rsidRPr="00F84545">
              <w:rPr>
                <w:b/>
                <w:bCs/>
                <w:sz w:val="20"/>
                <w:szCs w:val="20"/>
              </w:rPr>
              <w:t>Milestones</w:t>
            </w:r>
          </w:p>
          <w:p w:rsidR="00F01F99" w:rsidRPr="00F84545" w:rsidRDefault="00F01F99" w:rsidP="000773AF">
            <w:pPr>
              <w:pStyle w:val="Standard"/>
              <w:jc w:val="center"/>
              <w:rPr>
                <w:sz w:val="20"/>
                <w:szCs w:val="20"/>
              </w:rPr>
            </w:pPr>
            <w:r w:rsidRPr="00F84545">
              <w:rPr>
                <w:sz w:val="20"/>
                <w:szCs w:val="20"/>
              </w:rPr>
              <w:t>3</w:t>
            </w:r>
            <w:r w:rsidRPr="00F84545">
              <w:rPr>
                <w:sz w:val="20"/>
                <w:szCs w:val="20"/>
              </w:rPr>
              <w:tab/>
            </w:r>
            <w:r w:rsidRPr="00F84545">
              <w:rPr>
                <w:sz w:val="20"/>
                <w:szCs w:val="20"/>
              </w:rPr>
              <w:tab/>
            </w:r>
            <w:r w:rsidRPr="00F84545">
              <w:rPr>
                <w:sz w:val="20"/>
                <w:szCs w:val="20"/>
              </w:rPr>
              <w:tab/>
            </w:r>
            <w:r w:rsidRPr="00F84545">
              <w:rPr>
                <w:sz w:val="20"/>
                <w:szCs w:val="20"/>
              </w:rPr>
              <w:tab/>
            </w:r>
            <w:r w:rsidRPr="00F84545">
              <w:rPr>
                <w:sz w:val="20"/>
                <w:szCs w:val="20"/>
              </w:rPr>
              <w:tab/>
              <w:t>2</w:t>
            </w:r>
          </w:p>
        </w:tc>
        <w:tc>
          <w:tcPr>
            <w:tcW w:w="222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jc w:val="center"/>
              <w:rPr>
                <w:b/>
                <w:bCs/>
                <w:sz w:val="20"/>
                <w:szCs w:val="20"/>
              </w:rPr>
            </w:pPr>
            <w:r w:rsidRPr="00F84545">
              <w:rPr>
                <w:b/>
                <w:bCs/>
                <w:sz w:val="20"/>
                <w:szCs w:val="20"/>
              </w:rPr>
              <w:t>Benchmark</w:t>
            </w:r>
          </w:p>
          <w:p w:rsidR="00F01F99" w:rsidRPr="00F84545" w:rsidRDefault="00F01F99" w:rsidP="000773AF">
            <w:pPr>
              <w:pStyle w:val="Standard"/>
              <w:jc w:val="center"/>
              <w:rPr>
                <w:sz w:val="20"/>
                <w:szCs w:val="20"/>
              </w:rPr>
            </w:pPr>
            <w:r w:rsidRPr="00F84545">
              <w:rPr>
                <w:sz w:val="20"/>
                <w:szCs w:val="20"/>
              </w:rPr>
              <w:t>1</w:t>
            </w:r>
          </w:p>
        </w:tc>
      </w:tr>
      <w:tr w:rsidR="00F01F99" w:rsidRPr="00F84545" w:rsidTr="000773AF">
        <w:tblPrEx>
          <w:tblCellMar>
            <w:top w:w="0" w:type="dxa"/>
            <w:bottom w:w="0" w:type="dxa"/>
          </w:tblCellMar>
        </w:tblPrEx>
        <w:trPr>
          <w:trHeight w:val="815"/>
        </w:trPr>
        <w:tc>
          <w:tcPr>
            <w:tcW w:w="2219"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t xml:space="preserve">Context of and </w:t>
            </w:r>
            <w:r w:rsidRPr="00F84545">
              <w:rPr>
                <w:b/>
                <w:bCs/>
                <w:sz w:val="20"/>
                <w:szCs w:val="20"/>
                <w:lang w:val="en-US"/>
              </w:rPr>
              <w:t>P</w:t>
            </w:r>
            <w:r w:rsidRPr="00F84545">
              <w:rPr>
                <w:b/>
                <w:bCs/>
                <w:sz w:val="20"/>
                <w:szCs w:val="20"/>
              </w:rPr>
              <w:t xml:space="preserve">urpose for </w:t>
            </w:r>
            <w:r w:rsidRPr="00F84545">
              <w:rPr>
                <w:b/>
                <w:bCs/>
                <w:sz w:val="20"/>
                <w:szCs w:val="20"/>
                <w:lang w:val="en-US"/>
              </w:rPr>
              <w:t>W</w:t>
            </w:r>
            <w:r w:rsidRPr="00F84545">
              <w:rPr>
                <w:b/>
                <w:bCs/>
                <w:sz w:val="20"/>
                <w:szCs w:val="20"/>
              </w:rPr>
              <w:t>riting</w:t>
            </w:r>
          </w:p>
          <w:p w:rsidR="00F01F99" w:rsidRPr="00F84545" w:rsidRDefault="00F01F99" w:rsidP="000773AF">
            <w:pPr>
              <w:pStyle w:val="Standard"/>
              <w:rPr>
                <w:i/>
                <w:iCs/>
                <w:sz w:val="20"/>
                <w:szCs w:val="20"/>
              </w:rPr>
            </w:pPr>
            <w:r w:rsidRPr="00F84545">
              <w:rPr>
                <w:i/>
                <w:iCs/>
                <w:sz w:val="20"/>
                <w:szCs w:val="20"/>
              </w:rPr>
              <w:t xml:space="preserve">Includes considerations of audience, purpose, and the circumstances </w:t>
            </w:r>
            <w:r w:rsidRPr="00F84545">
              <w:rPr>
                <w:i/>
                <w:iCs/>
                <w:sz w:val="20"/>
                <w:szCs w:val="20"/>
              </w:rPr>
              <w:lastRenderedPageBreak/>
              <w:t>surrounding the writing task(s).</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lastRenderedPageBreak/>
              <w:t xml:space="preserve">Demonstrates a thorough understanding of context, audience, and purpose that is responsive to the assigned task(s) and </w:t>
            </w:r>
            <w:r w:rsidRPr="00F84545">
              <w:rPr>
                <w:sz w:val="20"/>
                <w:szCs w:val="20"/>
              </w:rPr>
              <w:lastRenderedPageBreak/>
              <w:t>focuses all elements of the work.</w:t>
            </w:r>
          </w:p>
        </w:tc>
        <w:tc>
          <w:tcPr>
            <w:tcW w:w="2220"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lastRenderedPageBreak/>
              <w:t xml:space="preserve">Demonstrates adequate consideration of context, audience, and purpose and a clear focus on the assigned task(s) (e.g., the </w:t>
            </w:r>
            <w:r w:rsidRPr="00F84545">
              <w:rPr>
                <w:sz w:val="20"/>
                <w:szCs w:val="20"/>
              </w:rPr>
              <w:lastRenderedPageBreak/>
              <w:t>task aligns with audience, purpose, and context).</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lastRenderedPageBreak/>
              <w:t xml:space="preserve">Demonstrates awareness of context, audience, purpose, and to the assigned tasks(s) (e.g., begins to show awareness </w:t>
            </w:r>
            <w:r w:rsidRPr="00F84545">
              <w:rPr>
                <w:sz w:val="20"/>
                <w:szCs w:val="20"/>
              </w:rPr>
              <w:lastRenderedPageBreak/>
              <w:t>of audience's perceptions and assumptions).</w:t>
            </w:r>
          </w:p>
        </w:tc>
        <w:tc>
          <w:tcPr>
            <w:tcW w:w="2221"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lastRenderedPageBreak/>
              <w:t xml:space="preserve">Demonstrates minimal attention to context, audience, purpose, and to the assigned tasks(s) (e.g., expectation of instructor </w:t>
            </w:r>
            <w:r w:rsidRPr="00F84545">
              <w:rPr>
                <w:sz w:val="20"/>
                <w:szCs w:val="20"/>
              </w:rPr>
              <w:lastRenderedPageBreak/>
              <w:t>or self as audience).</w:t>
            </w:r>
          </w:p>
        </w:tc>
      </w:tr>
      <w:tr w:rsidR="00F01F99" w:rsidRPr="00F84545" w:rsidTr="000773AF">
        <w:tblPrEx>
          <w:tblCellMar>
            <w:top w:w="0" w:type="dxa"/>
            <w:bottom w:w="0" w:type="dxa"/>
          </w:tblCellMar>
        </w:tblPrEx>
        <w:trPr>
          <w:trHeight w:val="815"/>
        </w:trPr>
        <w:tc>
          <w:tcPr>
            <w:tcW w:w="2219"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lastRenderedPageBreak/>
              <w:t>Content Development</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appropriate, relevant, and compelling content to illustrate mastery of the subject, conveying the writer's understanding, and shaping the whole work.</w:t>
            </w:r>
          </w:p>
        </w:tc>
        <w:tc>
          <w:tcPr>
            <w:tcW w:w="2220"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lang w:val="en-US"/>
              </w:rPr>
            </w:pPr>
            <w:r w:rsidRPr="00F84545">
              <w:rPr>
                <w:sz w:val="20"/>
                <w:szCs w:val="20"/>
              </w:rPr>
              <w:t>Uses appropriate, relevant, and compelling content to explore ideas within the context of the discipline and shape the whole work</w:t>
            </w:r>
            <w:r w:rsidRPr="00F84545">
              <w:rPr>
                <w:sz w:val="20"/>
                <w:szCs w:val="20"/>
                <w:lang w:val="en-US"/>
              </w:rPr>
              <w:t>.</w:t>
            </w:r>
          </w:p>
          <w:p w:rsidR="00F01F99" w:rsidRPr="00F84545" w:rsidRDefault="00F01F99" w:rsidP="000773AF">
            <w:pPr>
              <w:pStyle w:val="Standard"/>
              <w:rPr>
                <w:sz w:val="20"/>
                <w:szCs w:val="20"/>
              </w:rPr>
            </w:pP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appropriate and relevant content to develop and explore ideas through most of the work.</w:t>
            </w:r>
          </w:p>
        </w:tc>
        <w:tc>
          <w:tcPr>
            <w:tcW w:w="2221"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appropriate and relevant content to develop simple ideas in some parts of the work.</w:t>
            </w:r>
          </w:p>
        </w:tc>
      </w:tr>
      <w:tr w:rsidR="00F01F99" w:rsidRPr="00F84545" w:rsidTr="000773AF">
        <w:tblPrEx>
          <w:tblCellMar>
            <w:top w:w="0" w:type="dxa"/>
            <w:bottom w:w="0" w:type="dxa"/>
          </w:tblCellMar>
        </w:tblPrEx>
        <w:trPr>
          <w:trHeight w:val="1223"/>
        </w:trPr>
        <w:tc>
          <w:tcPr>
            <w:tcW w:w="2219"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t xml:space="preserve">Genre and </w:t>
            </w:r>
            <w:r w:rsidRPr="00F84545">
              <w:rPr>
                <w:b/>
                <w:bCs/>
                <w:sz w:val="20"/>
                <w:szCs w:val="20"/>
                <w:lang w:val="en-US"/>
              </w:rPr>
              <w:t>D</w:t>
            </w:r>
            <w:r w:rsidRPr="00F84545">
              <w:rPr>
                <w:b/>
                <w:bCs/>
                <w:sz w:val="20"/>
                <w:szCs w:val="20"/>
              </w:rPr>
              <w:t xml:space="preserve">isciplinary </w:t>
            </w:r>
            <w:r w:rsidRPr="00F84545">
              <w:rPr>
                <w:b/>
                <w:bCs/>
                <w:sz w:val="20"/>
                <w:szCs w:val="20"/>
                <w:lang w:val="en-US"/>
              </w:rPr>
              <w:t>C</w:t>
            </w:r>
            <w:r w:rsidRPr="00F84545">
              <w:rPr>
                <w:b/>
                <w:bCs/>
                <w:sz w:val="20"/>
                <w:szCs w:val="20"/>
              </w:rPr>
              <w:t>onventions</w:t>
            </w:r>
          </w:p>
          <w:p w:rsidR="00F01F99" w:rsidRPr="00F84545" w:rsidRDefault="00F01F99" w:rsidP="000773AF">
            <w:pPr>
              <w:pStyle w:val="Standard"/>
              <w:rPr>
                <w:i/>
                <w:iCs/>
                <w:sz w:val="20"/>
                <w:szCs w:val="20"/>
              </w:rPr>
            </w:pPr>
            <w:r w:rsidRPr="00F84545">
              <w:rPr>
                <w:i/>
                <w:iCs/>
                <w:sz w:val="20"/>
                <w:szCs w:val="20"/>
              </w:rPr>
              <w:t>Formal and informal rules inherent in the expectations for writing in particular forms and/or academic fields (please see glossary).</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detailed attention to and successful execution of a wide range of conventions particular to a specific discipline and/or writing task (s) including  organization, content, presentation, formatting, and stylistic choices</w:t>
            </w:r>
          </w:p>
        </w:tc>
        <w:tc>
          <w:tcPr>
            <w:tcW w:w="2220"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consistent use of important conventions particular to a specific discipline and/or writing task(s), including organization, content, presentation, and stylistic choices</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Follows expectations appropriate to a specific discipline and/or writing task(s) for basic organization, content, and presentation</w:t>
            </w:r>
          </w:p>
        </w:tc>
        <w:tc>
          <w:tcPr>
            <w:tcW w:w="2221"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lang w:val="en-US"/>
              </w:rPr>
            </w:pPr>
            <w:r w:rsidRPr="00F84545">
              <w:rPr>
                <w:sz w:val="20"/>
                <w:szCs w:val="20"/>
              </w:rPr>
              <w:t>Attempts to use a consistent system for basic organization and presentation</w:t>
            </w:r>
            <w:r w:rsidRPr="00F84545">
              <w:rPr>
                <w:sz w:val="20"/>
                <w:szCs w:val="20"/>
                <w:lang w:val="en-US"/>
              </w:rPr>
              <w:t>.</w:t>
            </w:r>
          </w:p>
        </w:tc>
      </w:tr>
      <w:tr w:rsidR="00F01F99" w:rsidRPr="00F84545" w:rsidTr="000773AF">
        <w:tblPrEx>
          <w:tblCellMar>
            <w:top w:w="0" w:type="dxa"/>
            <w:bottom w:w="0" w:type="dxa"/>
          </w:tblCellMar>
        </w:tblPrEx>
        <w:trPr>
          <w:trHeight w:val="602"/>
        </w:trPr>
        <w:tc>
          <w:tcPr>
            <w:tcW w:w="2219"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t xml:space="preserve">Sources and </w:t>
            </w:r>
            <w:r w:rsidRPr="00F84545">
              <w:rPr>
                <w:b/>
                <w:bCs/>
                <w:sz w:val="20"/>
                <w:szCs w:val="20"/>
                <w:lang w:val="en-US"/>
              </w:rPr>
              <w:t>E</w:t>
            </w:r>
            <w:r w:rsidRPr="00F84545">
              <w:rPr>
                <w:b/>
                <w:bCs/>
                <w:sz w:val="20"/>
                <w:szCs w:val="20"/>
              </w:rPr>
              <w:t>vidence</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skillful use of high</w:t>
            </w:r>
            <w:r w:rsidRPr="00F84545">
              <w:rPr>
                <w:sz w:val="20"/>
                <w:szCs w:val="20"/>
                <w:lang w:val="en-US"/>
              </w:rPr>
              <w:t>-</w:t>
            </w:r>
            <w:r w:rsidRPr="00F84545">
              <w:rPr>
                <w:sz w:val="20"/>
                <w:szCs w:val="20"/>
              </w:rPr>
              <w:t>quality, credible, relevant sources to develop ideas that are appropriate for the discipline and genre of the writing</w:t>
            </w:r>
          </w:p>
        </w:tc>
        <w:tc>
          <w:tcPr>
            <w:tcW w:w="2220"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consistent use of credible, relevant sources to support ideas that are situated within the discipline and genre of the writing.</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an attempt to use credible and/or relevant sources to support ideas that are appropriate for the discipline and genre of the writing.</w:t>
            </w:r>
          </w:p>
        </w:tc>
        <w:tc>
          <w:tcPr>
            <w:tcW w:w="2221"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an attempt to use sources to support ideas in the writing.</w:t>
            </w:r>
          </w:p>
        </w:tc>
      </w:tr>
      <w:tr w:rsidR="00F01F99" w:rsidRPr="00F84545" w:rsidTr="000773AF">
        <w:tblPrEx>
          <w:tblCellMar>
            <w:top w:w="0" w:type="dxa"/>
            <w:bottom w:w="0" w:type="dxa"/>
          </w:tblCellMar>
        </w:tblPrEx>
        <w:trPr>
          <w:trHeight w:val="815"/>
        </w:trPr>
        <w:tc>
          <w:tcPr>
            <w:tcW w:w="2219"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t xml:space="preserve">Control of Syntax and </w:t>
            </w:r>
            <w:r w:rsidRPr="00F84545">
              <w:rPr>
                <w:b/>
                <w:bCs/>
                <w:sz w:val="20"/>
                <w:szCs w:val="20"/>
                <w:lang w:val="en-US"/>
              </w:rPr>
              <w:t>M</w:t>
            </w:r>
            <w:r w:rsidRPr="00F84545">
              <w:rPr>
                <w:b/>
                <w:bCs/>
                <w:sz w:val="20"/>
                <w:szCs w:val="20"/>
              </w:rPr>
              <w:t>echanics</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graceful language that skillfully communicates meaning to readers with clarity and fluency, and is virtually error-free.</w:t>
            </w:r>
          </w:p>
        </w:tc>
        <w:tc>
          <w:tcPr>
            <w:tcW w:w="2220"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straightforward language that generally conveys meaning to readers. The language in the portfolio has few errors.</w:t>
            </w:r>
          </w:p>
        </w:tc>
        <w:tc>
          <w:tcPr>
            <w:tcW w:w="2221"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language that generally conveys meaning to readers with clarity, although writing may include some errors.</w:t>
            </w:r>
          </w:p>
        </w:tc>
        <w:tc>
          <w:tcPr>
            <w:tcW w:w="2221"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lang w:val="en-US"/>
              </w:rPr>
            </w:pPr>
            <w:r w:rsidRPr="00F84545">
              <w:rPr>
                <w:sz w:val="20"/>
                <w:szCs w:val="20"/>
              </w:rPr>
              <w:t>Uses language that sometimes impedes meaning because of errors in usage</w:t>
            </w:r>
            <w:r w:rsidRPr="00F84545">
              <w:rPr>
                <w:sz w:val="20"/>
                <w:szCs w:val="20"/>
                <w:lang w:val="en-US"/>
              </w:rPr>
              <w:t>.</w:t>
            </w:r>
          </w:p>
        </w:tc>
      </w:tr>
    </w:tbl>
    <w:p w:rsidR="00F01F99" w:rsidRDefault="00F01F99" w:rsidP="00F01F99">
      <w:pPr>
        <w:pStyle w:val="Standard"/>
        <w:rPr>
          <w:rFonts w:ascii="Garamond" w:hAnsi="Garamond"/>
          <w:sz w:val="22"/>
          <w:szCs w:val="22"/>
          <w:lang w:val="en-US"/>
        </w:rPr>
      </w:pPr>
    </w:p>
    <w:p w:rsidR="00F01F99" w:rsidRDefault="00F01F99" w:rsidP="00F01F99">
      <w:pPr>
        <w:pStyle w:val="Standard"/>
        <w:rPr>
          <w:rFonts w:ascii="Garamond" w:hAnsi="Garamond"/>
          <w:sz w:val="22"/>
          <w:szCs w:val="22"/>
          <w:lang w:val="en-US"/>
        </w:rPr>
      </w:pPr>
    </w:p>
    <w:tbl>
      <w:tblPr>
        <w:tblW w:w="10675" w:type="dxa"/>
        <w:tblInd w:w="76" w:type="dxa"/>
        <w:tblLayout w:type="fixed"/>
        <w:tblCellMar>
          <w:left w:w="10" w:type="dxa"/>
          <w:right w:w="10" w:type="dxa"/>
        </w:tblCellMar>
        <w:tblLook w:val="0000" w:firstRow="0" w:lastRow="0" w:firstColumn="0" w:lastColumn="0" w:noHBand="0" w:noVBand="0"/>
      </w:tblPr>
      <w:tblGrid>
        <w:gridCol w:w="9594"/>
        <w:gridCol w:w="1081"/>
      </w:tblGrid>
      <w:tr w:rsidR="00F01F99" w:rsidRPr="007817FC" w:rsidTr="000773AF">
        <w:tblPrEx>
          <w:tblCellMar>
            <w:top w:w="0" w:type="dxa"/>
            <w:bottom w:w="0" w:type="dxa"/>
          </w:tblCellMar>
        </w:tblPrEx>
        <w:trPr>
          <w:trHeight w:val="370"/>
        </w:trPr>
        <w:tc>
          <w:tcPr>
            <w:tcW w:w="9594" w:type="dxa"/>
            <w:tcMar>
              <w:top w:w="0" w:type="dxa"/>
              <w:left w:w="0" w:type="dxa"/>
              <w:bottom w:w="0" w:type="dxa"/>
              <w:right w:w="0" w:type="dxa"/>
            </w:tcMar>
          </w:tcPr>
          <w:p w:rsidR="00F01F99" w:rsidRPr="007817FC" w:rsidRDefault="00F01F99" w:rsidP="000773AF">
            <w:pPr>
              <w:pStyle w:val="Standard"/>
              <w:snapToGrid w:val="0"/>
              <w:jc w:val="center"/>
              <w:rPr>
                <w:rFonts w:ascii="Garamond" w:hAnsi="Garamond"/>
                <w:sz w:val="22"/>
                <w:szCs w:val="22"/>
              </w:rPr>
            </w:pPr>
            <w:r w:rsidRPr="007817FC">
              <w:rPr>
                <w:rFonts w:ascii="Garamond" w:hAnsi="Garamond"/>
                <w:b/>
                <w:smallCaps/>
                <w:color w:val="000000"/>
                <w:sz w:val="22"/>
                <w:szCs w:val="22"/>
                <w:lang w:val="en-US"/>
              </w:rPr>
              <w:t xml:space="preserve">Oral Communication </w:t>
            </w:r>
            <w:r w:rsidRPr="007817FC">
              <w:rPr>
                <w:rFonts w:ascii="Garamond" w:hAnsi="Garamond"/>
                <w:b/>
                <w:smallCaps/>
                <w:color w:val="000000"/>
                <w:sz w:val="22"/>
                <w:szCs w:val="22"/>
              </w:rPr>
              <w:t>VALUE Rubric</w:t>
            </w:r>
          </w:p>
          <w:p w:rsidR="00F01F99" w:rsidRPr="007817FC" w:rsidRDefault="00F01F99" w:rsidP="000773AF">
            <w:pPr>
              <w:pStyle w:val="Standard"/>
              <w:snapToGrid w:val="0"/>
              <w:jc w:val="center"/>
              <w:rPr>
                <w:rFonts w:ascii="Garamond" w:hAnsi="Garamond"/>
                <w:sz w:val="22"/>
                <w:szCs w:val="22"/>
              </w:rPr>
            </w:pPr>
            <w:r w:rsidRPr="007817FC">
              <w:rPr>
                <w:rFonts w:ascii="Garamond" w:eastAsia="Helvetica" w:hAnsi="Garamond" w:cs="Helvetica"/>
                <w:i/>
                <w:sz w:val="22"/>
                <w:szCs w:val="22"/>
                <w:lang w:val="en-US"/>
              </w:rPr>
              <w:t>f</w:t>
            </w:r>
            <w:r w:rsidRPr="007817FC">
              <w:rPr>
                <w:rFonts w:ascii="Garamond" w:eastAsia="Helvetica" w:hAnsi="Garamond" w:cs="Helvetica"/>
                <w:i/>
                <w:sz w:val="22"/>
                <w:szCs w:val="22"/>
              </w:rPr>
              <w:t>or more information</w:t>
            </w:r>
            <w:r w:rsidRPr="007817FC">
              <w:rPr>
                <w:rFonts w:ascii="Garamond" w:eastAsia="Helvetica" w:hAnsi="Garamond" w:cs="Helvetica"/>
                <w:i/>
                <w:sz w:val="22"/>
                <w:szCs w:val="22"/>
                <w:lang w:val="en-US"/>
              </w:rPr>
              <w:t xml:space="preserve">, </w:t>
            </w:r>
            <w:r w:rsidRPr="007817FC">
              <w:rPr>
                <w:rFonts w:ascii="Garamond" w:eastAsia="Helvetica" w:hAnsi="Garamond" w:cs="Helvetica"/>
                <w:i/>
                <w:sz w:val="22"/>
                <w:szCs w:val="22"/>
              </w:rPr>
              <w:t xml:space="preserve">please </w:t>
            </w:r>
            <w:r w:rsidRPr="007817FC">
              <w:rPr>
                <w:rFonts w:ascii="Garamond" w:eastAsia="Helvetica" w:hAnsi="Garamond" w:cs="Helvetica"/>
                <w:i/>
                <w:sz w:val="22"/>
                <w:szCs w:val="22"/>
                <w:lang w:val="en-US"/>
              </w:rPr>
              <w:t>contact value</w:t>
            </w:r>
            <w:r w:rsidRPr="007817FC">
              <w:rPr>
                <w:rFonts w:ascii="Garamond" w:eastAsia="Helvetica" w:hAnsi="Garamond" w:cs="Helvetica"/>
                <w:i/>
                <w:sz w:val="22"/>
                <w:szCs w:val="22"/>
              </w:rPr>
              <w:t>@</w:t>
            </w:r>
            <w:r w:rsidRPr="007817FC">
              <w:rPr>
                <w:rFonts w:ascii="Garamond" w:eastAsia="Helvetica" w:hAnsi="Garamond" w:cs="Helvetica"/>
                <w:i/>
                <w:sz w:val="22"/>
                <w:szCs w:val="22"/>
                <w:lang w:val="en-US"/>
              </w:rPr>
              <w:t>aacu.org</w:t>
            </w:r>
          </w:p>
        </w:tc>
        <w:tc>
          <w:tcPr>
            <w:tcW w:w="1081" w:type="dxa"/>
            <w:tcMar>
              <w:top w:w="0" w:type="dxa"/>
              <w:left w:w="0" w:type="dxa"/>
              <w:bottom w:w="0" w:type="dxa"/>
              <w:right w:w="0" w:type="dxa"/>
            </w:tcMar>
          </w:tcPr>
          <w:p w:rsidR="00F01F99" w:rsidRPr="007817FC" w:rsidRDefault="00094DC2" w:rsidP="000773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r>
              <w:rPr>
                <w:rFonts w:ascii="Garamond" w:hAnsi="Garamond"/>
                <w:noProof/>
                <w:sz w:val="22"/>
                <w:szCs w:val="22"/>
                <w:lang w:val="en-US"/>
              </w:rPr>
              <w:drawing>
                <wp:inline distT="0" distB="0" distL="0" distR="0">
                  <wp:extent cx="1144905" cy="604520"/>
                  <wp:effectExtent l="0" t="0" r="0" b="5080"/>
                  <wp:docPr id="3"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4905" cy="604520"/>
                          </a:xfrm>
                          <a:prstGeom prst="rect">
                            <a:avLst/>
                          </a:prstGeom>
                          <a:solidFill>
                            <a:srgbClr val="FFFFFF"/>
                          </a:solidFill>
                          <a:ln>
                            <a:noFill/>
                          </a:ln>
                        </pic:spPr>
                      </pic:pic>
                    </a:graphicData>
                  </a:graphic>
                </wp:inline>
              </w:drawing>
            </w:r>
          </w:p>
        </w:tc>
      </w:tr>
    </w:tbl>
    <w:p w:rsidR="00F01F99" w:rsidRPr="007817FC" w:rsidRDefault="00F01F99" w:rsidP="00F01F99">
      <w:pPr>
        <w:pStyle w:val="Standard"/>
        <w:jc w:val="center"/>
        <w:rPr>
          <w:rFonts w:ascii="Garamond" w:hAnsi="Garamond"/>
          <w:i/>
          <w:iCs/>
          <w:sz w:val="22"/>
          <w:szCs w:val="22"/>
        </w:rPr>
      </w:pPr>
    </w:p>
    <w:p w:rsidR="00F01F99" w:rsidRPr="007817FC" w:rsidRDefault="00F01F99" w:rsidP="00F01F99">
      <w:pPr>
        <w:pStyle w:val="Standard"/>
        <w:jc w:val="center"/>
        <w:rPr>
          <w:rFonts w:ascii="Garamond" w:hAnsi="Garamond"/>
          <w:b/>
          <w:bCs/>
          <w:sz w:val="22"/>
          <w:szCs w:val="22"/>
        </w:rPr>
      </w:pPr>
      <w:r w:rsidRPr="007817FC">
        <w:rPr>
          <w:rFonts w:ascii="Garamond" w:hAnsi="Garamond"/>
          <w:b/>
          <w:bCs/>
          <w:sz w:val="22"/>
          <w:szCs w:val="22"/>
        </w:rPr>
        <w:t>Definition</w:t>
      </w:r>
    </w:p>
    <w:p w:rsidR="00F01F99" w:rsidRPr="007817FC" w:rsidRDefault="00F01F99" w:rsidP="00F01F99">
      <w:pPr>
        <w:pStyle w:val="Standard"/>
        <w:rPr>
          <w:rFonts w:ascii="Garamond" w:hAnsi="Garamond"/>
          <w:sz w:val="22"/>
          <w:szCs w:val="22"/>
        </w:rPr>
      </w:pPr>
      <w:r w:rsidRPr="007817FC">
        <w:rPr>
          <w:rFonts w:ascii="Garamond" w:hAnsi="Garamond"/>
          <w:sz w:val="22"/>
          <w:szCs w:val="22"/>
        </w:rPr>
        <w:tab/>
        <w:t>Oral communication is a prepared, purposeful presentation designed to increase knowledge, to foster understanding, or to promote change in the listeners' attitudes, values, beliefs, or behaviors.</w:t>
      </w:r>
    </w:p>
    <w:p w:rsidR="00F01F99" w:rsidRPr="007817FC" w:rsidRDefault="00F01F99" w:rsidP="00F01F99">
      <w:pPr>
        <w:pStyle w:val="Standard"/>
        <w:rPr>
          <w:rFonts w:ascii="Garamond" w:hAnsi="Garamond"/>
          <w:sz w:val="22"/>
          <w:szCs w:val="22"/>
        </w:rPr>
      </w:pPr>
    </w:p>
    <w:p w:rsidR="00F01F99" w:rsidRPr="007817FC" w:rsidRDefault="00F01F99" w:rsidP="00F01F99">
      <w:pPr>
        <w:pStyle w:val="Standard"/>
        <w:jc w:val="center"/>
        <w:rPr>
          <w:rFonts w:ascii="Garamond" w:hAnsi="Garamond"/>
          <w:i/>
          <w:iCs/>
          <w:sz w:val="22"/>
          <w:szCs w:val="22"/>
        </w:rPr>
      </w:pPr>
      <w:r w:rsidRPr="007817FC">
        <w:rPr>
          <w:rFonts w:ascii="Garamond" w:hAnsi="Garamond"/>
          <w:i/>
          <w:iCs/>
          <w:sz w:val="22"/>
          <w:szCs w:val="22"/>
        </w:rPr>
        <w:t>Evaluators are encouraged to assign a zero to any work sample or collection of work that does not meet benchmark (cell one) level performance.</w:t>
      </w:r>
    </w:p>
    <w:p w:rsidR="00F01F99" w:rsidRPr="007817FC" w:rsidRDefault="00F01F99" w:rsidP="00F01F99">
      <w:pPr>
        <w:pStyle w:val="Standard"/>
        <w:jc w:val="center"/>
        <w:rPr>
          <w:rFonts w:ascii="Garamond" w:hAnsi="Garamond"/>
          <w:sz w:val="22"/>
          <w:szCs w:val="22"/>
        </w:rPr>
      </w:pPr>
    </w:p>
    <w:tbl>
      <w:tblPr>
        <w:tblW w:w="10583" w:type="dxa"/>
        <w:tblInd w:w="45" w:type="dxa"/>
        <w:tblLayout w:type="fixed"/>
        <w:tblCellMar>
          <w:left w:w="10" w:type="dxa"/>
          <w:right w:w="10" w:type="dxa"/>
        </w:tblCellMar>
        <w:tblLook w:val="0000" w:firstRow="0" w:lastRow="0" w:firstColumn="0" w:lastColumn="0" w:noHBand="0" w:noVBand="0"/>
      </w:tblPr>
      <w:tblGrid>
        <w:gridCol w:w="2116"/>
        <w:gridCol w:w="2117"/>
        <w:gridCol w:w="2116"/>
        <w:gridCol w:w="2117"/>
        <w:gridCol w:w="2117"/>
      </w:tblGrid>
      <w:tr w:rsidR="00F01F99" w:rsidRPr="007817FC" w:rsidTr="000773AF">
        <w:tblPrEx>
          <w:tblCellMar>
            <w:top w:w="0" w:type="dxa"/>
            <w:bottom w:w="0" w:type="dxa"/>
          </w:tblCellMar>
        </w:tblPrEx>
        <w:trPr>
          <w:trHeight w:val="402"/>
        </w:trPr>
        <w:tc>
          <w:tcPr>
            <w:tcW w:w="2116" w:type="dxa"/>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jc w:val="center"/>
              <w:rPr>
                <w:rFonts w:ascii="Garamond" w:hAnsi="Garamond"/>
                <w:b/>
                <w:bCs/>
                <w:sz w:val="20"/>
                <w:szCs w:val="22"/>
              </w:rPr>
            </w:pPr>
          </w:p>
        </w:tc>
        <w:tc>
          <w:tcPr>
            <w:tcW w:w="2117" w:type="dxa"/>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jc w:val="center"/>
              <w:rPr>
                <w:rFonts w:ascii="Garamond" w:hAnsi="Garamond"/>
                <w:b/>
                <w:bCs/>
                <w:sz w:val="20"/>
                <w:szCs w:val="22"/>
              </w:rPr>
            </w:pPr>
            <w:r w:rsidRPr="007817FC">
              <w:rPr>
                <w:rFonts w:ascii="Garamond" w:hAnsi="Garamond"/>
                <w:b/>
                <w:bCs/>
                <w:sz w:val="20"/>
                <w:szCs w:val="22"/>
              </w:rPr>
              <w:t>Capstone</w:t>
            </w:r>
          </w:p>
          <w:p w:rsidR="00F01F99" w:rsidRPr="007817FC" w:rsidRDefault="00F01F99" w:rsidP="000773AF">
            <w:pPr>
              <w:pStyle w:val="Standard"/>
              <w:jc w:val="center"/>
              <w:rPr>
                <w:rFonts w:ascii="Garamond" w:hAnsi="Garamond"/>
                <w:sz w:val="20"/>
                <w:szCs w:val="22"/>
              </w:rPr>
            </w:pPr>
            <w:r w:rsidRPr="007817FC">
              <w:rPr>
                <w:rFonts w:ascii="Garamond" w:hAnsi="Garamond"/>
                <w:sz w:val="20"/>
                <w:szCs w:val="22"/>
              </w:rPr>
              <w:t>4</w:t>
            </w:r>
          </w:p>
        </w:tc>
        <w:tc>
          <w:tcPr>
            <w:tcW w:w="423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jc w:val="center"/>
              <w:rPr>
                <w:rFonts w:ascii="Garamond" w:hAnsi="Garamond"/>
                <w:b/>
                <w:bCs/>
                <w:sz w:val="20"/>
                <w:szCs w:val="22"/>
              </w:rPr>
            </w:pPr>
            <w:r w:rsidRPr="007817FC">
              <w:rPr>
                <w:rFonts w:ascii="Garamond" w:hAnsi="Garamond"/>
                <w:b/>
                <w:bCs/>
                <w:sz w:val="20"/>
                <w:szCs w:val="22"/>
              </w:rPr>
              <w:t>Milestones</w:t>
            </w:r>
          </w:p>
          <w:p w:rsidR="00F01F99" w:rsidRPr="007817FC" w:rsidRDefault="00F01F99" w:rsidP="000773AF">
            <w:pPr>
              <w:pStyle w:val="Standard"/>
              <w:jc w:val="center"/>
              <w:rPr>
                <w:rFonts w:ascii="Garamond" w:hAnsi="Garamond"/>
                <w:sz w:val="20"/>
                <w:szCs w:val="22"/>
              </w:rPr>
            </w:pPr>
            <w:r w:rsidRPr="007817FC">
              <w:rPr>
                <w:rFonts w:ascii="Garamond" w:hAnsi="Garamond"/>
                <w:sz w:val="20"/>
                <w:szCs w:val="22"/>
              </w:rPr>
              <w:t>3</w:t>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t>2</w:t>
            </w:r>
          </w:p>
        </w:tc>
        <w:tc>
          <w:tcPr>
            <w:tcW w:w="21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01F99" w:rsidRPr="007817FC" w:rsidRDefault="00F01F99" w:rsidP="000773AF">
            <w:pPr>
              <w:pStyle w:val="Standard"/>
              <w:jc w:val="center"/>
              <w:rPr>
                <w:rFonts w:ascii="Garamond" w:hAnsi="Garamond"/>
                <w:b/>
                <w:bCs/>
                <w:sz w:val="20"/>
                <w:szCs w:val="22"/>
              </w:rPr>
            </w:pPr>
            <w:r w:rsidRPr="007817FC">
              <w:rPr>
                <w:rFonts w:ascii="Garamond" w:hAnsi="Garamond"/>
                <w:b/>
                <w:bCs/>
                <w:sz w:val="20"/>
                <w:szCs w:val="22"/>
              </w:rPr>
              <w:t>Benchmark</w:t>
            </w:r>
          </w:p>
          <w:p w:rsidR="00F01F99" w:rsidRPr="007817FC" w:rsidRDefault="00F01F99" w:rsidP="000773AF">
            <w:pPr>
              <w:pStyle w:val="Standard"/>
              <w:jc w:val="center"/>
              <w:rPr>
                <w:rFonts w:ascii="Garamond" w:hAnsi="Garamond"/>
                <w:sz w:val="20"/>
                <w:szCs w:val="22"/>
              </w:rPr>
            </w:pPr>
            <w:r w:rsidRPr="007817FC">
              <w:rPr>
                <w:rFonts w:ascii="Garamond" w:hAnsi="Garamond"/>
                <w:sz w:val="20"/>
                <w:szCs w:val="22"/>
              </w:rPr>
              <w:t>1</w:t>
            </w:r>
          </w:p>
        </w:tc>
      </w:tr>
      <w:tr w:rsidR="00F01F99" w:rsidRPr="007817FC" w:rsidTr="000773AF">
        <w:tblPrEx>
          <w:tblCellMar>
            <w:top w:w="0" w:type="dxa"/>
            <w:bottom w:w="0" w:type="dxa"/>
          </w:tblCellMar>
        </w:tblPrEx>
        <w:trPr>
          <w:trHeight w:val="1242"/>
        </w:trPr>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b/>
                <w:bCs/>
                <w:sz w:val="20"/>
                <w:szCs w:val="22"/>
              </w:rPr>
            </w:pPr>
            <w:r w:rsidRPr="007817FC">
              <w:rPr>
                <w:rFonts w:ascii="Garamond" w:hAnsi="Garamond"/>
                <w:b/>
                <w:bCs/>
                <w:sz w:val="20"/>
                <w:szCs w:val="22"/>
              </w:rPr>
              <w:t>Organization</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 xml:space="preserve">Organizational pattern (specific introduction and conclusion, sequenced material within the body, and transitions) is clearly and consistently observable and is skillful </w:t>
            </w:r>
            <w:r w:rsidRPr="007817FC">
              <w:rPr>
                <w:rFonts w:ascii="Garamond" w:hAnsi="Garamond"/>
                <w:sz w:val="20"/>
                <w:szCs w:val="22"/>
              </w:rPr>
              <w:lastRenderedPageBreak/>
              <w:t>and makes the content of the presentation cohesive.</w:t>
            </w:r>
          </w:p>
        </w:tc>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lastRenderedPageBreak/>
              <w:t>Organizational pattern (specific introductio</w:t>
            </w:r>
            <w:r w:rsidRPr="007817FC">
              <w:rPr>
                <w:rFonts w:ascii="Garamond" w:hAnsi="Garamond"/>
                <w:sz w:val="20"/>
                <w:szCs w:val="22"/>
                <w:lang w:val="en-US"/>
              </w:rPr>
              <w:t xml:space="preserve">n </w:t>
            </w:r>
            <w:r w:rsidRPr="007817FC">
              <w:rPr>
                <w:rFonts w:ascii="Garamond" w:hAnsi="Garamond"/>
                <w:sz w:val="20"/>
                <w:szCs w:val="22"/>
              </w:rPr>
              <w:t xml:space="preserve">and conclusion, sequenced material within the body, and transitions) is clearly and consistently observable within the </w:t>
            </w:r>
            <w:r w:rsidRPr="007817FC">
              <w:rPr>
                <w:rFonts w:ascii="Garamond" w:hAnsi="Garamond"/>
                <w:sz w:val="20"/>
                <w:szCs w:val="22"/>
              </w:rPr>
              <w:lastRenderedPageBreak/>
              <w:t>presentation.</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lastRenderedPageBreak/>
              <w:t>Organizational pattern (specific introduction and conclusion, sequenced material within the body, and transitions) is intermittently observable within the presentation.</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Organizational pattern (specific introduction and conclusion, sequenced material within the body, and transitions) is not observable within the presentation.</w:t>
            </w:r>
          </w:p>
        </w:tc>
      </w:tr>
      <w:tr w:rsidR="00F01F99" w:rsidRPr="007817FC" w:rsidTr="000773AF">
        <w:tblPrEx>
          <w:tblCellMar>
            <w:top w:w="0" w:type="dxa"/>
            <w:bottom w:w="0" w:type="dxa"/>
          </w:tblCellMar>
        </w:tblPrEx>
        <w:trPr>
          <w:trHeight w:val="822"/>
        </w:trPr>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b/>
                <w:bCs/>
                <w:sz w:val="20"/>
                <w:szCs w:val="22"/>
              </w:rPr>
            </w:pPr>
            <w:r w:rsidRPr="007817FC">
              <w:rPr>
                <w:rFonts w:ascii="Garamond" w:hAnsi="Garamond"/>
                <w:b/>
                <w:bCs/>
                <w:sz w:val="20"/>
                <w:szCs w:val="22"/>
              </w:rPr>
              <w:lastRenderedPageBreak/>
              <w:t>Language</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Language choices are imaginative, memorable</w:t>
            </w:r>
            <w:r w:rsidRPr="007817FC">
              <w:rPr>
                <w:rFonts w:ascii="Garamond" w:hAnsi="Garamond"/>
                <w:sz w:val="20"/>
                <w:szCs w:val="22"/>
                <w:lang w:val="en-US"/>
              </w:rPr>
              <w:t>,</w:t>
            </w:r>
            <w:r w:rsidRPr="007817FC">
              <w:rPr>
                <w:rFonts w:ascii="Garamond" w:hAnsi="Garamond"/>
                <w:sz w:val="20"/>
                <w:szCs w:val="22"/>
              </w:rPr>
              <w:t xml:space="preserve"> and compelling</w:t>
            </w:r>
            <w:r w:rsidRPr="007817FC">
              <w:rPr>
                <w:rFonts w:ascii="Garamond" w:hAnsi="Garamond"/>
                <w:sz w:val="20"/>
                <w:szCs w:val="22"/>
                <w:lang w:val="en-US"/>
              </w:rPr>
              <w:t>,</w:t>
            </w:r>
            <w:r w:rsidRPr="007817FC">
              <w:rPr>
                <w:rFonts w:ascii="Garamond" w:hAnsi="Garamond"/>
                <w:sz w:val="20"/>
                <w:szCs w:val="22"/>
              </w:rPr>
              <w:t xml:space="preserve"> and enhance the effectiveness of the presentation. Language in presentation is appropriate to audience.</w:t>
            </w:r>
          </w:p>
        </w:tc>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Language choices are thoughtful and generally support the effectiveness of the presentation. Language in presentation is appropriate to audience.</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Language choices are mundane and commonplace and partially support the effectiveness of the presentation. Language in presentation is appropriate to audience.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Language choices are unclear and minimally support the effectiveness of the presentation. Language in presentation is not appropriate to audience.</w:t>
            </w:r>
          </w:p>
        </w:tc>
      </w:tr>
      <w:tr w:rsidR="00F01F99" w:rsidRPr="007817FC" w:rsidTr="000773AF">
        <w:tblPrEx>
          <w:tblCellMar>
            <w:top w:w="0" w:type="dxa"/>
            <w:bottom w:w="0" w:type="dxa"/>
          </w:tblCellMar>
        </w:tblPrEx>
        <w:trPr>
          <w:trHeight w:val="1041"/>
        </w:trPr>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b/>
                <w:bCs/>
                <w:sz w:val="20"/>
                <w:szCs w:val="22"/>
              </w:rPr>
            </w:pPr>
            <w:r w:rsidRPr="007817FC">
              <w:rPr>
                <w:rFonts w:ascii="Garamond" w:hAnsi="Garamond"/>
                <w:b/>
                <w:bCs/>
                <w:sz w:val="20"/>
                <w:szCs w:val="22"/>
              </w:rPr>
              <w:t>Delivery</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compelling, and speaker appears polished and confident.</w:t>
            </w:r>
          </w:p>
        </w:tc>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interesting, and speaker appears comfortable.</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understandable, and speaker appears tentative.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Delivery techniques (posture, gesture, eye contact, and vocal expressiveness) detract from the understandability of the presentation, and speaker appears uncomfortable.</w:t>
            </w:r>
          </w:p>
        </w:tc>
      </w:tr>
      <w:tr w:rsidR="00F01F99" w:rsidRPr="007817FC" w:rsidTr="000773AF">
        <w:tblPrEx>
          <w:tblCellMar>
            <w:top w:w="0" w:type="dxa"/>
            <w:bottom w:w="0" w:type="dxa"/>
          </w:tblCellMar>
        </w:tblPrEx>
        <w:trPr>
          <w:trHeight w:val="402"/>
        </w:trPr>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b/>
                <w:bCs/>
                <w:sz w:val="20"/>
                <w:szCs w:val="22"/>
              </w:rPr>
            </w:pPr>
            <w:r w:rsidRPr="007817FC">
              <w:rPr>
                <w:rFonts w:ascii="Garamond" w:hAnsi="Garamond"/>
                <w:b/>
                <w:bCs/>
                <w:sz w:val="20"/>
                <w:szCs w:val="22"/>
              </w:rPr>
              <w:t>Supporting Material</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 xml:space="preserve">A variety of types of 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significantly supports the presentation or establishes the presenter's credibility/authority on the topic.</w:t>
            </w:r>
          </w:p>
        </w:tc>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 xml:space="preserve">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generally supports the presentation or establishes the presenter's credibility/authority on the topic.</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 xml:space="preserve">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partially supports the presentation or establishes the presenter's credibility/authority on the topic.</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 xml:space="preserve">Insufficient supporting materials (explanations, examples, illustrations, statistics, analogies, quotations from relevant authorities) make reference to information or analysis </w:t>
            </w:r>
            <w:r w:rsidRPr="007817FC">
              <w:rPr>
                <w:rFonts w:ascii="Garamond" w:hAnsi="Garamond"/>
                <w:sz w:val="20"/>
                <w:szCs w:val="22"/>
                <w:lang w:val="en-US"/>
              </w:rPr>
              <w:t>that</w:t>
            </w:r>
            <w:r w:rsidRPr="007817FC">
              <w:rPr>
                <w:rFonts w:ascii="Garamond" w:hAnsi="Garamond"/>
                <w:sz w:val="20"/>
                <w:szCs w:val="22"/>
              </w:rPr>
              <w:t xml:space="preserve"> minimally supports the presentation or establishes the presenter's credibility/authority on the topic.</w:t>
            </w:r>
          </w:p>
        </w:tc>
      </w:tr>
      <w:tr w:rsidR="00F01F99" w:rsidRPr="007817FC" w:rsidTr="000773AF">
        <w:tblPrEx>
          <w:tblCellMar>
            <w:top w:w="0" w:type="dxa"/>
            <w:bottom w:w="0" w:type="dxa"/>
          </w:tblCellMar>
        </w:tblPrEx>
        <w:trPr>
          <w:trHeight w:val="603"/>
        </w:trPr>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b/>
                <w:bCs/>
                <w:sz w:val="20"/>
                <w:szCs w:val="22"/>
              </w:rPr>
            </w:pPr>
            <w:r w:rsidRPr="007817FC">
              <w:rPr>
                <w:rFonts w:ascii="Garamond" w:hAnsi="Garamond"/>
                <w:b/>
                <w:bCs/>
                <w:sz w:val="20"/>
                <w:szCs w:val="22"/>
              </w:rPr>
              <w:t>Central Message</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Central message is compelling (precisely stated, appropriately repeated, memorable, and strongly supported.) </w:t>
            </w:r>
          </w:p>
        </w:tc>
        <w:tc>
          <w:tcPr>
            <w:tcW w:w="2116"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Central message is clear and consistent with the supporting material.</w:t>
            </w:r>
          </w:p>
        </w:tc>
        <w:tc>
          <w:tcPr>
            <w:tcW w:w="2117" w:type="dxa"/>
            <w:tcBorders>
              <w:left w:val="single" w:sz="2" w:space="0" w:color="000000"/>
              <w:bottom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Central message is basically understandable but is not often repeated and is not memorable.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7817FC" w:rsidRDefault="00F01F99" w:rsidP="000773AF">
            <w:pPr>
              <w:pStyle w:val="Standard"/>
              <w:rPr>
                <w:rFonts w:ascii="Garamond" w:hAnsi="Garamond"/>
                <w:sz w:val="20"/>
                <w:szCs w:val="22"/>
              </w:rPr>
            </w:pPr>
            <w:r w:rsidRPr="007817FC">
              <w:rPr>
                <w:rFonts w:ascii="Garamond" w:hAnsi="Garamond"/>
                <w:sz w:val="20"/>
                <w:szCs w:val="22"/>
              </w:rPr>
              <w:t>Central message can be deduced, but is not explicitly stated in the presentation.</w:t>
            </w:r>
          </w:p>
        </w:tc>
      </w:tr>
    </w:tbl>
    <w:p w:rsidR="00F01F99" w:rsidRDefault="00F01F99" w:rsidP="00F01F99">
      <w:pPr>
        <w:pStyle w:val="Standard"/>
        <w:rPr>
          <w:rFonts w:ascii="Garamond" w:hAnsi="Garamond"/>
          <w:sz w:val="23"/>
          <w:szCs w:val="23"/>
          <w:lang w:val="en-US"/>
        </w:rPr>
      </w:pPr>
    </w:p>
    <w:p w:rsidR="00F01F99" w:rsidRDefault="00F01F99" w:rsidP="00F01F99">
      <w:pPr>
        <w:pStyle w:val="Standard"/>
        <w:rPr>
          <w:rFonts w:ascii="Garamond" w:hAnsi="Garamond"/>
          <w:sz w:val="23"/>
          <w:szCs w:val="23"/>
          <w:lang w:val="en-US"/>
        </w:rPr>
      </w:pPr>
    </w:p>
    <w:tbl>
      <w:tblPr>
        <w:tblW w:w="10455" w:type="dxa"/>
        <w:tblInd w:w="76" w:type="dxa"/>
        <w:tblLayout w:type="fixed"/>
        <w:tblCellMar>
          <w:left w:w="10" w:type="dxa"/>
          <w:right w:w="10" w:type="dxa"/>
        </w:tblCellMar>
        <w:tblLook w:val="0000" w:firstRow="0" w:lastRow="0" w:firstColumn="0" w:lastColumn="0" w:noHBand="0" w:noVBand="0"/>
      </w:tblPr>
      <w:tblGrid>
        <w:gridCol w:w="9396"/>
        <w:gridCol w:w="1059"/>
      </w:tblGrid>
      <w:tr w:rsidR="00F01F99" w:rsidTr="000773AF">
        <w:tblPrEx>
          <w:tblCellMar>
            <w:top w:w="0" w:type="dxa"/>
            <w:bottom w:w="0" w:type="dxa"/>
          </w:tblCellMar>
        </w:tblPrEx>
        <w:trPr>
          <w:trHeight w:val="325"/>
        </w:trPr>
        <w:tc>
          <w:tcPr>
            <w:tcW w:w="9396" w:type="dxa"/>
            <w:tcMar>
              <w:top w:w="0" w:type="dxa"/>
              <w:left w:w="0" w:type="dxa"/>
              <w:bottom w:w="0" w:type="dxa"/>
              <w:right w:w="0" w:type="dxa"/>
            </w:tcMar>
          </w:tcPr>
          <w:p w:rsidR="00F01F99" w:rsidRDefault="00F01F99" w:rsidP="000773AF">
            <w:pPr>
              <w:pStyle w:val="Standard"/>
              <w:snapToGrid w:val="0"/>
              <w:jc w:val="center"/>
              <w:rPr>
                <w:sz w:val="40"/>
                <w:szCs w:val="40"/>
              </w:rPr>
            </w:pPr>
            <w:r>
              <w:rPr>
                <w:rFonts w:ascii="Garamond" w:hAnsi="Garamond"/>
                <w:b/>
                <w:smallCaps/>
                <w:color w:val="000000"/>
                <w:sz w:val="40"/>
                <w:szCs w:val="40"/>
                <w:lang w:val="en-US"/>
              </w:rPr>
              <w:t>Critical Thinking</w:t>
            </w:r>
            <w:r>
              <w:rPr>
                <w:rFonts w:ascii="Garamond" w:hAnsi="Garamond"/>
                <w:b/>
                <w:smallCaps/>
                <w:color w:val="000000"/>
                <w:sz w:val="40"/>
                <w:szCs w:val="40"/>
              </w:rPr>
              <w:t xml:space="preserve"> VALUE Rubric</w:t>
            </w:r>
          </w:p>
          <w:p w:rsidR="00F01F99" w:rsidRDefault="00F01F99" w:rsidP="000773AF">
            <w:pPr>
              <w:pStyle w:val="Standard"/>
              <w:snapToGrid w:val="0"/>
              <w:jc w:val="center"/>
              <w:rPr>
                <w:sz w:val="21"/>
                <w:szCs w:val="21"/>
              </w:rPr>
            </w:pPr>
            <w:r>
              <w:rPr>
                <w:rFonts w:ascii="Garamond" w:eastAsia="Helvetica" w:hAnsi="Garamond" w:cs="Helvetica"/>
                <w:i/>
                <w:sz w:val="21"/>
                <w:szCs w:val="21"/>
                <w:lang w:val="en-US"/>
              </w:rPr>
              <w:t>f</w:t>
            </w:r>
            <w:r>
              <w:rPr>
                <w:rFonts w:ascii="Garamond" w:eastAsia="Helvetica" w:hAnsi="Garamond" w:cs="Helvetica"/>
                <w:i/>
                <w:sz w:val="21"/>
                <w:szCs w:val="21"/>
              </w:rPr>
              <w:t>or more information</w:t>
            </w:r>
            <w:r>
              <w:rPr>
                <w:rFonts w:ascii="Garamond" w:eastAsia="Helvetica" w:hAnsi="Garamond" w:cs="Helvetica"/>
                <w:i/>
                <w:sz w:val="21"/>
                <w:szCs w:val="21"/>
                <w:lang w:val="en-US"/>
              </w:rPr>
              <w:t xml:space="preserve">, </w:t>
            </w:r>
            <w:r>
              <w:rPr>
                <w:rFonts w:ascii="Garamond" w:eastAsia="Helvetica" w:hAnsi="Garamond" w:cs="Helvetica"/>
                <w:i/>
                <w:sz w:val="21"/>
                <w:szCs w:val="21"/>
              </w:rPr>
              <w:t xml:space="preserve">please </w:t>
            </w:r>
            <w:r>
              <w:rPr>
                <w:rFonts w:ascii="Garamond" w:eastAsia="Helvetica" w:hAnsi="Garamond" w:cs="Helvetica"/>
                <w:i/>
                <w:sz w:val="21"/>
                <w:szCs w:val="21"/>
                <w:lang w:val="en-US"/>
              </w:rPr>
              <w:t>contact value</w:t>
            </w:r>
            <w:r>
              <w:rPr>
                <w:rFonts w:ascii="Garamond" w:eastAsia="Helvetica" w:hAnsi="Garamond" w:cs="Helvetica"/>
                <w:i/>
                <w:sz w:val="21"/>
                <w:szCs w:val="21"/>
              </w:rPr>
              <w:t>@</w:t>
            </w:r>
            <w:r>
              <w:rPr>
                <w:rFonts w:ascii="Garamond" w:eastAsia="Helvetica" w:hAnsi="Garamond" w:cs="Helvetica"/>
                <w:i/>
                <w:sz w:val="21"/>
                <w:szCs w:val="21"/>
                <w:lang w:val="en-US"/>
              </w:rPr>
              <w:t>aacu.org</w:t>
            </w:r>
          </w:p>
        </w:tc>
        <w:tc>
          <w:tcPr>
            <w:tcW w:w="1059" w:type="dxa"/>
            <w:tcMar>
              <w:top w:w="0" w:type="dxa"/>
              <w:left w:w="0" w:type="dxa"/>
              <w:bottom w:w="0" w:type="dxa"/>
              <w:right w:w="0" w:type="dxa"/>
            </w:tcMar>
          </w:tcPr>
          <w:p w:rsidR="00F01F99" w:rsidRDefault="00094DC2" w:rsidP="000773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1"/>
                <w:szCs w:val="21"/>
              </w:rPr>
            </w:pPr>
            <w:r>
              <w:rPr>
                <w:rFonts w:ascii="Garamond" w:hAnsi="Garamond"/>
                <w:noProof/>
                <w:sz w:val="21"/>
                <w:szCs w:val="21"/>
                <w:lang w:val="en-US"/>
              </w:rPr>
              <w:drawing>
                <wp:inline distT="0" distB="0" distL="0" distR="0">
                  <wp:extent cx="1144905" cy="604520"/>
                  <wp:effectExtent l="0" t="0" r="0" b="5080"/>
                  <wp:docPr id="4"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4905" cy="604520"/>
                          </a:xfrm>
                          <a:prstGeom prst="rect">
                            <a:avLst/>
                          </a:prstGeom>
                          <a:solidFill>
                            <a:srgbClr val="FFFFFF"/>
                          </a:solidFill>
                          <a:ln>
                            <a:noFill/>
                          </a:ln>
                        </pic:spPr>
                      </pic:pic>
                    </a:graphicData>
                  </a:graphic>
                </wp:inline>
              </w:drawing>
            </w:r>
          </w:p>
        </w:tc>
      </w:tr>
    </w:tbl>
    <w:p w:rsidR="00F01F99" w:rsidRDefault="00F01F99" w:rsidP="00F01F99">
      <w:pPr>
        <w:pStyle w:val="Standard"/>
        <w:jc w:val="center"/>
        <w:rPr>
          <w:rFonts w:ascii="Garamond, serif" w:hAnsi="Garamond, serif"/>
          <w:i/>
          <w:iCs/>
          <w:sz w:val="21"/>
          <w:szCs w:val="21"/>
        </w:rPr>
      </w:pPr>
    </w:p>
    <w:p w:rsidR="00F01F99" w:rsidRPr="00C921D2" w:rsidRDefault="00F01F99" w:rsidP="00F01F99">
      <w:pPr>
        <w:pStyle w:val="Standard"/>
        <w:jc w:val="center"/>
        <w:rPr>
          <w:rFonts w:ascii="Garamond" w:hAnsi="Garamond"/>
          <w:b/>
          <w:bCs/>
          <w:sz w:val="20"/>
          <w:szCs w:val="20"/>
        </w:rPr>
      </w:pPr>
      <w:r w:rsidRPr="00C921D2">
        <w:rPr>
          <w:rFonts w:ascii="Garamond" w:hAnsi="Garamond"/>
          <w:b/>
          <w:bCs/>
          <w:sz w:val="20"/>
          <w:szCs w:val="20"/>
        </w:rPr>
        <w:t>Definition</w:t>
      </w:r>
    </w:p>
    <w:p w:rsidR="00F01F99" w:rsidRPr="00C921D2" w:rsidRDefault="00F01F99" w:rsidP="00F01F99">
      <w:pPr>
        <w:pStyle w:val="Standard"/>
        <w:rPr>
          <w:rFonts w:ascii="Garamond" w:hAnsi="Garamond"/>
          <w:sz w:val="20"/>
          <w:szCs w:val="20"/>
        </w:rPr>
      </w:pPr>
      <w:r w:rsidRPr="00C921D2">
        <w:rPr>
          <w:rFonts w:ascii="Garamond" w:hAnsi="Garamond"/>
          <w:sz w:val="20"/>
          <w:szCs w:val="20"/>
        </w:rPr>
        <w:tab/>
        <w:t>Critical thinking is a habit of mind characterized by the comprehensive exploration of issues, ideas, artifacts, and events before accepting or formulating an opinion or conclusion.</w:t>
      </w:r>
    </w:p>
    <w:p w:rsidR="00F01F99" w:rsidRPr="00C921D2" w:rsidRDefault="00F01F99" w:rsidP="00F01F99">
      <w:pPr>
        <w:pStyle w:val="Standard"/>
        <w:rPr>
          <w:rFonts w:ascii="Garamond, serif" w:hAnsi="Garamond, serif"/>
          <w:i/>
          <w:iCs/>
          <w:sz w:val="20"/>
          <w:szCs w:val="20"/>
        </w:rPr>
      </w:pPr>
    </w:p>
    <w:p w:rsidR="00F01F99" w:rsidRPr="00C921D2" w:rsidRDefault="00F01F99" w:rsidP="00F01F99">
      <w:pPr>
        <w:pStyle w:val="Standard"/>
        <w:jc w:val="center"/>
        <w:rPr>
          <w:rFonts w:ascii="Garamond" w:hAnsi="Garamond"/>
          <w:i/>
          <w:iCs/>
          <w:sz w:val="20"/>
          <w:szCs w:val="20"/>
        </w:rPr>
      </w:pPr>
      <w:r w:rsidRPr="00C921D2">
        <w:rPr>
          <w:rFonts w:ascii="Garamond, serif" w:hAnsi="Garamond, serif"/>
          <w:i/>
          <w:iCs/>
          <w:sz w:val="20"/>
          <w:szCs w:val="20"/>
        </w:rPr>
        <w:t>Ev</w:t>
      </w:r>
      <w:r w:rsidRPr="00C921D2">
        <w:rPr>
          <w:rFonts w:ascii="Garamond" w:hAnsi="Garamond"/>
          <w:i/>
          <w:iCs/>
          <w:sz w:val="20"/>
          <w:szCs w:val="20"/>
        </w:rPr>
        <w:t>aluators are encouraged to assign a zero to any work sample or collection of work that does not meet benchmark (cell one) level performance.</w:t>
      </w:r>
    </w:p>
    <w:p w:rsidR="00F01F99" w:rsidRPr="00C921D2" w:rsidRDefault="00F01F99" w:rsidP="00F01F99">
      <w:pPr>
        <w:pStyle w:val="Standard"/>
        <w:jc w:val="center"/>
        <w:rPr>
          <w:rFonts w:ascii="Garamond" w:hAnsi="Garamond"/>
          <w:sz w:val="20"/>
          <w:szCs w:val="20"/>
        </w:rPr>
      </w:pPr>
    </w:p>
    <w:tbl>
      <w:tblPr>
        <w:tblW w:w="10843" w:type="dxa"/>
        <w:tblInd w:w="45" w:type="dxa"/>
        <w:tblLayout w:type="fixed"/>
        <w:tblCellMar>
          <w:left w:w="10" w:type="dxa"/>
          <w:right w:w="10" w:type="dxa"/>
        </w:tblCellMar>
        <w:tblLook w:val="0000" w:firstRow="0" w:lastRow="0" w:firstColumn="0" w:lastColumn="0" w:noHBand="0" w:noVBand="0"/>
      </w:tblPr>
      <w:tblGrid>
        <w:gridCol w:w="2168"/>
        <w:gridCol w:w="2169"/>
        <w:gridCol w:w="2168"/>
        <w:gridCol w:w="2169"/>
        <w:gridCol w:w="2169"/>
      </w:tblGrid>
      <w:tr w:rsidR="00F01F99" w:rsidRPr="00C921D2" w:rsidTr="000773AF">
        <w:tblPrEx>
          <w:tblCellMar>
            <w:top w:w="0" w:type="dxa"/>
            <w:bottom w:w="0" w:type="dxa"/>
          </w:tblCellMar>
        </w:tblPrEx>
        <w:trPr>
          <w:trHeight w:val="673"/>
        </w:trPr>
        <w:tc>
          <w:tcPr>
            <w:tcW w:w="2168" w:type="dxa"/>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Textbody"/>
              <w:jc w:val="center"/>
              <w:rPr>
                <w:rFonts w:ascii="Garamond" w:hAnsi="Garamond"/>
                <w:b/>
                <w:bCs/>
                <w:sz w:val="20"/>
                <w:szCs w:val="20"/>
              </w:rPr>
            </w:pPr>
          </w:p>
        </w:tc>
        <w:tc>
          <w:tcPr>
            <w:tcW w:w="2169" w:type="dxa"/>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Textbody"/>
              <w:jc w:val="center"/>
              <w:rPr>
                <w:rFonts w:ascii="Garamond" w:hAnsi="Garamond"/>
                <w:b/>
                <w:bCs/>
                <w:sz w:val="20"/>
                <w:szCs w:val="20"/>
              </w:rPr>
            </w:pPr>
            <w:r w:rsidRPr="00C921D2">
              <w:rPr>
                <w:rFonts w:ascii="Garamond" w:hAnsi="Garamond"/>
                <w:b/>
                <w:bCs/>
                <w:sz w:val="20"/>
                <w:szCs w:val="20"/>
              </w:rPr>
              <w:t>Capstone</w:t>
            </w:r>
          </w:p>
          <w:p w:rsidR="00F01F99" w:rsidRPr="00C921D2" w:rsidRDefault="00F01F99" w:rsidP="000773AF">
            <w:pPr>
              <w:pStyle w:val="Textbody"/>
              <w:jc w:val="center"/>
              <w:rPr>
                <w:rFonts w:ascii="Garamond" w:hAnsi="Garamond"/>
                <w:sz w:val="20"/>
                <w:szCs w:val="20"/>
              </w:rPr>
            </w:pPr>
            <w:r w:rsidRPr="00C921D2">
              <w:rPr>
                <w:rFonts w:ascii="Garamond" w:hAnsi="Garamond"/>
                <w:sz w:val="20"/>
                <w:szCs w:val="20"/>
              </w:rPr>
              <w:t>4</w:t>
            </w:r>
          </w:p>
        </w:tc>
        <w:tc>
          <w:tcPr>
            <w:tcW w:w="4337"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Textbody"/>
              <w:jc w:val="center"/>
              <w:rPr>
                <w:rFonts w:ascii="Garamond" w:hAnsi="Garamond"/>
                <w:b/>
                <w:bCs/>
                <w:sz w:val="20"/>
                <w:szCs w:val="20"/>
              </w:rPr>
            </w:pPr>
            <w:r w:rsidRPr="00C921D2">
              <w:rPr>
                <w:rFonts w:ascii="Garamond" w:hAnsi="Garamond"/>
                <w:b/>
                <w:bCs/>
                <w:sz w:val="20"/>
                <w:szCs w:val="20"/>
              </w:rPr>
              <w:t>Milestones</w:t>
            </w:r>
          </w:p>
          <w:p w:rsidR="00F01F99" w:rsidRPr="00C921D2" w:rsidRDefault="00F01F99" w:rsidP="000773AF">
            <w:pPr>
              <w:pStyle w:val="Textbody"/>
              <w:jc w:val="center"/>
              <w:rPr>
                <w:rFonts w:ascii="Garamond" w:hAnsi="Garamond"/>
                <w:sz w:val="20"/>
                <w:szCs w:val="20"/>
              </w:rPr>
            </w:pPr>
            <w:r w:rsidRPr="00C921D2">
              <w:rPr>
                <w:rFonts w:ascii="Garamond" w:hAnsi="Garamond"/>
                <w:sz w:val="20"/>
                <w:szCs w:val="20"/>
              </w:rPr>
              <w:t>3</w:t>
            </w:r>
            <w:r w:rsidRPr="00C921D2">
              <w:rPr>
                <w:rFonts w:ascii="Garamond" w:hAnsi="Garamond"/>
                <w:sz w:val="20"/>
                <w:szCs w:val="20"/>
              </w:rPr>
              <w:tab/>
            </w:r>
            <w:r w:rsidRPr="00C921D2">
              <w:rPr>
                <w:rFonts w:ascii="Garamond" w:hAnsi="Garamond"/>
                <w:sz w:val="20"/>
                <w:szCs w:val="20"/>
              </w:rPr>
              <w:tab/>
            </w:r>
            <w:r w:rsidRPr="00C921D2">
              <w:rPr>
                <w:rFonts w:ascii="Garamond" w:hAnsi="Garamond"/>
                <w:sz w:val="20"/>
                <w:szCs w:val="20"/>
              </w:rPr>
              <w:tab/>
            </w:r>
            <w:r w:rsidRPr="00C921D2">
              <w:rPr>
                <w:rFonts w:ascii="Garamond" w:hAnsi="Garamond"/>
                <w:sz w:val="20"/>
                <w:szCs w:val="20"/>
              </w:rPr>
              <w:tab/>
              <w:t>2</w:t>
            </w:r>
          </w:p>
        </w:tc>
        <w:tc>
          <w:tcPr>
            <w:tcW w:w="21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01F99" w:rsidRPr="00C921D2" w:rsidRDefault="00F01F99" w:rsidP="000773AF">
            <w:pPr>
              <w:pStyle w:val="Textbody"/>
              <w:jc w:val="center"/>
              <w:rPr>
                <w:rFonts w:ascii="Garamond" w:hAnsi="Garamond"/>
                <w:b/>
                <w:bCs/>
                <w:sz w:val="20"/>
                <w:szCs w:val="20"/>
              </w:rPr>
            </w:pPr>
            <w:r w:rsidRPr="00C921D2">
              <w:rPr>
                <w:rFonts w:ascii="Garamond" w:hAnsi="Garamond"/>
                <w:b/>
                <w:bCs/>
                <w:sz w:val="20"/>
                <w:szCs w:val="20"/>
              </w:rPr>
              <w:t>Benchmark</w:t>
            </w:r>
          </w:p>
          <w:p w:rsidR="00F01F99" w:rsidRPr="00C921D2" w:rsidRDefault="00F01F99" w:rsidP="000773AF">
            <w:pPr>
              <w:pStyle w:val="Textbody"/>
              <w:jc w:val="center"/>
              <w:rPr>
                <w:rFonts w:ascii="Garamond" w:hAnsi="Garamond"/>
                <w:sz w:val="20"/>
                <w:szCs w:val="20"/>
              </w:rPr>
            </w:pPr>
            <w:r w:rsidRPr="00C921D2">
              <w:rPr>
                <w:rFonts w:ascii="Garamond" w:hAnsi="Garamond"/>
                <w:sz w:val="20"/>
                <w:szCs w:val="20"/>
              </w:rPr>
              <w:t>1</w:t>
            </w:r>
          </w:p>
        </w:tc>
      </w:tr>
      <w:tr w:rsidR="00F01F99" w:rsidRPr="00C921D2" w:rsidTr="000773AF">
        <w:tblPrEx>
          <w:tblCellMar>
            <w:top w:w="0" w:type="dxa"/>
            <w:bottom w:w="0" w:type="dxa"/>
          </w:tblCellMar>
        </w:tblPrEx>
        <w:trPr>
          <w:trHeight w:val="890"/>
        </w:trPr>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b/>
                <w:bCs/>
                <w:sz w:val="20"/>
                <w:szCs w:val="20"/>
              </w:rPr>
            </w:pPr>
            <w:r w:rsidRPr="00C921D2">
              <w:rPr>
                <w:rFonts w:ascii="Garamond" w:hAnsi="Garamond"/>
                <w:b/>
                <w:bCs/>
                <w:sz w:val="20"/>
                <w:szCs w:val="20"/>
              </w:rPr>
              <w:t>Explanation of issues</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Issue/problem to be considered critically is stated clearly and described comprehensively, delivering all relevant information necessary for full understanding.</w:t>
            </w:r>
          </w:p>
        </w:tc>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Issue/problem to be considered critically is stated, described</w:t>
            </w:r>
            <w:r w:rsidRPr="00C921D2">
              <w:rPr>
                <w:rFonts w:ascii="Garamond" w:hAnsi="Garamond"/>
                <w:sz w:val="20"/>
                <w:szCs w:val="20"/>
                <w:lang w:val="en-US"/>
              </w:rPr>
              <w:t>,</w:t>
            </w:r>
            <w:r w:rsidRPr="00C921D2">
              <w:rPr>
                <w:rFonts w:ascii="Garamond" w:hAnsi="Garamond"/>
                <w:sz w:val="20"/>
                <w:szCs w:val="20"/>
              </w:rPr>
              <w:t xml:space="preserve"> and clarified so that understanding is not seriously impeded by omissions.</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Issue/problem to be considered critically is stated but description leaves some terms undefined, ambiguities unexplored, boundaries undetermined, and/or backgrounds unknown.</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Issue/problem to be considered critically is stated without clarification or description.</w:t>
            </w:r>
          </w:p>
        </w:tc>
      </w:tr>
      <w:tr w:rsidR="00F01F99" w:rsidRPr="00C921D2" w:rsidTr="000773AF">
        <w:tblPrEx>
          <w:tblCellMar>
            <w:top w:w="0" w:type="dxa"/>
            <w:bottom w:w="0" w:type="dxa"/>
          </w:tblCellMar>
        </w:tblPrEx>
        <w:trPr>
          <w:trHeight w:val="1128"/>
        </w:trPr>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b/>
                <w:bCs/>
                <w:sz w:val="20"/>
                <w:szCs w:val="20"/>
              </w:rPr>
            </w:pPr>
            <w:r w:rsidRPr="00C921D2">
              <w:rPr>
                <w:rFonts w:ascii="Garamond" w:hAnsi="Garamond"/>
                <w:b/>
                <w:bCs/>
                <w:sz w:val="20"/>
                <w:szCs w:val="20"/>
              </w:rPr>
              <w:t>Evidence</w:t>
            </w:r>
          </w:p>
          <w:p w:rsidR="00F01F99" w:rsidRPr="00C921D2" w:rsidRDefault="00F01F99" w:rsidP="000773AF">
            <w:pPr>
              <w:pStyle w:val="Standard"/>
              <w:rPr>
                <w:rFonts w:ascii="Garamond" w:hAnsi="Garamond"/>
                <w:i/>
                <w:iCs/>
                <w:sz w:val="20"/>
                <w:szCs w:val="20"/>
              </w:rPr>
            </w:pPr>
            <w:r w:rsidRPr="00C921D2">
              <w:rPr>
                <w:rFonts w:ascii="Garamond" w:hAnsi="Garamond"/>
                <w:i/>
                <w:iCs/>
                <w:sz w:val="20"/>
                <w:szCs w:val="20"/>
              </w:rPr>
              <w:t>Selecting and using information to investigate a point of view or conclusion</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 xml:space="preserve">Information is taken from source(s) with enough interpretation/evaluation to develop a comprehensive analysis or synthesis.  </w:t>
            </w:r>
          </w:p>
          <w:p w:rsidR="00F01F99" w:rsidRPr="00C921D2" w:rsidRDefault="00F01F99" w:rsidP="000773AF">
            <w:pPr>
              <w:pStyle w:val="Standard"/>
              <w:rPr>
                <w:rFonts w:ascii="Garamond" w:hAnsi="Garamond"/>
                <w:sz w:val="20"/>
                <w:szCs w:val="20"/>
              </w:rPr>
            </w:pPr>
            <w:r w:rsidRPr="00C921D2">
              <w:rPr>
                <w:rFonts w:ascii="Garamond" w:hAnsi="Garamond"/>
                <w:sz w:val="20"/>
                <w:szCs w:val="20"/>
              </w:rPr>
              <w:t>Viewpoints of experts are questioned thoroughly.</w:t>
            </w:r>
          </w:p>
        </w:tc>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Information is taken from source(s) with enough interpretation/evaluation to develop a coherent analysis or synthesis.</w:t>
            </w:r>
          </w:p>
          <w:p w:rsidR="00F01F99" w:rsidRPr="00C921D2" w:rsidRDefault="00F01F99" w:rsidP="000773AF">
            <w:pPr>
              <w:pStyle w:val="Standard"/>
              <w:rPr>
                <w:rFonts w:ascii="Garamond" w:hAnsi="Garamond"/>
                <w:sz w:val="20"/>
                <w:szCs w:val="20"/>
              </w:rPr>
            </w:pPr>
            <w:r w:rsidRPr="00C921D2">
              <w:rPr>
                <w:rFonts w:ascii="Garamond" w:hAnsi="Garamond"/>
                <w:sz w:val="20"/>
                <w:szCs w:val="20"/>
              </w:rPr>
              <w:t>Viewpoints of experts are subject to questioning.</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Information is taken from source(s) with some interpretation/evaluation, but not enough to develop a coherent analysis or synthesis.</w:t>
            </w:r>
          </w:p>
          <w:p w:rsidR="00F01F99" w:rsidRPr="00C921D2" w:rsidRDefault="00F01F99" w:rsidP="000773AF">
            <w:pPr>
              <w:pStyle w:val="Standard"/>
              <w:rPr>
                <w:rFonts w:ascii="Garamond" w:hAnsi="Garamond"/>
                <w:sz w:val="20"/>
                <w:szCs w:val="20"/>
              </w:rPr>
            </w:pPr>
            <w:r w:rsidRPr="00C921D2">
              <w:rPr>
                <w:rFonts w:ascii="Garamond" w:hAnsi="Garamond"/>
                <w:sz w:val="20"/>
                <w:szCs w:val="20"/>
              </w:rPr>
              <w:t>Viewpoints of experts are taken as mostly fact, with little questioning.</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Information is taken from source(s) without any interpretation/evaluation.</w:t>
            </w:r>
          </w:p>
          <w:p w:rsidR="00F01F99" w:rsidRPr="00C921D2" w:rsidRDefault="00F01F99" w:rsidP="000773AF">
            <w:pPr>
              <w:pStyle w:val="Standard"/>
              <w:rPr>
                <w:rFonts w:ascii="Garamond" w:hAnsi="Garamond"/>
                <w:sz w:val="20"/>
                <w:szCs w:val="20"/>
              </w:rPr>
            </w:pPr>
            <w:r w:rsidRPr="00C921D2">
              <w:rPr>
                <w:rFonts w:ascii="Garamond" w:hAnsi="Garamond"/>
                <w:sz w:val="20"/>
                <w:szCs w:val="20"/>
              </w:rPr>
              <w:t>Viewpoints of experts are taken as fact, without question.</w:t>
            </w:r>
          </w:p>
        </w:tc>
      </w:tr>
      <w:tr w:rsidR="00F01F99" w:rsidRPr="00C921D2" w:rsidTr="000773AF">
        <w:tblPrEx>
          <w:tblCellMar>
            <w:top w:w="0" w:type="dxa"/>
            <w:bottom w:w="0" w:type="dxa"/>
          </w:tblCellMar>
        </w:tblPrEx>
        <w:trPr>
          <w:trHeight w:val="890"/>
        </w:trPr>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b/>
                <w:bCs/>
                <w:sz w:val="20"/>
                <w:szCs w:val="20"/>
              </w:rPr>
            </w:pPr>
            <w:r w:rsidRPr="00C921D2">
              <w:rPr>
                <w:rFonts w:ascii="Garamond" w:hAnsi="Garamond"/>
                <w:b/>
                <w:bCs/>
                <w:sz w:val="20"/>
                <w:szCs w:val="20"/>
              </w:rPr>
              <w:t>Influence of context and assumptions</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Thoroughly (systematically and methodically) analyzes own and others' assumptions and carefully evaluates the relevance of contexts when presenting a position.</w:t>
            </w:r>
          </w:p>
        </w:tc>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Identifies own and others' assumptions and several relevant contexts when presenting a position.</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Questions some assumptions.  Identifies several relevant contexts when presenting a position. May be more aware of others' assumptions than one's own (or vice versa).</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Shows an emerging awareness of present assumptions (sometimes labels assertions as assumptions).</w:t>
            </w:r>
            <w:r w:rsidRPr="00C921D2">
              <w:rPr>
                <w:rFonts w:ascii="Garamond" w:hAnsi="Garamond"/>
                <w:sz w:val="20"/>
                <w:szCs w:val="20"/>
                <w:lang w:val="en-US"/>
              </w:rPr>
              <w:t xml:space="preserve"> </w:t>
            </w:r>
            <w:r w:rsidRPr="00C921D2">
              <w:rPr>
                <w:rFonts w:ascii="Garamond" w:hAnsi="Garamond"/>
                <w:sz w:val="20"/>
                <w:szCs w:val="20"/>
              </w:rPr>
              <w:t>Begins to identify some contexts when presenting a position.</w:t>
            </w:r>
          </w:p>
        </w:tc>
      </w:tr>
      <w:tr w:rsidR="00F01F99" w:rsidRPr="00C921D2" w:rsidTr="000773AF">
        <w:tblPrEx>
          <w:tblCellMar>
            <w:top w:w="0" w:type="dxa"/>
            <w:bottom w:w="0" w:type="dxa"/>
          </w:tblCellMar>
        </w:tblPrEx>
        <w:trPr>
          <w:trHeight w:val="1583"/>
        </w:trPr>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b/>
                <w:bCs/>
                <w:sz w:val="20"/>
                <w:szCs w:val="20"/>
              </w:rPr>
            </w:pPr>
            <w:r w:rsidRPr="00C921D2">
              <w:rPr>
                <w:rFonts w:ascii="Garamond" w:hAnsi="Garamond"/>
                <w:b/>
                <w:bCs/>
                <w:sz w:val="20"/>
                <w:szCs w:val="20"/>
              </w:rPr>
              <w:t>Student's position (perspective, thesis/hypothesis)</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Specific position (perspective, thesis/hypothesis) is imaginative, taking into account the complexities of an issue.</w:t>
            </w:r>
          </w:p>
          <w:p w:rsidR="00F01F99" w:rsidRPr="00C921D2" w:rsidRDefault="00F01F99" w:rsidP="000773AF">
            <w:pPr>
              <w:pStyle w:val="Standard"/>
              <w:rPr>
                <w:rFonts w:ascii="Garamond" w:hAnsi="Garamond"/>
                <w:sz w:val="20"/>
                <w:szCs w:val="20"/>
              </w:rPr>
            </w:pPr>
            <w:r w:rsidRPr="00C921D2">
              <w:rPr>
                <w:rFonts w:ascii="Garamond" w:hAnsi="Garamond"/>
                <w:sz w:val="20"/>
                <w:szCs w:val="20"/>
              </w:rPr>
              <w:t>Limits of position (perspective, thesis/hypothesis) are acknowledged.</w:t>
            </w:r>
          </w:p>
          <w:p w:rsidR="00F01F99" w:rsidRPr="00C921D2" w:rsidRDefault="00F01F99" w:rsidP="000773AF">
            <w:pPr>
              <w:pStyle w:val="Standard"/>
              <w:rPr>
                <w:rFonts w:ascii="Garamond" w:hAnsi="Garamond"/>
                <w:sz w:val="20"/>
                <w:szCs w:val="20"/>
              </w:rPr>
            </w:pPr>
            <w:r w:rsidRPr="00C921D2">
              <w:rPr>
                <w:rFonts w:ascii="Garamond" w:hAnsi="Garamond"/>
                <w:sz w:val="20"/>
                <w:szCs w:val="20"/>
              </w:rPr>
              <w:t>Others' points of view are synthesized within position (perspective, thesis/hypothesis).</w:t>
            </w:r>
          </w:p>
        </w:tc>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Specific position (perspective, thesis/hypothesis) takes into account the complexities of an issue.</w:t>
            </w:r>
          </w:p>
          <w:p w:rsidR="00F01F99" w:rsidRPr="00C921D2" w:rsidRDefault="00F01F99" w:rsidP="000773AF">
            <w:pPr>
              <w:pStyle w:val="Standard"/>
              <w:rPr>
                <w:rFonts w:ascii="Garamond" w:hAnsi="Garamond"/>
                <w:sz w:val="20"/>
                <w:szCs w:val="20"/>
              </w:rPr>
            </w:pPr>
            <w:r w:rsidRPr="00C921D2">
              <w:rPr>
                <w:rFonts w:ascii="Garamond" w:hAnsi="Garamond"/>
                <w:sz w:val="20"/>
                <w:szCs w:val="20"/>
              </w:rPr>
              <w:t>Others' points of view are acknowledged within position (perspective, thesis/hypothesis).</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Specific position (perspective, thesis/hypothesis) acknowledges different sides of an issue.</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Specific position (perspective, thesis/hypothesis) is stated, but is simplistic and obvious.</w:t>
            </w:r>
          </w:p>
        </w:tc>
      </w:tr>
      <w:tr w:rsidR="00F01F99" w:rsidRPr="00C921D2" w:rsidTr="000773AF">
        <w:tblPrEx>
          <w:tblCellMar>
            <w:top w:w="0" w:type="dxa"/>
            <w:bottom w:w="0" w:type="dxa"/>
          </w:tblCellMar>
        </w:tblPrEx>
        <w:trPr>
          <w:trHeight w:val="1108"/>
        </w:trPr>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b/>
                <w:bCs/>
                <w:sz w:val="20"/>
                <w:szCs w:val="20"/>
              </w:rPr>
            </w:pPr>
            <w:r w:rsidRPr="00C921D2">
              <w:rPr>
                <w:rFonts w:ascii="Garamond" w:hAnsi="Garamond"/>
                <w:b/>
                <w:bCs/>
                <w:sz w:val="20"/>
                <w:szCs w:val="20"/>
              </w:rPr>
              <w:t>Conclusions and related outcomes (implications and consequences)</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lang w:val="en-US"/>
              </w:rPr>
            </w:pPr>
            <w:r w:rsidRPr="00C921D2">
              <w:rPr>
                <w:rFonts w:ascii="Garamond" w:hAnsi="Garamond"/>
                <w:sz w:val="20"/>
                <w:szCs w:val="20"/>
              </w:rPr>
              <w:t>Conclusions and related outcomes (consequences and implications) are logical and reflect student’s informed evaluation and ability to place evidence and perspectives discussed in priority order</w:t>
            </w:r>
            <w:r w:rsidRPr="00C921D2">
              <w:rPr>
                <w:rFonts w:ascii="Garamond" w:hAnsi="Garamond"/>
                <w:sz w:val="20"/>
                <w:szCs w:val="20"/>
                <w:lang w:val="en-US"/>
              </w:rPr>
              <w:t>.</w:t>
            </w:r>
          </w:p>
        </w:tc>
        <w:tc>
          <w:tcPr>
            <w:tcW w:w="2168"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Conclusion is logically tied to a range of information, including opposing viewpoints; related outcomes (consequences and implications) are identified clearly.</w:t>
            </w:r>
          </w:p>
        </w:tc>
        <w:tc>
          <w:tcPr>
            <w:tcW w:w="2169" w:type="dxa"/>
            <w:tcBorders>
              <w:left w:val="single" w:sz="2" w:space="0" w:color="000000"/>
              <w:bottom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Conclusion is logically tied to information (because information is chosen to fit the desired conclusion); some related outcomes (consequences and implications) are identified clearly.</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C921D2" w:rsidRDefault="00F01F99" w:rsidP="000773AF">
            <w:pPr>
              <w:pStyle w:val="Standard"/>
              <w:rPr>
                <w:rFonts w:ascii="Garamond" w:hAnsi="Garamond"/>
                <w:sz w:val="20"/>
                <w:szCs w:val="20"/>
              </w:rPr>
            </w:pPr>
            <w:r w:rsidRPr="00C921D2">
              <w:rPr>
                <w:rFonts w:ascii="Garamond" w:hAnsi="Garamond"/>
                <w:sz w:val="20"/>
                <w:szCs w:val="20"/>
              </w:rPr>
              <w:t>Conclusion is inconsistently tied to some of the information discussed; related outcomes (consequences and implications) are oversimplified.</w:t>
            </w:r>
          </w:p>
        </w:tc>
      </w:tr>
    </w:tbl>
    <w:p w:rsidR="00F01F99" w:rsidRPr="00C921D2" w:rsidRDefault="00F01F99" w:rsidP="00F01F99">
      <w:pPr>
        <w:pStyle w:val="Standard"/>
        <w:rPr>
          <w:rFonts w:ascii="Garamond" w:hAnsi="Garamond"/>
          <w:sz w:val="20"/>
          <w:szCs w:val="20"/>
        </w:rPr>
      </w:pPr>
    </w:p>
    <w:p w:rsidR="00F01F99" w:rsidRPr="007817FC" w:rsidRDefault="00F01F99" w:rsidP="00F01F99">
      <w:pPr>
        <w:pStyle w:val="Standard"/>
        <w:rPr>
          <w:rFonts w:ascii="Garamond" w:hAnsi="Garamond"/>
          <w:sz w:val="23"/>
          <w:szCs w:val="23"/>
          <w:lang w:val="en-US"/>
        </w:rPr>
      </w:pPr>
    </w:p>
    <w:p w:rsidR="00F01F99" w:rsidRDefault="00F01F99" w:rsidP="00F01F99">
      <w:pPr>
        <w:pStyle w:val="Standard"/>
        <w:rPr>
          <w:rFonts w:ascii="Garamond" w:hAnsi="Garamond"/>
          <w:sz w:val="22"/>
          <w:szCs w:val="22"/>
          <w:lang w:val="en-US"/>
        </w:rPr>
      </w:pPr>
    </w:p>
    <w:p w:rsidR="00F01F99" w:rsidRDefault="00F01F99" w:rsidP="00F01F99">
      <w:pPr>
        <w:pStyle w:val="Standard"/>
        <w:rPr>
          <w:rFonts w:ascii="Garamond" w:hAnsi="Garamond"/>
          <w:sz w:val="22"/>
          <w:szCs w:val="22"/>
          <w:lang w:val="en-US"/>
        </w:rPr>
      </w:pPr>
    </w:p>
    <w:p w:rsidR="00F01F99" w:rsidRDefault="00F01F99" w:rsidP="00F01F99">
      <w:pPr>
        <w:pStyle w:val="Standard"/>
        <w:rPr>
          <w:rFonts w:ascii="Garamond" w:hAnsi="Garamond"/>
          <w:sz w:val="22"/>
          <w:szCs w:val="22"/>
          <w:lang w:val="en-US"/>
        </w:rPr>
      </w:pPr>
    </w:p>
    <w:p w:rsidR="00F01F99" w:rsidRDefault="00F01F99" w:rsidP="00F01F99">
      <w:pPr>
        <w:pStyle w:val="Standard"/>
        <w:rPr>
          <w:rFonts w:ascii="Garamond" w:hAnsi="Garamond"/>
          <w:sz w:val="22"/>
          <w:szCs w:val="22"/>
          <w:lang w:val="en-US"/>
        </w:rPr>
      </w:pPr>
    </w:p>
    <w:p w:rsidR="004F6200" w:rsidRDefault="004F6200" w:rsidP="00F01F99">
      <w:pPr>
        <w:jc w:val="center"/>
        <w:rPr>
          <w:rFonts w:ascii="Cambria" w:hAnsi="Cambria"/>
          <w:b/>
          <w:sz w:val="28"/>
          <w:szCs w:val="28"/>
        </w:rPr>
      </w:pPr>
    </w:p>
    <w:p w:rsidR="00F01F99" w:rsidRDefault="00F01F99" w:rsidP="00F01F99">
      <w:pPr>
        <w:jc w:val="center"/>
        <w:rPr>
          <w:rFonts w:ascii="Cambria" w:hAnsi="Cambria"/>
          <w:b/>
          <w:sz w:val="16"/>
          <w:szCs w:val="16"/>
        </w:rPr>
      </w:pPr>
      <w:r w:rsidRPr="003A5F2B">
        <w:rPr>
          <w:rFonts w:ascii="Cambria" w:hAnsi="Cambria"/>
          <w:b/>
          <w:sz w:val="28"/>
          <w:szCs w:val="28"/>
        </w:rPr>
        <w:lastRenderedPageBreak/>
        <w:t xml:space="preserve">Ethical Reasoning Value </w:t>
      </w:r>
      <w:r w:rsidRPr="00A1118E">
        <w:rPr>
          <w:rFonts w:ascii="Cambria" w:hAnsi="Cambria"/>
          <w:b/>
          <w:sz w:val="28"/>
          <w:szCs w:val="28"/>
        </w:rPr>
        <w:t>Rubric</w:t>
      </w:r>
    </w:p>
    <w:p w:rsidR="00F01F99" w:rsidRDefault="00F01F99" w:rsidP="00F01F99">
      <w:pPr>
        <w:jc w:val="center"/>
        <w:rPr>
          <w:rFonts w:ascii="Cambria" w:hAnsi="Cambria"/>
          <w:i/>
          <w:sz w:val="16"/>
          <w:szCs w:val="16"/>
        </w:rPr>
      </w:pPr>
      <w:r w:rsidRPr="00A1118E">
        <w:rPr>
          <w:rFonts w:ascii="Cambria" w:hAnsi="Cambria"/>
          <w:i/>
          <w:sz w:val="16"/>
          <w:szCs w:val="16"/>
        </w:rPr>
        <w:t>Association</w:t>
      </w:r>
      <w:r>
        <w:rPr>
          <w:rFonts w:ascii="Cambria" w:hAnsi="Cambria"/>
          <w:i/>
          <w:sz w:val="18"/>
          <w:szCs w:val="18"/>
        </w:rPr>
        <w:t xml:space="preserve"> of American Colleges and Universities                For more information, please contact value@aacu.org </w:t>
      </w:r>
    </w:p>
    <w:p w:rsidR="00F01F99" w:rsidRPr="007A1627" w:rsidRDefault="00F01F99" w:rsidP="00F01F99">
      <w:pPr>
        <w:jc w:val="center"/>
        <w:rPr>
          <w:rFonts w:ascii="Cambria" w:hAnsi="Cambria"/>
          <w:b/>
          <w:sz w:val="16"/>
          <w:szCs w:val="16"/>
        </w:rPr>
      </w:pPr>
    </w:p>
    <w:p w:rsidR="00F01F99" w:rsidRDefault="00F01F99" w:rsidP="00F01F99">
      <w:pPr>
        <w:jc w:val="center"/>
        <w:rPr>
          <w:rFonts w:ascii="Cambria" w:hAnsi="Cambria"/>
        </w:rPr>
      </w:pPr>
      <w:r>
        <w:rPr>
          <w:rFonts w:ascii="Cambria" w:hAnsi="Cambria"/>
          <w:b/>
        </w:rPr>
        <w:t>Definition</w:t>
      </w:r>
      <w:r>
        <w:br/>
      </w:r>
      <w:r>
        <w:rPr>
          <w:rFonts w:ascii="Cambria" w:hAnsi="Cambria"/>
        </w:rPr>
        <w:t>Ethical Reasoning is reasoning about right and wrong human conduct.  It requires students to be able to assess their own ethical values and the social context of problems, recognize ethical issues in a variety of settings, think about how different ethical perspectives might be applied to ethical dilemmas, and consider the ramifications of alternative actions.  Students’ ethical self-identity evolves as they practice ethical decision-making skills and learn how to describe and analyze positions on ethical issues.</w:t>
      </w:r>
    </w:p>
    <w:p w:rsidR="00F01F99" w:rsidRPr="002C7F0A" w:rsidRDefault="00F01F99" w:rsidP="00F01F99">
      <w:pPr>
        <w:jc w:val="center"/>
      </w:pPr>
      <w:r>
        <w:rPr>
          <w:rFonts w:ascii="Cambria" w:hAnsi="Cambria"/>
        </w:rPr>
        <w:t>Evaluators are encouraged to assign a zero to any work sample or collection of work that does not meet the benchmark (cell one) level performance.</w:t>
      </w:r>
    </w:p>
    <w:tbl>
      <w:tblPr>
        <w:tblW w:w="1038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7"/>
        <w:gridCol w:w="2154"/>
        <w:gridCol w:w="2217"/>
        <w:gridCol w:w="2280"/>
        <w:gridCol w:w="2280"/>
      </w:tblGrid>
      <w:tr w:rsidR="00F01F99" w:rsidRPr="00B13B72" w:rsidTr="000773AF">
        <w:trPr>
          <w:trHeight w:val="452"/>
        </w:trPr>
        <w:tc>
          <w:tcPr>
            <w:tcW w:w="1457" w:type="dxa"/>
          </w:tcPr>
          <w:p w:rsidR="00F01F99" w:rsidRPr="00B13B72" w:rsidRDefault="00F01F99" w:rsidP="000773AF"/>
        </w:tc>
        <w:tc>
          <w:tcPr>
            <w:tcW w:w="2154" w:type="dxa"/>
            <w:vAlign w:val="center"/>
          </w:tcPr>
          <w:p w:rsidR="00F01F99" w:rsidRDefault="00F01F99" w:rsidP="000773AF">
            <w:pPr>
              <w:jc w:val="center"/>
            </w:pPr>
            <w:r w:rsidRPr="00B13B72">
              <w:t>Capstone</w:t>
            </w:r>
          </w:p>
          <w:p w:rsidR="00F01F99" w:rsidRPr="00B13B72" w:rsidRDefault="00F01F99" w:rsidP="000773AF">
            <w:pPr>
              <w:jc w:val="center"/>
            </w:pPr>
            <w:r w:rsidRPr="00B13B72">
              <w:t xml:space="preserve"> 4</w:t>
            </w:r>
          </w:p>
        </w:tc>
        <w:tc>
          <w:tcPr>
            <w:tcW w:w="4497" w:type="dxa"/>
            <w:gridSpan w:val="2"/>
          </w:tcPr>
          <w:p w:rsidR="00F01F99" w:rsidRPr="00B13B72" w:rsidRDefault="00F01F99" w:rsidP="000773AF">
            <w:pPr>
              <w:jc w:val="center"/>
            </w:pPr>
            <w:r w:rsidRPr="00B13B72">
              <w:t>Milestones</w:t>
            </w:r>
          </w:p>
          <w:p w:rsidR="00F01F99" w:rsidRPr="00B13B72" w:rsidRDefault="00F01F99" w:rsidP="000773AF">
            <w:r w:rsidRPr="00B13B72">
              <w:t xml:space="preserve">                          3                                                                2</w:t>
            </w:r>
          </w:p>
        </w:tc>
        <w:tc>
          <w:tcPr>
            <w:tcW w:w="2280" w:type="dxa"/>
          </w:tcPr>
          <w:p w:rsidR="00F01F99" w:rsidRPr="00B13B72" w:rsidRDefault="00F01F99" w:rsidP="000773AF">
            <w:pPr>
              <w:jc w:val="center"/>
            </w:pPr>
            <w:r w:rsidRPr="00B13B72">
              <w:t>Benchmark</w:t>
            </w:r>
            <w:r w:rsidRPr="00B13B72">
              <w:br/>
              <w:t>1</w:t>
            </w:r>
          </w:p>
        </w:tc>
      </w:tr>
      <w:tr w:rsidR="00F01F99" w:rsidRPr="00B13B72" w:rsidTr="000773AF">
        <w:trPr>
          <w:trHeight w:val="872"/>
        </w:trPr>
        <w:tc>
          <w:tcPr>
            <w:tcW w:w="1457" w:type="dxa"/>
          </w:tcPr>
          <w:p w:rsidR="00F01F99" w:rsidRPr="008A332F" w:rsidRDefault="00F01F99" w:rsidP="000773AF">
            <w:pPr>
              <w:rPr>
                <w:b/>
                <w:bCs/>
                <w:kern w:val="3"/>
              </w:rPr>
            </w:pPr>
          </w:p>
          <w:p w:rsidR="00F01F99" w:rsidRPr="003A5F2B" w:rsidRDefault="00F01F99" w:rsidP="000773AF">
            <w:r w:rsidRPr="008A332F">
              <w:rPr>
                <w:b/>
                <w:bCs/>
                <w:kern w:val="3"/>
              </w:rPr>
              <w:t>Ethical Self-Awareness</w:t>
            </w:r>
          </w:p>
        </w:tc>
        <w:tc>
          <w:tcPr>
            <w:tcW w:w="2154" w:type="dxa"/>
          </w:tcPr>
          <w:p w:rsidR="00F01F99" w:rsidRPr="007A1627" w:rsidRDefault="00F01F99" w:rsidP="000773AF">
            <w:r w:rsidRPr="007A1627">
              <w:t>Student discusses in detail/analyzes both core beliefs and the origins of the core beliefs and discussion has greater depth and clarity.</w:t>
            </w:r>
          </w:p>
        </w:tc>
        <w:tc>
          <w:tcPr>
            <w:tcW w:w="2217" w:type="dxa"/>
          </w:tcPr>
          <w:p w:rsidR="00F01F99" w:rsidRPr="007A1627" w:rsidRDefault="00F01F99" w:rsidP="000773AF">
            <w:r w:rsidRPr="007A1627">
              <w:t xml:space="preserve"> Student discusses in detail/analyzes both core beliefs and the origins of the core beliefs.</w:t>
            </w:r>
          </w:p>
        </w:tc>
        <w:tc>
          <w:tcPr>
            <w:tcW w:w="2280" w:type="dxa"/>
          </w:tcPr>
          <w:p w:rsidR="00F01F99" w:rsidRPr="007A1627" w:rsidRDefault="00F01F99" w:rsidP="000773AF">
            <w:r w:rsidRPr="007A1627">
              <w:t>Student states both core beliefs and the origins of the core beliefs.</w:t>
            </w:r>
          </w:p>
        </w:tc>
        <w:tc>
          <w:tcPr>
            <w:tcW w:w="2280" w:type="dxa"/>
          </w:tcPr>
          <w:p w:rsidR="00F01F99" w:rsidRPr="007A1627" w:rsidRDefault="00F01F99" w:rsidP="000773AF">
            <w:r w:rsidRPr="007A1627">
              <w:t>Student states either their core beliefs or articulates the origins of the core beliefs but not both.</w:t>
            </w:r>
          </w:p>
        </w:tc>
      </w:tr>
      <w:tr w:rsidR="00F01F99" w:rsidRPr="00B13B72" w:rsidTr="000773AF">
        <w:trPr>
          <w:trHeight w:val="1256"/>
        </w:trPr>
        <w:tc>
          <w:tcPr>
            <w:tcW w:w="1457" w:type="dxa"/>
          </w:tcPr>
          <w:p w:rsidR="00F01F99" w:rsidRPr="008A332F" w:rsidRDefault="00F01F99" w:rsidP="000773AF">
            <w:pPr>
              <w:pStyle w:val="Standard"/>
              <w:widowControl w:val="0"/>
              <w:rPr>
                <w:rFonts w:ascii="Calibri" w:hAnsi="Calibri"/>
                <w:b/>
                <w:sz w:val="22"/>
                <w:szCs w:val="22"/>
                <w:lang w:val="en-US"/>
              </w:rPr>
            </w:pPr>
          </w:p>
          <w:p w:rsidR="00F01F99" w:rsidRPr="008A332F" w:rsidRDefault="00F01F99" w:rsidP="000773AF">
            <w:pPr>
              <w:pStyle w:val="Standard"/>
              <w:widowControl w:val="0"/>
              <w:rPr>
                <w:rFonts w:ascii="Calibri" w:hAnsi="Calibri"/>
                <w:i/>
                <w:sz w:val="22"/>
                <w:szCs w:val="22"/>
                <w:lang w:val="en-US"/>
              </w:rPr>
            </w:pPr>
            <w:r w:rsidRPr="008A332F">
              <w:rPr>
                <w:rFonts w:ascii="Calibri" w:hAnsi="Calibri"/>
                <w:b/>
                <w:sz w:val="22"/>
                <w:szCs w:val="22"/>
                <w:lang w:val="en-US"/>
              </w:rPr>
              <w:t>Understanding Different Ethical Perspectives / Concepts</w:t>
            </w:r>
          </w:p>
        </w:tc>
        <w:tc>
          <w:tcPr>
            <w:tcW w:w="2154"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color w:val="000000"/>
                <w:sz w:val="20"/>
                <w:szCs w:val="20"/>
                <w:lang w:val="en-US"/>
              </w:rPr>
              <w:t>Student names the theory or theories, can present the gist of said theory or theories, and accurately explains the details of the theory or theories used.</w:t>
            </w:r>
          </w:p>
        </w:tc>
        <w:tc>
          <w:tcPr>
            <w:tcW w:w="2217" w:type="dxa"/>
          </w:tcPr>
          <w:p w:rsidR="00F01F99" w:rsidRPr="008A332F" w:rsidRDefault="00F01F99" w:rsidP="000773AF">
            <w:pPr>
              <w:pStyle w:val="Standard"/>
              <w:widowControl w:val="0"/>
              <w:rPr>
                <w:rFonts w:ascii="Calibri" w:hAnsi="Calibri"/>
                <w:sz w:val="20"/>
                <w:szCs w:val="20"/>
              </w:rPr>
            </w:pPr>
            <w:r w:rsidRPr="008A332F">
              <w:rPr>
                <w:rFonts w:ascii="Calibri" w:hAnsi="Calibri"/>
                <w:sz w:val="20"/>
                <w:szCs w:val="20"/>
                <w:lang w:val="en-US"/>
              </w:rPr>
              <w:t>Student can name the major theory or theories she/he uses, can present the gist of said theory or theories, and attempts to explain the details of the theory or theories used, but has some inaccuracies.</w:t>
            </w:r>
          </w:p>
        </w:tc>
        <w:tc>
          <w:tcPr>
            <w:tcW w:w="2280" w:type="dxa"/>
          </w:tcPr>
          <w:p w:rsidR="00F01F99" w:rsidRPr="008A332F" w:rsidRDefault="00F01F99" w:rsidP="000773AF">
            <w:pPr>
              <w:pStyle w:val="Standard"/>
              <w:widowControl w:val="0"/>
              <w:rPr>
                <w:rFonts w:ascii="Calibri" w:hAnsi="Calibri"/>
                <w:sz w:val="20"/>
                <w:szCs w:val="20"/>
              </w:rPr>
            </w:pPr>
            <w:r w:rsidRPr="008A332F">
              <w:rPr>
                <w:rFonts w:ascii="Calibri" w:hAnsi="Calibri"/>
                <w:sz w:val="20"/>
                <w:szCs w:val="20"/>
                <w:lang w:val="en-US"/>
              </w:rPr>
              <w:t>Student can name the major theory she/he uses, and is only able to present the gist of the named theory.</w:t>
            </w:r>
          </w:p>
        </w:tc>
        <w:tc>
          <w:tcPr>
            <w:tcW w:w="2280" w:type="dxa"/>
          </w:tcPr>
          <w:p w:rsidR="00F01F99" w:rsidRPr="008A332F" w:rsidRDefault="00F01F99" w:rsidP="000773AF">
            <w:pPr>
              <w:pStyle w:val="Standard"/>
              <w:widowControl w:val="0"/>
              <w:rPr>
                <w:rFonts w:ascii="Calibri" w:hAnsi="Calibri"/>
                <w:sz w:val="20"/>
                <w:szCs w:val="20"/>
              </w:rPr>
            </w:pPr>
            <w:r w:rsidRPr="008A332F">
              <w:rPr>
                <w:rFonts w:ascii="Calibri" w:hAnsi="Calibri"/>
                <w:sz w:val="20"/>
                <w:szCs w:val="20"/>
                <w:lang w:val="en-US"/>
              </w:rPr>
              <w:t>Student only names the major theory she/he uses.</w:t>
            </w:r>
          </w:p>
        </w:tc>
      </w:tr>
      <w:tr w:rsidR="00F01F99" w:rsidRPr="00B13B72" w:rsidTr="000773AF">
        <w:trPr>
          <w:trHeight w:val="1109"/>
        </w:trPr>
        <w:tc>
          <w:tcPr>
            <w:tcW w:w="1457" w:type="dxa"/>
          </w:tcPr>
          <w:p w:rsidR="00F01F99" w:rsidRPr="008A332F" w:rsidRDefault="00F01F99" w:rsidP="000773AF">
            <w:pPr>
              <w:pStyle w:val="Standard"/>
              <w:widowControl w:val="0"/>
              <w:rPr>
                <w:rFonts w:ascii="Calibri" w:hAnsi="Calibri"/>
                <w:b/>
                <w:sz w:val="22"/>
                <w:szCs w:val="22"/>
                <w:lang w:val="en-US"/>
              </w:rPr>
            </w:pPr>
          </w:p>
          <w:p w:rsidR="00F01F99" w:rsidRPr="008A332F" w:rsidRDefault="00F01F99" w:rsidP="000773AF">
            <w:pPr>
              <w:pStyle w:val="Standard"/>
              <w:widowControl w:val="0"/>
              <w:rPr>
                <w:rFonts w:ascii="Calibri" w:hAnsi="Calibri"/>
                <w:i/>
                <w:sz w:val="22"/>
                <w:szCs w:val="22"/>
                <w:lang w:val="en-US"/>
              </w:rPr>
            </w:pPr>
            <w:r w:rsidRPr="008A332F">
              <w:rPr>
                <w:rFonts w:ascii="Calibri" w:hAnsi="Calibri"/>
                <w:b/>
                <w:sz w:val="22"/>
                <w:szCs w:val="22"/>
                <w:lang w:val="en-US"/>
              </w:rPr>
              <w:t>Ethical Issue Recognition</w:t>
            </w:r>
          </w:p>
          <w:p w:rsidR="00F01F99" w:rsidRPr="008A332F" w:rsidRDefault="00F01F99" w:rsidP="000773AF">
            <w:pPr>
              <w:pStyle w:val="Standard"/>
              <w:widowControl w:val="0"/>
              <w:rPr>
                <w:rFonts w:ascii="Calibri" w:hAnsi="Calibri"/>
                <w:b/>
                <w:sz w:val="22"/>
                <w:szCs w:val="22"/>
                <w:lang w:val="en-US"/>
              </w:rPr>
            </w:pPr>
          </w:p>
        </w:tc>
        <w:tc>
          <w:tcPr>
            <w:tcW w:w="2154"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cs="Calibri"/>
                <w:color w:val="000000"/>
                <w:sz w:val="20"/>
                <w:szCs w:val="20"/>
                <w:lang w:val="en-US"/>
              </w:rPr>
              <w:t>Student can recognize ethical issues when presented in a complex, multilayered (gray) context AND can recognize cross-relationships among the issues.</w:t>
            </w:r>
          </w:p>
        </w:tc>
        <w:tc>
          <w:tcPr>
            <w:tcW w:w="2217"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cs="Calibri"/>
                <w:color w:val="000000"/>
                <w:sz w:val="20"/>
                <w:szCs w:val="20"/>
                <w:lang w:val="en-US"/>
              </w:rPr>
              <w:t>Student can recognize ethical issues when issues are presented in a complex, multilayered (gray) context OR can grasp cross-relationships among the issues.</w:t>
            </w:r>
          </w:p>
        </w:tc>
        <w:tc>
          <w:tcPr>
            <w:tcW w:w="2280" w:type="dxa"/>
          </w:tcPr>
          <w:p w:rsidR="00F01F99" w:rsidRPr="008A332F" w:rsidRDefault="00F01F99" w:rsidP="000773AF">
            <w:pPr>
              <w:rPr>
                <w:rFonts w:cs="Calibri"/>
              </w:rPr>
            </w:pPr>
            <w:r w:rsidRPr="008A332F">
              <w:rPr>
                <w:rFonts w:cs="Calibri"/>
                <w:color w:val="000000"/>
              </w:rPr>
              <w:t>Student can recognize basic and obvious ethical issues and grasp (incompletely) the complexities or interrelationships among the issues.</w:t>
            </w:r>
          </w:p>
        </w:tc>
        <w:tc>
          <w:tcPr>
            <w:tcW w:w="2280"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cs="Calibri"/>
                <w:color w:val="000000"/>
                <w:sz w:val="20"/>
                <w:szCs w:val="20"/>
                <w:lang w:val="en-US"/>
              </w:rPr>
              <w:t>Student can recognize basic and obvious ethical issues but fails to grasp complexity or interrelationships.</w:t>
            </w:r>
          </w:p>
        </w:tc>
      </w:tr>
      <w:tr w:rsidR="00F01F99" w:rsidRPr="00B13B72" w:rsidTr="000773AF">
        <w:trPr>
          <w:trHeight w:val="1364"/>
        </w:trPr>
        <w:tc>
          <w:tcPr>
            <w:tcW w:w="1457" w:type="dxa"/>
          </w:tcPr>
          <w:p w:rsidR="00F01F99" w:rsidRPr="008A332F" w:rsidRDefault="00F01F99" w:rsidP="000773AF">
            <w:pPr>
              <w:pStyle w:val="Standard"/>
              <w:widowControl w:val="0"/>
              <w:rPr>
                <w:rFonts w:ascii="Calibri" w:hAnsi="Calibri"/>
                <w:b/>
                <w:sz w:val="19"/>
                <w:szCs w:val="19"/>
                <w:lang w:val="en-US"/>
              </w:rPr>
            </w:pPr>
          </w:p>
          <w:p w:rsidR="00F01F99" w:rsidRPr="008A332F" w:rsidRDefault="00F01F99" w:rsidP="000773AF">
            <w:pPr>
              <w:pStyle w:val="Standard"/>
              <w:widowControl w:val="0"/>
              <w:rPr>
                <w:rFonts w:ascii="Calibri" w:hAnsi="Calibri"/>
                <w:b/>
                <w:sz w:val="22"/>
                <w:szCs w:val="22"/>
              </w:rPr>
            </w:pPr>
            <w:r w:rsidRPr="008A332F">
              <w:rPr>
                <w:rFonts w:ascii="Calibri" w:hAnsi="Calibri"/>
                <w:b/>
                <w:sz w:val="22"/>
                <w:szCs w:val="22"/>
                <w:lang w:val="en-US"/>
              </w:rPr>
              <w:t>Application of Ethical Perspectives /Concepts</w:t>
            </w:r>
          </w:p>
        </w:tc>
        <w:tc>
          <w:tcPr>
            <w:tcW w:w="2154"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sz w:val="20"/>
                <w:szCs w:val="20"/>
                <w:lang w:val="en-US"/>
              </w:rPr>
              <w:t>Student can independently apply ethical perspectives/concepts to an ethical question, accurately, and is able to consider full implication of the application.</w:t>
            </w:r>
          </w:p>
        </w:tc>
        <w:tc>
          <w:tcPr>
            <w:tcW w:w="2217"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sz w:val="20"/>
                <w:szCs w:val="20"/>
                <w:lang w:val="en-US"/>
              </w:rPr>
              <w:t>Student can independently (to a new example) apply ethical perspectives/concepts to an ethical question, accurately, but does not consider the specific implication of the application.</w:t>
            </w:r>
          </w:p>
        </w:tc>
        <w:tc>
          <w:tcPr>
            <w:tcW w:w="2280"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sz w:val="20"/>
                <w:szCs w:val="20"/>
                <w:lang w:val="en-US"/>
              </w:rPr>
              <w:t>Student can apply ethical perspectives/concepts to an ethical question, independently (to a new example) and the application is inaccurate.</w:t>
            </w:r>
          </w:p>
        </w:tc>
        <w:tc>
          <w:tcPr>
            <w:tcW w:w="2280"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sz w:val="20"/>
                <w:szCs w:val="20"/>
                <w:lang w:val="en-US"/>
              </w:rPr>
              <w:t>Student can apply ethical perspectives/concepts to an ethical question with support (using examples, in a class, in a group, or a fixed-choice setting) but is unable to apply ethical perspectives / concepts independently (to a new example).</w:t>
            </w:r>
          </w:p>
        </w:tc>
      </w:tr>
      <w:tr w:rsidR="00F01F99" w:rsidRPr="00B13B72" w:rsidTr="000773AF">
        <w:trPr>
          <w:trHeight w:val="1328"/>
        </w:trPr>
        <w:tc>
          <w:tcPr>
            <w:tcW w:w="1457" w:type="dxa"/>
          </w:tcPr>
          <w:p w:rsidR="00F01F99" w:rsidRPr="008A332F" w:rsidRDefault="00F01F99" w:rsidP="000773AF">
            <w:pPr>
              <w:pStyle w:val="Standard"/>
              <w:widowControl w:val="0"/>
              <w:rPr>
                <w:rFonts w:ascii="Calibri" w:hAnsi="Calibri"/>
                <w:b/>
                <w:bCs/>
                <w:sz w:val="20"/>
                <w:szCs w:val="20"/>
                <w:lang w:val="en-US"/>
              </w:rPr>
            </w:pPr>
          </w:p>
          <w:p w:rsidR="00F01F99" w:rsidRPr="008A332F" w:rsidRDefault="00F01F99" w:rsidP="000773AF">
            <w:pPr>
              <w:pStyle w:val="Standard"/>
              <w:widowControl w:val="0"/>
              <w:rPr>
                <w:rFonts w:ascii="Calibri" w:hAnsi="Calibri"/>
                <w:b/>
                <w:bCs/>
                <w:sz w:val="22"/>
                <w:szCs w:val="22"/>
                <w:lang w:val="en-US"/>
              </w:rPr>
            </w:pPr>
            <w:r w:rsidRPr="008A332F">
              <w:rPr>
                <w:rFonts w:ascii="Calibri" w:hAnsi="Calibri"/>
                <w:b/>
                <w:bCs/>
                <w:sz w:val="22"/>
                <w:szCs w:val="22"/>
                <w:lang w:val="en-US"/>
              </w:rPr>
              <w:t>Evaluation of Different Ethical Perspectives / Concepts</w:t>
            </w:r>
          </w:p>
        </w:tc>
        <w:tc>
          <w:tcPr>
            <w:tcW w:w="2154"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sz w:val="20"/>
                <w:szCs w:val="20"/>
                <w:lang w:val="en-US"/>
              </w:rPr>
              <w:t xml:space="preserve">Student states a position and can state the objections to, assumptions and implications of and can reasonably defend against the objections to, assumptions and </w:t>
            </w:r>
            <w:r w:rsidRPr="008A332F">
              <w:rPr>
                <w:rFonts w:ascii="Calibri" w:hAnsi="Calibri"/>
                <w:sz w:val="20"/>
                <w:szCs w:val="20"/>
                <w:lang w:val="en-US"/>
              </w:rPr>
              <w:lastRenderedPageBreak/>
              <w:t>implications of different ethical perspectives / concepts, and the student’s defense is adequate and effective.</w:t>
            </w:r>
          </w:p>
        </w:tc>
        <w:tc>
          <w:tcPr>
            <w:tcW w:w="2217"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sz w:val="20"/>
                <w:szCs w:val="20"/>
                <w:lang w:val="en-US"/>
              </w:rPr>
              <w:lastRenderedPageBreak/>
              <w:t xml:space="preserve">Student states a position and can state the objections to, assumptions and implications of, and respond to the objections to, assumptions and </w:t>
            </w:r>
            <w:r w:rsidRPr="008A332F">
              <w:rPr>
                <w:rFonts w:ascii="Calibri" w:hAnsi="Calibri"/>
                <w:sz w:val="20"/>
                <w:szCs w:val="20"/>
                <w:lang w:val="en-US"/>
              </w:rPr>
              <w:lastRenderedPageBreak/>
              <w:t>implication of different ethical perspectives/ concepts, but the student’s response is inadequate.</w:t>
            </w:r>
          </w:p>
        </w:tc>
        <w:tc>
          <w:tcPr>
            <w:tcW w:w="2280" w:type="dxa"/>
          </w:tcPr>
          <w:p w:rsidR="00F01F99" w:rsidRPr="008A332F" w:rsidRDefault="00F01F99" w:rsidP="000773AF">
            <w:pPr>
              <w:pStyle w:val="Standard"/>
              <w:widowControl w:val="0"/>
              <w:rPr>
                <w:rFonts w:ascii="Calibri" w:hAnsi="Calibri"/>
                <w:sz w:val="20"/>
                <w:szCs w:val="20"/>
                <w:lang w:val="en-US"/>
              </w:rPr>
            </w:pPr>
            <w:r w:rsidRPr="008A332F">
              <w:rPr>
                <w:rFonts w:ascii="Calibri" w:hAnsi="Calibri"/>
                <w:sz w:val="20"/>
                <w:szCs w:val="20"/>
                <w:lang w:val="en-US"/>
              </w:rPr>
              <w:lastRenderedPageBreak/>
              <w:t xml:space="preserve">Student states a position and can state the objections to, assumptions and implications of different ethical perspectives/ concepts but does not respond to them (and </w:t>
            </w:r>
            <w:r w:rsidRPr="008A332F">
              <w:rPr>
                <w:rFonts w:ascii="Calibri" w:hAnsi="Calibri"/>
                <w:sz w:val="20"/>
                <w:szCs w:val="20"/>
                <w:lang w:val="en-US"/>
              </w:rPr>
              <w:lastRenderedPageBreak/>
              <w:t>ultimately objections, assumptions, and implications are compartmentalized by student and do not affect student’s position.)</w:t>
            </w:r>
          </w:p>
        </w:tc>
        <w:tc>
          <w:tcPr>
            <w:tcW w:w="2280" w:type="dxa"/>
          </w:tcPr>
          <w:p w:rsidR="00F01F99" w:rsidRPr="008A332F" w:rsidRDefault="00F01F99" w:rsidP="000773AF">
            <w:pPr>
              <w:pStyle w:val="Standard"/>
              <w:widowControl w:val="0"/>
              <w:rPr>
                <w:rFonts w:ascii="Calibri" w:hAnsi="Calibri"/>
                <w:sz w:val="20"/>
                <w:szCs w:val="20"/>
              </w:rPr>
            </w:pPr>
            <w:r w:rsidRPr="008A332F">
              <w:rPr>
                <w:rFonts w:ascii="Calibri" w:hAnsi="Calibri"/>
                <w:sz w:val="20"/>
                <w:szCs w:val="20"/>
                <w:lang w:val="en-US"/>
              </w:rPr>
              <w:lastRenderedPageBreak/>
              <w:t>Student states a position but cannot state the objections to and assumptions and limitations of the different perspectives / concepts</w:t>
            </w:r>
            <w:r w:rsidRPr="008A332F">
              <w:rPr>
                <w:rFonts w:ascii="Calibri" w:hAnsi="Calibri"/>
                <w:sz w:val="20"/>
                <w:szCs w:val="20"/>
              </w:rPr>
              <w:t>.</w:t>
            </w:r>
          </w:p>
        </w:tc>
      </w:tr>
    </w:tbl>
    <w:p w:rsidR="00F01F99" w:rsidRPr="00EC7B96" w:rsidRDefault="00F01F99" w:rsidP="00F01F99">
      <w:pPr>
        <w:pStyle w:val="Standard"/>
        <w:rPr>
          <w:rFonts w:ascii="Garamond" w:hAnsi="Garamond"/>
          <w:sz w:val="22"/>
          <w:szCs w:val="22"/>
          <w:lang w:val="en-US"/>
        </w:rPr>
      </w:pPr>
    </w:p>
    <w:p w:rsidR="00F01F99" w:rsidRDefault="00F01F99" w:rsidP="00F01F99">
      <w:pPr>
        <w:pStyle w:val="ListParagraph"/>
        <w:spacing w:after="200"/>
      </w:pPr>
    </w:p>
    <w:p w:rsidR="00F01F99" w:rsidRDefault="00F01F99" w:rsidP="00F01F99">
      <w:pPr>
        <w:pStyle w:val="ListParagraph"/>
        <w:spacing w:after="200"/>
      </w:pPr>
    </w:p>
    <w:p w:rsidR="00F01F99" w:rsidRDefault="00F01F99" w:rsidP="00F01F99">
      <w:pPr>
        <w:pStyle w:val="ListParagraph"/>
        <w:spacing w:after="200"/>
      </w:pPr>
    </w:p>
    <w:p w:rsidR="00F01F99" w:rsidRDefault="00F01F99" w:rsidP="00F01F99">
      <w:pPr>
        <w:pStyle w:val="ListParagraph"/>
        <w:spacing w:after="200"/>
      </w:pPr>
    </w:p>
    <w:tbl>
      <w:tblPr>
        <w:tblW w:w="9333" w:type="dxa"/>
        <w:tblInd w:w="76" w:type="dxa"/>
        <w:tblLayout w:type="fixed"/>
        <w:tblCellMar>
          <w:left w:w="10" w:type="dxa"/>
          <w:right w:w="10" w:type="dxa"/>
        </w:tblCellMar>
        <w:tblLook w:val="0000" w:firstRow="0" w:lastRow="0" w:firstColumn="0" w:lastColumn="0" w:noHBand="0" w:noVBand="0"/>
      </w:tblPr>
      <w:tblGrid>
        <w:gridCol w:w="8388"/>
        <w:gridCol w:w="945"/>
      </w:tblGrid>
      <w:tr w:rsidR="00F01F99" w:rsidRPr="00F84545" w:rsidTr="000773AF">
        <w:tblPrEx>
          <w:tblCellMar>
            <w:top w:w="0" w:type="dxa"/>
            <w:bottom w:w="0" w:type="dxa"/>
          </w:tblCellMar>
        </w:tblPrEx>
        <w:trPr>
          <w:trHeight w:val="264"/>
        </w:trPr>
        <w:tc>
          <w:tcPr>
            <w:tcW w:w="8388" w:type="dxa"/>
            <w:tcMar>
              <w:top w:w="0" w:type="dxa"/>
              <w:left w:w="0" w:type="dxa"/>
              <w:bottom w:w="0" w:type="dxa"/>
              <w:right w:w="0" w:type="dxa"/>
            </w:tcMar>
          </w:tcPr>
          <w:p w:rsidR="00F01F99" w:rsidRPr="00F84545" w:rsidRDefault="00F01F99" w:rsidP="000773AF">
            <w:pPr>
              <w:pStyle w:val="Standard"/>
              <w:snapToGrid w:val="0"/>
              <w:jc w:val="center"/>
              <w:rPr>
                <w:rFonts w:ascii="Garamond" w:hAnsi="Garamond"/>
                <w:sz w:val="20"/>
                <w:szCs w:val="20"/>
              </w:rPr>
            </w:pPr>
            <w:r w:rsidRPr="00F84545">
              <w:rPr>
                <w:rFonts w:ascii="Garamond" w:hAnsi="Garamond"/>
                <w:b/>
                <w:smallCaps/>
                <w:color w:val="000000"/>
                <w:sz w:val="20"/>
                <w:szCs w:val="20"/>
                <w:lang w:val="en-US"/>
              </w:rPr>
              <w:t xml:space="preserve">Written Communication </w:t>
            </w:r>
            <w:r w:rsidRPr="00F84545">
              <w:rPr>
                <w:rFonts w:ascii="Garamond" w:hAnsi="Garamond"/>
                <w:b/>
                <w:smallCaps/>
                <w:color w:val="000000"/>
                <w:sz w:val="20"/>
                <w:szCs w:val="20"/>
              </w:rPr>
              <w:t>VALUE Rubric</w:t>
            </w:r>
          </w:p>
          <w:p w:rsidR="00F01F99" w:rsidRPr="00F84545" w:rsidRDefault="00F01F99" w:rsidP="000773AF">
            <w:pPr>
              <w:pStyle w:val="Standard"/>
              <w:snapToGrid w:val="0"/>
              <w:jc w:val="center"/>
              <w:rPr>
                <w:rFonts w:ascii="Garamond" w:hAnsi="Garamond"/>
                <w:sz w:val="20"/>
                <w:szCs w:val="20"/>
              </w:rPr>
            </w:pPr>
            <w:r w:rsidRPr="00F84545">
              <w:rPr>
                <w:rFonts w:ascii="Garamond" w:eastAsia="Helvetica" w:hAnsi="Garamond" w:cs="Helvetica"/>
                <w:i/>
                <w:sz w:val="20"/>
                <w:szCs w:val="20"/>
                <w:lang w:val="en-US"/>
              </w:rPr>
              <w:t>f</w:t>
            </w:r>
            <w:r w:rsidRPr="00F84545">
              <w:rPr>
                <w:rFonts w:ascii="Garamond" w:eastAsia="Helvetica" w:hAnsi="Garamond" w:cs="Helvetica"/>
                <w:i/>
                <w:sz w:val="20"/>
                <w:szCs w:val="20"/>
              </w:rPr>
              <w:t>or more information</w:t>
            </w:r>
            <w:r w:rsidRPr="00F84545">
              <w:rPr>
                <w:rFonts w:ascii="Garamond" w:eastAsia="Helvetica" w:hAnsi="Garamond" w:cs="Helvetica"/>
                <w:i/>
                <w:sz w:val="20"/>
                <w:szCs w:val="20"/>
                <w:lang w:val="en-US"/>
              </w:rPr>
              <w:t xml:space="preserve">, </w:t>
            </w:r>
            <w:r w:rsidRPr="00F84545">
              <w:rPr>
                <w:rFonts w:ascii="Garamond" w:eastAsia="Helvetica" w:hAnsi="Garamond" w:cs="Helvetica"/>
                <w:i/>
                <w:sz w:val="20"/>
                <w:szCs w:val="20"/>
              </w:rPr>
              <w:t xml:space="preserve">please </w:t>
            </w:r>
            <w:r w:rsidRPr="00F84545">
              <w:rPr>
                <w:rFonts w:ascii="Garamond" w:eastAsia="Helvetica" w:hAnsi="Garamond" w:cs="Helvetica"/>
                <w:i/>
                <w:sz w:val="20"/>
                <w:szCs w:val="20"/>
                <w:lang w:val="en-US"/>
              </w:rPr>
              <w:t>contact value</w:t>
            </w:r>
            <w:r w:rsidRPr="00F84545">
              <w:rPr>
                <w:rFonts w:ascii="Garamond" w:eastAsia="Helvetica" w:hAnsi="Garamond" w:cs="Helvetica"/>
                <w:i/>
                <w:sz w:val="20"/>
                <w:szCs w:val="20"/>
              </w:rPr>
              <w:t>@</w:t>
            </w:r>
            <w:r w:rsidRPr="00F84545">
              <w:rPr>
                <w:rFonts w:ascii="Garamond" w:eastAsia="Helvetica" w:hAnsi="Garamond" w:cs="Helvetica"/>
                <w:i/>
                <w:sz w:val="20"/>
                <w:szCs w:val="20"/>
                <w:lang w:val="en-US"/>
              </w:rPr>
              <w:t>aacu.org</w:t>
            </w:r>
          </w:p>
        </w:tc>
        <w:tc>
          <w:tcPr>
            <w:tcW w:w="945" w:type="dxa"/>
            <w:tcMar>
              <w:top w:w="0" w:type="dxa"/>
              <w:left w:w="0" w:type="dxa"/>
              <w:bottom w:w="0" w:type="dxa"/>
              <w:right w:w="0" w:type="dxa"/>
            </w:tcMar>
          </w:tcPr>
          <w:p w:rsidR="00F01F99" w:rsidRPr="00F84545" w:rsidRDefault="00094DC2" w:rsidP="000773A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0"/>
                <w:szCs w:val="20"/>
              </w:rPr>
            </w:pPr>
            <w:r>
              <w:rPr>
                <w:rFonts w:ascii="Garamond" w:hAnsi="Garamond"/>
                <w:noProof/>
                <w:sz w:val="20"/>
                <w:szCs w:val="20"/>
                <w:lang w:val="en-US"/>
              </w:rPr>
              <w:drawing>
                <wp:inline distT="0" distB="0" distL="0" distR="0">
                  <wp:extent cx="1144905" cy="604520"/>
                  <wp:effectExtent l="0" t="0" r="0" b="5080"/>
                  <wp:docPr id="5"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4905" cy="604520"/>
                          </a:xfrm>
                          <a:prstGeom prst="rect">
                            <a:avLst/>
                          </a:prstGeom>
                          <a:solidFill>
                            <a:srgbClr val="FFFFFF"/>
                          </a:solidFill>
                          <a:ln>
                            <a:noFill/>
                          </a:ln>
                        </pic:spPr>
                      </pic:pic>
                    </a:graphicData>
                  </a:graphic>
                </wp:inline>
              </w:drawing>
            </w:r>
          </w:p>
        </w:tc>
      </w:tr>
    </w:tbl>
    <w:p w:rsidR="00F01F99" w:rsidRPr="00F84545" w:rsidRDefault="00F01F99" w:rsidP="00F01F99">
      <w:pPr>
        <w:pStyle w:val="Standard"/>
        <w:jc w:val="center"/>
        <w:rPr>
          <w:rFonts w:ascii="Garamond" w:hAnsi="Garamond"/>
          <w:i/>
          <w:iCs/>
          <w:sz w:val="20"/>
          <w:szCs w:val="20"/>
        </w:rPr>
      </w:pPr>
    </w:p>
    <w:p w:rsidR="00F01F99" w:rsidRPr="00F84545" w:rsidRDefault="00F01F99" w:rsidP="00F01F99">
      <w:pPr>
        <w:pStyle w:val="Standard"/>
        <w:jc w:val="center"/>
        <w:rPr>
          <w:rFonts w:ascii="Garamond" w:hAnsi="Garamond"/>
          <w:b/>
          <w:bCs/>
          <w:sz w:val="20"/>
          <w:szCs w:val="20"/>
        </w:rPr>
      </w:pPr>
      <w:r w:rsidRPr="00F84545">
        <w:rPr>
          <w:rFonts w:ascii="Garamond" w:hAnsi="Garamond"/>
          <w:b/>
          <w:bCs/>
          <w:sz w:val="20"/>
          <w:szCs w:val="20"/>
        </w:rPr>
        <w:t>Definition</w:t>
      </w:r>
    </w:p>
    <w:p w:rsidR="00F01F99" w:rsidRPr="00F84545" w:rsidRDefault="00F01F99" w:rsidP="00F01F99">
      <w:pPr>
        <w:pStyle w:val="Standard"/>
        <w:rPr>
          <w:rFonts w:ascii="Garamond" w:hAnsi="Garamond"/>
          <w:sz w:val="20"/>
          <w:szCs w:val="20"/>
        </w:rPr>
      </w:pPr>
      <w:r w:rsidRPr="00F84545">
        <w:rPr>
          <w:rFonts w:ascii="Garamond" w:hAnsi="Garamond"/>
          <w:sz w:val="20"/>
          <w:szCs w:val="20"/>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F01F99" w:rsidRPr="00F84545" w:rsidRDefault="00F01F99" w:rsidP="00F01F99">
      <w:pPr>
        <w:pStyle w:val="Standard"/>
        <w:rPr>
          <w:rFonts w:ascii="Garamond" w:hAnsi="Garamond"/>
          <w:sz w:val="20"/>
          <w:szCs w:val="20"/>
        </w:rPr>
      </w:pPr>
    </w:p>
    <w:p w:rsidR="00F01F99" w:rsidRPr="00F84545" w:rsidRDefault="00F01F99" w:rsidP="00F01F99">
      <w:pPr>
        <w:pStyle w:val="Standard"/>
        <w:jc w:val="center"/>
        <w:rPr>
          <w:rFonts w:ascii="Garamond" w:hAnsi="Garamond"/>
          <w:i/>
          <w:iCs/>
          <w:sz w:val="20"/>
          <w:szCs w:val="20"/>
        </w:rPr>
      </w:pPr>
      <w:r w:rsidRPr="00F84545">
        <w:rPr>
          <w:rFonts w:ascii="Garamond" w:hAnsi="Garamond"/>
          <w:i/>
          <w:iCs/>
          <w:sz w:val="20"/>
          <w:szCs w:val="20"/>
        </w:rPr>
        <w:t>Evaluators are encouraged to assign a zero to any work sample or collection of work that does not meet benchmark (cell one) level performance.</w:t>
      </w:r>
    </w:p>
    <w:p w:rsidR="00F01F99" w:rsidRPr="00F84545" w:rsidRDefault="00F01F99" w:rsidP="00F01F99">
      <w:pPr>
        <w:pStyle w:val="Standard"/>
        <w:jc w:val="center"/>
        <w:rPr>
          <w:rFonts w:ascii="Garamond" w:hAnsi="Garamond"/>
          <w:sz w:val="20"/>
          <w:szCs w:val="20"/>
        </w:rPr>
      </w:pPr>
    </w:p>
    <w:tbl>
      <w:tblPr>
        <w:tblW w:w="10283" w:type="dxa"/>
        <w:tblInd w:w="45" w:type="dxa"/>
        <w:tblLayout w:type="fixed"/>
        <w:tblCellMar>
          <w:left w:w="10" w:type="dxa"/>
          <w:right w:w="10" w:type="dxa"/>
        </w:tblCellMar>
        <w:tblLook w:val="0000" w:firstRow="0" w:lastRow="0" w:firstColumn="0" w:lastColumn="0" w:noHBand="0" w:noVBand="0"/>
      </w:tblPr>
      <w:tblGrid>
        <w:gridCol w:w="2056"/>
        <w:gridCol w:w="2057"/>
        <w:gridCol w:w="2056"/>
        <w:gridCol w:w="2057"/>
        <w:gridCol w:w="2057"/>
      </w:tblGrid>
      <w:tr w:rsidR="00F01F99" w:rsidRPr="00F84545" w:rsidTr="000773AF">
        <w:tblPrEx>
          <w:tblCellMar>
            <w:top w:w="0" w:type="dxa"/>
            <w:bottom w:w="0" w:type="dxa"/>
          </w:tblCellMar>
        </w:tblPrEx>
        <w:trPr>
          <w:trHeight w:val="384"/>
        </w:trPr>
        <w:tc>
          <w:tcPr>
            <w:tcW w:w="2056" w:type="dxa"/>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jc w:val="center"/>
              <w:rPr>
                <w:b/>
                <w:bCs/>
                <w:sz w:val="20"/>
                <w:szCs w:val="20"/>
              </w:rPr>
            </w:pPr>
          </w:p>
        </w:tc>
        <w:tc>
          <w:tcPr>
            <w:tcW w:w="2057" w:type="dxa"/>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jc w:val="center"/>
              <w:rPr>
                <w:b/>
                <w:bCs/>
                <w:sz w:val="20"/>
                <w:szCs w:val="20"/>
              </w:rPr>
            </w:pPr>
            <w:r w:rsidRPr="00F84545">
              <w:rPr>
                <w:b/>
                <w:bCs/>
                <w:sz w:val="20"/>
                <w:szCs w:val="20"/>
              </w:rPr>
              <w:t>Capstone</w:t>
            </w:r>
          </w:p>
          <w:p w:rsidR="00F01F99" w:rsidRPr="00F84545" w:rsidRDefault="00F01F99" w:rsidP="000773AF">
            <w:pPr>
              <w:pStyle w:val="Standard"/>
              <w:jc w:val="center"/>
              <w:rPr>
                <w:sz w:val="20"/>
                <w:szCs w:val="20"/>
              </w:rPr>
            </w:pPr>
            <w:r w:rsidRPr="00F84545">
              <w:rPr>
                <w:sz w:val="20"/>
                <w:szCs w:val="20"/>
              </w:rPr>
              <w:t>4</w:t>
            </w:r>
          </w:p>
        </w:tc>
        <w:tc>
          <w:tcPr>
            <w:tcW w:w="411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jc w:val="center"/>
              <w:rPr>
                <w:b/>
                <w:bCs/>
                <w:sz w:val="20"/>
                <w:szCs w:val="20"/>
              </w:rPr>
            </w:pPr>
            <w:r w:rsidRPr="00F84545">
              <w:rPr>
                <w:b/>
                <w:bCs/>
                <w:sz w:val="20"/>
                <w:szCs w:val="20"/>
              </w:rPr>
              <w:t>Milestones</w:t>
            </w:r>
          </w:p>
          <w:p w:rsidR="00F01F99" w:rsidRPr="00F84545" w:rsidRDefault="00F01F99" w:rsidP="000773AF">
            <w:pPr>
              <w:pStyle w:val="Standard"/>
              <w:jc w:val="center"/>
              <w:rPr>
                <w:sz w:val="20"/>
                <w:szCs w:val="20"/>
              </w:rPr>
            </w:pPr>
            <w:r w:rsidRPr="00F84545">
              <w:rPr>
                <w:sz w:val="20"/>
                <w:szCs w:val="20"/>
              </w:rPr>
              <w:t>3</w:t>
            </w:r>
            <w:r w:rsidRPr="00F84545">
              <w:rPr>
                <w:sz w:val="20"/>
                <w:szCs w:val="20"/>
              </w:rPr>
              <w:tab/>
            </w:r>
            <w:r w:rsidRPr="00F84545">
              <w:rPr>
                <w:sz w:val="20"/>
                <w:szCs w:val="20"/>
              </w:rPr>
              <w:tab/>
            </w:r>
            <w:r w:rsidRPr="00F84545">
              <w:rPr>
                <w:sz w:val="20"/>
                <w:szCs w:val="20"/>
              </w:rPr>
              <w:tab/>
            </w:r>
            <w:r w:rsidRPr="00F84545">
              <w:rPr>
                <w:sz w:val="20"/>
                <w:szCs w:val="20"/>
              </w:rPr>
              <w:tab/>
            </w:r>
            <w:r w:rsidRPr="00F84545">
              <w:rPr>
                <w:sz w:val="20"/>
                <w:szCs w:val="20"/>
              </w:rPr>
              <w:tab/>
              <w:t>2</w:t>
            </w:r>
          </w:p>
        </w:tc>
        <w:tc>
          <w:tcPr>
            <w:tcW w:w="205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jc w:val="center"/>
              <w:rPr>
                <w:b/>
                <w:bCs/>
                <w:sz w:val="20"/>
                <w:szCs w:val="20"/>
              </w:rPr>
            </w:pPr>
            <w:r w:rsidRPr="00F84545">
              <w:rPr>
                <w:b/>
                <w:bCs/>
                <w:sz w:val="20"/>
                <w:szCs w:val="20"/>
              </w:rPr>
              <w:t>Benchmark</w:t>
            </w:r>
          </w:p>
          <w:p w:rsidR="00F01F99" w:rsidRPr="00F84545" w:rsidRDefault="00F01F99" w:rsidP="000773AF">
            <w:pPr>
              <w:pStyle w:val="Standard"/>
              <w:jc w:val="center"/>
              <w:rPr>
                <w:sz w:val="20"/>
                <w:szCs w:val="20"/>
              </w:rPr>
            </w:pPr>
            <w:r w:rsidRPr="00F84545">
              <w:rPr>
                <w:sz w:val="20"/>
                <w:szCs w:val="20"/>
              </w:rPr>
              <w:t>1</w:t>
            </w:r>
          </w:p>
        </w:tc>
      </w:tr>
      <w:tr w:rsidR="00F01F99" w:rsidRPr="00F84545" w:rsidTr="000773AF">
        <w:tblPrEx>
          <w:tblCellMar>
            <w:top w:w="0" w:type="dxa"/>
            <w:bottom w:w="0" w:type="dxa"/>
          </w:tblCellMar>
        </w:tblPrEx>
        <w:trPr>
          <w:trHeight w:val="767"/>
        </w:trPr>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t xml:space="preserve">Context of and </w:t>
            </w:r>
            <w:r w:rsidRPr="00F84545">
              <w:rPr>
                <w:b/>
                <w:bCs/>
                <w:sz w:val="20"/>
                <w:szCs w:val="20"/>
                <w:lang w:val="en-US"/>
              </w:rPr>
              <w:t>P</w:t>
            </w:r>
            <w:r w:rsidRPr="00F84545">
              <w:rPr>
                <w:b/>
                <w:bCs/>
                <w:sz w:val="20"/>
                <w:szCs w:val="20"/>
              </w:rPr>
              <w:t xml:space="preserve">urpose for </w:t>
            </w:r>
            <w:r w:rsidRPr="00F84545">
              <w:rPr>
                <w:b/>
                <w:bCs/>
                <w:sz w:val="20"/>
                <w:szCs w:val="20"/>
                <w:lang w:val="en-US"/>
              </w:rPr>
              <w:t>W</w:t>
            </w:r>
            <w:r w:rsidRPr="00F84545">
              <w:rPr>
                <w:b/>
                <w:bCs/>
                <w:sz w:val="20"/>
                <w:szCs w:val="20"/>
              </w:rPr>
              <w:t>riting</w:t>
            </w:r>
          </w:p>
          <w:p w:rsidR="00F01F99" w:rsidRPr="00F84545" w:rsidRDefault="00F01F99" w:rsidP="000773AF">
            <w:pPr>
              <w:pStyle w:val="Standard"/>
              <w:rPr>
                <w:i/>
                <w:iCs/>
                <w:sz w:val="20"/>
                <w:szCs w:val="20"/>
              </w:rPr>
            </w:pPr>
            <w:r w:rsidRPr="00F84545">
              <w:rPr>
                <w:i/>
                <w:iCs/>
                <w:sz w:val="20"/>
                <w:szCs w:val="20"/>
              </w:rPr>
              <w:t>Includes considerations of audience, purpose, and the circumstances surrounding the writing task(s).</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a thorough understanding of context, audience, and purpose that is responsive to the assigned task(s) and focuses all elements of the work.</w:t>
            </w:r>
          </w:p>
        </w:tc>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adequate consideration of context, audience, and purpose and a clear focus on the assigned task(s) (e.g., the task aligns with audience, purpose, and context).</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awareness of context, audience, purpose, and to the assigned tasks(s) (e.g., begins to show awareness of audience's perceptions and assumptions).</w:t>
            </w:r>
          </w:p>
        </w:tc>
        <w:tc>
          <w:tcPr>
            <w:tcW w:w="205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minimal attention to context, audience, purpose, and to the assigned tasks(s) (e.g., expectation of instructor or self as audience).</w:t>
            </w:r>
          </w:p>
        </w:tc>
      </w:tr>
      <w:tr w:rsidR="00F01F99" w:rsidRPr="00F84545" w:rsidTr="000773AF">
        <w:tblPrEx>
          <w:tblCellMar>
            <w:top w:w="0" w:type="dxa"/>
            <w:bottom w:w="0" w:type="dxa"/>
          </w:tblCellMar>
        </w:tblPrEx>
        <w:trPr>
          <w:trHeight w:val="784"/>
        </w:trPr>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t>Content Development</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appropriate, relevant, and compelling content to illustrate mastery of the subject, conveying the writer's understanding, and shaping the whole work.</w:t>
            </w:r>
          </w:p>
        </w:tc>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lang w:val="en-US"/>
              </w:rPr>
            </w:pPr>
            <w:r w:rsidRPr="00F84545">
              <w:rPr>
                <w:sz w:val="20"/>
                <w:szCs w:val="20"/>
              </w:rPr>
              <w:t>Uses appropriate, relevant, and compelling content to explore ideas within the context of the discipline and shape the whole work</w:t>
            </w:r>
            <w:r w:rsidRPr="00F84545">
              <w:rPr>
                <w:sz w:val="20"/>
                <w:szCs w:val="20"/>
                <w:lang w:val="en-US"/>
              </w:rPr>
              <w:t>.</w:t>
            </w:r>
          </w:p>
          <w:p w:rsidR="00F01F99" w:rsidRPr="00F84545" w:rsidRDefault="00F01F99" w:rsidP="000773AF">
            <w:pPr>
              <w:pStyle w:val="Standard"/>
              <w:rPr>
                <w:sz w:val="20"/>
                <w:szCs w:val="20"/>
              </w:rPr>
            </w:pP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appropriate and relevant content to develop and explore ideas through most of the work.</w:t>
            </w:r>
          </w:p>
        </w:tc>
        <w:tc>
          <w:tcPr>
            <w:tcW w:w="205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appropriate and relevant content to develop simple ideas in some parts of the work.</w:t>
            </w:r>
          </w:p>
        </w:tc>
      </w:tr>
      <w:tr w:rsidR="00F01F99" w:rsidRPr="00F84545" w:rsidTr="000773AF">
        <w:tblPrEx>
          <w:tblCellMar>
            <w:top w:w="0" w:type="dxa"/>
            <w:bottom w:w="0" w:type="dxa"/>
          </w:tblCellMar>
        </w:tblPrEx>
        <w:trPr>
          <w:trHeight w:val="1151"/>
        </w:trPr>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t xml:space="preserve">Genre and </w:t>
            </w:r>
            <w:r w:rsidRPr="00F84545">
              <w:rPr>
                <w:b/>
                <w:bCs/>
                <w:sz w:val="20"/>
                <w:szCs w:val="20"/>
                <w:lang w:val="en-US"/>
              </w:rPr>
              <w:t>D</w:t>
            </w:r>
            <w:r w:rsidRPr="00F84545">
              <w:rPr>
                <w:b/>
                <w:bCs/>
                <w:sz w:val="20"/>
                <w:szCs w:val="20"/>
              </w:rPr>
              <w:t xml:space="preserve">isciplinary </w:t>
            </w:r>
            <w:r w:rsidRPr="00F84545">
              <w:rPr>
                <w:b/>
                <w:bCs/>
                <w:sz w:val="20"/>
                <w:szCs w:val="20"/>
                <w:lang w:val="en-US"/>
              </w:rPr>
              <w:t>C</w:t>
            </w:r>
            <w:r w:rsidRPr="00F84545">
              <w:rPr>
                <w:b/>
                <w:bCs/>
                <w:sz w:val="20"/>
                <w:szCs w:val="20"/>
              </w:rPr>
              <w:t>onventions</w:t>
            </w:r>
          </w:p>
          <w:p w:rsidR="00F01F99" w:rsidRPr="00F84545" w:rsidRDefault="00F01F99" w:rsidP="000773AF">
            <w:pPr>
              <w:pStyle w:val="Standard"/>
              <w:rPr>
                <w:i/>
                <w:iCs/>
                <w:sz w:val="20"/>
                <w:szCs w:val="20"/>
              </w:rPr>
            </w:pPr>
            <w:r w:rsidRPr="00F84545">
              <w:rPr>
                <w:i/>
                <w:iCs/>
                <w:sz w:val="20"/>
                <w:szCs w:val="20"/>
              </w:rPr>
              <w:t>Formal and informal rules inherent in the expectations for writing in particular forms and/or academic fields (please see glossary).</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detailed attention to and successful execution of a wide range of conventions particular to a specific discipline and/or writing task (s) including  organization, content, presentation, formatting, and stylistic choices</w:t>
            </w:r>
          </w:p>
        </w:tc>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consistent use of important conventions particular to a specific discipline and/or writing task(s), including organization, content, presentation, and stylistic choices</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Follows expectations appropriate to a specific discipline and/or writing task(s) for basic organization, content, and presentation</w:t>
            </w:r>
          </w:p>
        </w:tc>
        <w:tc>
          <w:tcPr>
            <w:tcW w:w="205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lang w:val="en-US"/>
              </w:rPr>
            </w:pPr>
            <w:r w:rsidRPr="00F84545">
              <w:rPr>
                <w:sz w:val="20"/>
                <w:szCs w:val="20"/>
              </w:rPr>
              <w:t>Attempts to use a consistent system for basic organization and presentation</w:t>
            </w:r>
            <w:r w:rsidRPr="00F84545">
              <w:rPr>
                <w:sz w:val="20"/>
                <w:szCs w:val="20"/>
                <w:lang w:val="en-US"/>
              </w:rPr>
              <w:t>.</w:t>
            </w:r>
          </w:p>
        </w:tc>
      </w:tr>
      <w:tr w:rsidR="00F01F99" w:rsidRPr="00F84545" w:rsidTr="000773AF">
        <w:tblPrEx>
          <w:tblCellMar>
            <w:top w:w="0" w:type="dxa"/>
            <w:bottom w:w="0" w:type="dxa"/>
          </w:tblCellMar>
        </w:tblPrEx>
        <w:trPr>
          <w:trHeight w:val="767"/>
        </w:trPr>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t xml:space="preserve">Sources and </w:t>
            </w:r>
            <w:r w:rsidRPr="00F84545">
              <w:rPr>
                <w:b/>
                <w:bCs/>
                <w:sz w:val="20"/>
                <w:szCs w:val="20"/>
                <w:lang w:val="en-US"/>
              </w:rPr>
              <w:t>E</w:t>
            </w:r>
            <w:r w:rsidRPr="00F84545">
              <w:rPr>
                <w:b/>
                <w:bCs/>
                <w:sz w:val="20"/>
                <w:szCs w:val="20"/>
              </w:rPr>
              <w:t>vidence</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Demonstrates skillful use of high</w:t>
            </w:r>
            <w:r w:rsidRPr="00F84545">
              <w:rPr>
                <w:sz w:val="20"/>
                <w:szCs w:val="20"/>
                <w:lang w:val="en-US"/>
              </w:rPr>
              <w:t>-</w:t>
            </w:r>
            <w:r w:rsidRPr="00F84545">
              <w:rPr>
                <w:sz w:val="20"/>
                <w:szCs w:val="20"/>
              </w:rPr>
              <w:t xml:space="preserve">quality, credible, relevant sources to develop ideas that are </w:t>
            </w:r>
            <w:r w:rsidRPr="00F84545">
              <w:rPr>
                <w:sz w:val="20"/>
                <w:szCs w:val="20"/>
              </w:rPr>
              <w:lastRenderedPageBreak/>
              <w:t>appropriate for the discipline and genre of the writing</w:t>
            </w:r>
          </w:p>
        </w:tc>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lastRenderedPageBreak/>
              <w:t xml:space="preserve">Demonstrates consistent use of credible, relevant sources to support ideas that are situated within </w:t>
            </w:r>
            <w:r w:rsidRPr="00F84545">
              <w:rPr>
                <w:sz w:val="20"/>
                <w:szCs w:val="20"/>
              </w:rPr>
              <w:lastRenderedPageBreak/>
              <w:t>the discipline and genre of the writing.</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lastRenderedPageBreak/>
              <w:t xml:space="preserve">Demonstrates an attempt to use credible and/or relevant sources to support ideas that are appropriate for the </w:t>
            </w:r>
            <w:r w:rsidRPr="00F84545">
              <w:rPr>
                <w:sz w:val="20"/>
                <w:szCs w:val="20"/>
              </w:rPr>
              <w:lastRenderedPageBreak/>
              <w:t>discipline and genre of the writing.</w:t>
            </w:r>
          </w:p>
        </w:tc>
        <w:tc>
          <w:tcPr>
            <w:tcW w:w="205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lastRenderedPageBreak/>
              <w:t>Demonstrates an attempt to use sources to support ideas in the writing.</w:t>
            </w:r>
          </w:p>
        </w:tc>
      </w:tr>
      <w:tr w:rsidR="00F01F99" w:rsidRPr="00F84545" w:rsidTr="000773AF">
        <w:tblPrEx>
          <w:tblCellMar>
            <w:top w:w="0" w:type="dxa"/>
            <w:bottom w:w="0" w:type="dxa"/>
          </w:tblCellMar>
        </w:tblPrEx>
        <w:trPr>
          <w:trHeight w:val="767"/>
        </w:trPr>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b/>
                <w:bCs/>
                <w:sz w:val="20"/>
                <w:szCs w:val="20"/>
              </w:rPr>
            </w:pPr>
            <w:r w:rsidRPr="00F84545">
              <w:rPr>
                <w:b/>
                <w:bCs/>
                <w:sz w:val="20"/>
                <w:szCs w:val="20"/>
              </w:rPr>
              <w:lastRenderedPageBreak/>
              <w:t xml:space="preserve">Control of Syntax and </w:t>
            </w:r>
            <w:r w:rsidRPr="00F84545">
              <w:rPr>
                <w:b/>
                <w:bCs/>
                <w:sz w:val="20"/>
                <w:szCs w:val="20"/>
                <w:lang w:val="en-US"/>
              </w:rPr>
              <w:t>M</w:t>
            </w:r>
            <w:r w:rsidRPr="00F84545">
              <w:rPr>
                <w:b/>
                <w:bCs/>
                <w:sz w:val="20"/>
                <w:szCs w:val="20"/>
              </w:rPr>
              <w:t>echanics</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graceful language that skillfully communicates meaning to readers with clarity and fluency, and is virtually error-free.</w:t>
            </w:r>
          </w:p>
        </w:tc>
        <w:tc>
          <w:tcPr>
            <w:tcW w:w="2056"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straightforward language that generally conveys meaning to readers. The language in the portfolio has few errors.</w:t>
            </w:r>
          </w:p>
        </w:tc>
        <w:tc>
          <w:tcPr>
            <w:tcW w:w="2057" w:type="dxa"/>
            <w:tcBorders>
              <w:left w:val="single" w:sz="2" w:space="0" w:color="000000"/>
              <w:bottom w:val="single" w:sz="2" w:space="0" w:color="000000"/>
            </w:tcBorders>
            <w:tcMar>
              <w:top w:w="55" w:type="dxa"/>
              <w:left w:w="55" w:type="dxa"/>
              <w:bottom w:w="55" w:type="dxa"/>
              <w:right w:w="55" w:type="dxa"/>
            </w:tcMar>
          </w:tcPr>
          <w:p w:rsidR="00F01F99" w:rsidRPr="00F84545" w:rsidRDefault="00F01F99" w:rsidP="000773AF">
            <w:pPr>
              <w:pStyle w:val="Standard"/>
              <w:rPr>
                <w:sz w:val="20"/>
                <w:szCs w:val="20"/>
              </w:rPr>
            </w:pPr>
            <w:r w:rsidRPr="00F84545">
              <w:rPr>
                <w:sz w:val="20"/>
                <w:szCs w:val="20"/>
              </w:rPr>
              <w:t>Uses language that generally conveys meaning to readers with clarity, although writing may include some errors.</w:t>
            </w:r>
          </w:p>
        </w:tc>
        <w:tc>
          <w:tcPr>
            <w:tcW w:w="2057" w:type="dxa"/>
            <w:tcBorders>
              <w:left w:val="single" w:sz="2" w:space="0" w:color="000000"/>
              <w:bottom w:val="single" w:sz="2" w:space="0" w:color="000000"/>
              <w:right w:val="single" w:sz="2" w:space="0" w:color="000000"/>
            </w:tcBorders>
            <w:tcMar>
              <w:top w:w="55" w:type="dxa"/>
              <w:left w:w="55" w:type="dxa"/>
              <w:bottom w:w="55" w:type="dxa"/>
              <w:right w:w="55" w:type="dxa"/>
            </w:tcMar>
          </w:tcPr>
          <w:p w:rsidR="00F01F99" w:rsidRPr="00F84545" w:rsidRDefault="00F01F99" w:rsidP="000773AF">
            <w:pPr>
              <w:pStyle w:val="Standard"/>
              <w:rPr>
                <w:sz w:val="20"/>
                <w:szCs w:val="20"/>
                <w:lang w:val="en-US"/>
              </w:rPr>
            </w:pPr>
            <w:r w:rsidRPr="00F84545">
              <w:rPr>
                <w:sz w:val="20"/>
                <w:szCs w:val="20"/>
              </w:rPr>
              <w:t>Uses language that sometimes impedes meaning because of errors in usage</w:t>
            </w:r>
            <w:r w:rsidRPr="00F84545">
              <w:rPr>
                <w:sz w:val="20"/>
                <w:szCs w:val="20"/>
                <w:lang w:val="en-US"/>
              </w:rPr>
              <w:t>.</w:t>
            </w:r>
          </w:p>
        </w:tc>
      </w:tr>
    </w:tbl>
    <w:p w:rsidR="00F01F99" w:rsidRDefault="00F01F99" w:rsidP="00F01F99">
      <w:pPr>
        <w:rPr>
          <w:rFonts w:ascii="Garamond" w:hAnsi="Garamond"/>
          <w:b/>
          <w:sz w:val="40"/>
          <w:szCs w:val="40"/>
        </w:rPr>
      </w:pPr>
    </w:p>
    <w:p w:rsidR="00F01F99" w:rsidRDefault="00F01F99" w:rsidP="00F01F99">
      <w:pPr>
        <w:rPr>
          <w:rFonts w:ascii="Garamond" w:hAnsi="Garamond"/>
          <w:b/>
          <w:sz w:val="40"/>
          <w:szCs w:val="40"/>
        </w:rPr>
      </w:pPr>
      <w:r>
        <w:rPr>
          <w:rFonts w:ascii="Garamond" w:hAnsi="Garamond"/>
          <w:b/>
          <w:sz w:val="40"/>
          <w:szCs w:val="40"/>
        </w:rPr>
        <w:t xml:space="preserve">Rubric # </w:t>
      </w:r>
    </w:p>
    <w:p w:rsidR="00F01F99" w:rsidRDefault="00F01F99" w:rsidP="00F01F99">
      <w:pPr>
        <w:rPr>
          <w:rFonts w:ascii="Garamond" w:hAnsi="Garamond"/>
          <w:b/>
          <w:sz w:val="40"/>
          <w:szCs w:val="40"/>
        </w:rPr>
      </w:pPr>
      <w:r>
        <w:rPr>
          <w:rFonts w:ascii="Garamond" w:hAnsi="Garamond"/>
          <w:b/>
          <w:sz w:val="40"/>
          <w:szCs w:val="40"/>
        </w:rPr>
        <w:t>Lindsey Wilson College Education Division</w:t>
      </w:r>
    </w:p>
    <w:p w:rsidR="00F01F99" w:rsidRDefault="00F01F99" w:rsidP="00F01F99">
      <w:pPr>
        <w:rPr>
          <w:rFonts w:ascii="Garamond" w:hAnsi="Garamond"/>
          <w:b/>
          <w:sz w:val="40"/>
          <w:szCs w:val="40"/>
        </w:rPr>
      </w:pPr>
      <w:r>
        <w:rPr>
          <w:rFonts w:ascii="Garamond" w:hAnsi="Garamond"/>
          <w:b/>
          <w:sz w:val="40"/>
          <w:szCs w:val="40"/>
        </w:rPr>
        <w:t>Pre-Stage 3 Prescribed Action Research Poster Presentation Evaluation</w:t>
      </w:r>
    </w:p>
    <w:p w:rsidR="00F01F99" w:rsidRDefault="00F01F99" w:rsidP="00F01F99">
      <w:pPr>
        <w:rPr>
          <w:rFonts w:ascii="Garamond" w:hAnsi="Garamond"/>
          <w:b/>
          <w:sz w:val="40"/>
          <w:szCs w:val="40"/>
        </w:rPr>
      </w:pPr>
    </w:p>
    <w:p w:rsidR="00F01F99" w:rsidRDefault="00F01F99" w:rsidP="00F01F99">
      <w:pPr>
        <w:pStyle w:val="Standard"/>
        <w:rPr>
          <w:rFonts w:ascii="Garamond" w:hAnsi="Garamond"/>
          <w:b/>
          <w:bCs/>
          <w:lang w:val="en-US"/>
        </w:rPr>
      </w:pPr>
      <w:r>
        <w:rPr>
          <w:rFonts w:ascii="Garamond" w:hAnsi="Garamond"/>
          <w:b/>
          <w:bCs/>
          <w:lang w:val="en-US"/>
        </w:rPr>
        <w:t>Scoring Guide and Directions:</w:t>
      </w:r>
    </w:p>
    <w:p w:rsidR="00F01F99" w:rsidRDefault="00F01F99" w:rsidP="00F01F99">
      <w:pPr>
        <w:pStyle w:val="Standard"/>
        <w:rPr>
          <w:rFonts w:ascii="Garamond" w:hAnsi="Garamond"/>
          <w:lang w:val="en-US"/>
        </w:rPr>
      </w:pPr>
      <w:r>
        <w:rPr>
          <w:rFonts w:ascii="Garamond" w:hAnsi="Garamond"/>
        </w:rPr>
        <w:tab/>
      </w:r>
      <w:r>
        <w:rPr>
          <w:rFonts w:ascii="Garamond" w:hAnsi="Garamond"/>
          <w:b/>
          <w:lang w:val="en-US"/>
        </w:rPr>
        <w:t>Scoring Guide:</w:t>
      </w:r>
      <w:r>
        <w:rPr>
          <w:rFonts w:ascii="Garamond" w:hAnsi="Garamond"/>
          <w:lang w:val="en-US"/>
        </w:rPr>
        <w:t xml:space="preserve"> 4= Equivalent of performance by an educator in the third year of their full time employment, 3=Expected performance by Teacher Education program Student Teacher, 2= Performance equivalent of a student not yet student teaching, and 1=Unacceptable level of performance.   </w:t>
      </w:r>
      <w:r>
        <w:rPr>
          <w:rFonts w:ascii="Garamond" w:hAnsi="Garamond"/>
          <w:b/>
          <w:lang w:val="en-US"/>
        </w:rPr>
        <w:t>Directions:</w:t>
      </w:r>
      <w:r>
        <w:rPr>
          <w:rFonts w:ascii="Garamond" w:hAnsi="Garamond"/>
          <w:lang w:val="en-US"/>
        </w:rPr>
        <w:t xml:space="preserve"> For each of the categories below, place a check mark next to the appropriate performance level.</w:t>
      </w:r>
    </w:p>
    <w:p w:rsidR="00F01F99" w:rsidRDefault="00F01F99" w:rsidP="00F01F99">
      <w:pPr>
        <w:pStyle w:val="Standard"/>
        <w:rPr>
          <w:rFonts w:ascii="Garamond" w:hAnsi="Garamond"/>
          <w:b/>
          <w:lang w:val="en-US"/>
        </w:rPr>
      </w:pPr>
    </w:p>
    <w:p w:rsidR="00F01F99" w:rsidRDefault="00F01F99" w:rsidP="00F01F99">
      <w:pPr>
        <w:pStyle w:val="Standard"/>
        <w:rPr>
          <w:rFonts w:ascii="Garamond" w:hAnsi="Garamond"/>
          <w:b/>
          <w:lang w:val="en-US"/>
        </w:rPr>
      </w:pPr>
      <w:r>
        <w:rPr>
          <w:rFonts w:ascii="Garamond" w:hAnsi="Garamond"/>
          <w:b/>
          <w:lang w:val="en-US"/>
        </w:rPr>
        <w:t>Syntheses of the Kentucky Teacher Standards for the research poster presentation:</w:t>
      </w:r>
    </w:p>
    <w:p w:rsidR="00F01F99" w:rsidRDefault="00F01F99" w:rsidP="00F01F99">
      <w:pPr>
        <w:pStyle w:val="Standard"/>
        <w:rPr>
          <w:rFonts w:ascii="Garamond" w:hAnsi="Garamond"/>
          <w:b/>
          <w:lang w:val="en-US"/>
        </w:rPr>
      </w:pPr>
    </w:p>
    <w:p w:rsidR="00F01F99" w:rsidRDefault="00F01F99" w:rsidP="00F01F99">
      <w:pPr>
        <w:pStyle w:val="Default"/>
        <w:ind w:left="-126"/>
        <w:rPr>
          <w:rFonts w:ascii="Garamond" w:hAnsi="Garamond"/>
        </w:rPr>
      </w:pPr>
      <w:r>
        <w:rPr>
          <w:rFonts w:ascii="Garamond" w:hAnsi="Garamond"/>
          <w:b/>
          <w:bCs/>
        </w:rPr>
        <w:t xml:space="preserve">STANDARD 1: THE TEACHER DEMONSTRATES APPLIED CONTENT KNOWLEDGE </w:t>
      </w:r>
    </w:p>
    <w:p w:rsidR="00F01F99" w:rsidRDefault="00F01F99" w:rsidP="00F01F99">
      <w:pPr>
        <w:pStyle w:val="Default"/>
        <w:ind w:left="-126"/>
        <w:jc w:val="both"/>
        <w:rPr>
          <w:rFonts w:ascii="Garamond" w:hAnsi="Garamond"/>
        </w:rPr>
      </w:pPr>
      <w:r>
        <w:rPr>
          <w:rFonts w:ascii="Garamond" w:hAnsi="Garamond"/>
        </w:rPr>
        <w:t>The student teacher demonstrates a current and sufficient academic knowledge of action research applied to their content area, as exhibited through their poster and presentation.</w:t>
      </w:r>
    </w:p>
    <w:p w:rsidR="00F01F99" w:rsidRDefault="00F01F99" w:rsidP="00F01F99">
      <w:pPr>
        <w:pStyle w:val="Default"/>
        <w:ind w:left="-126"/>
        <w:jc w:val="both"/>
        <w:rPr>
          <w:rFonts w:ascii="Garamond" w:hAnsi="Garamond"/>
        </w:rPr>
      </w:pPr>
    </w:p>
    <w:p w:rsidR="00F01F99" w:rsidRDefault="00F01F99" w:rsidP="00F01F99">
      <w:pPr>
        <w:pStyle w:val="Standard"/>
        <w:rPr>
          <w:rFonts w:ascii="Garamond" w:hAnsi="Garamond"/>
          <w:b/>
          <w:lang w:val="en-US"/>
        </w:rPr>
      </w:pPr>
      <w:r>
        <w:rPr>
          <w:rFonts w:ascii="Garamond" w:hAnsi="Garamond"/>
          <w:b/>
          <w:lang w:val="en-US"/>
        </w:rPr>
        <w:t>_____4 Exceeds expectations   ____3 Target    ___2 Acceptable   ___ 1 Unacceptable</w:t>
      </w:r>
    </w:p>
    <w:p w:rsidR="00F01F99" w:rsidRDefault="00F01F99" w:rsidP="00F01F99">
      <w:pPr>
        <w:pStyle w:val="Standard"/>
        <w:rPr>
          <w:rFonts w:ascii="Garamond" w:hAnsi="Garamond"/>
          <w:b/>
          <w:lang w:val="en-US"/>
        </w:rPr>
      </w:pPr>
    </w:p>
    <w:p w:rsidR="00F01F99" w:rsidRDefault="00F01F99" w:rsidP="00F01F99">
      <w:pPr>
        <w:pStyle w:val="Standard"/>
        <w:rPr>
          <w:rFonts w:ascii="Garamond" w:hAnsi="Garamond"/>
          <w:b/>
          <w:bCs/>
          <w:lang w:val="en-US"/>
        </w:rPr>
      </w:pPr>
      <w:r>
        <w:rPr>
          <w:rFonts w:ascii="Garamond" w:hAnsi="Garamond"/>
          <w:b/>
          <w:bCs/>
        </w:rPr>
        <w:t xml:space="preserve">STANDARD 2: THE TEACHER DESIGNS AND PLANS INSTRUCTION </w:t>
      </w:r>
    </w:p>
    <w:p w:rsidR="00F01F99" w:rsidRDefault="00F01F99" w:rsidP="00F01F99">
      <w:pPr>
        <w:pStyle w:val="Standard"/>
        <w:rPr>
          <w:rFonts w:ascii="Garamond" w:hAnsi="Garamond"/>
          <w:lang w:val="en-US"/>
        </w:rPr>
      </w:pPr>
      <w:r>
        <w:rPr>
          <w:rFonts w:ascii="Garamond" w:hAnsi="Garamond"/>
        </w:rPr>
        <w:t>The</w:t>
      </w:r>
      <w:r>
        <w:rPr>
          <w:rFonts w:ascii="Garamond" w:hAnsi="Garamond"/>
          <w:lang w:val="en-US"/>
        </w:rPr>
        <w:t xml:space="preserve"> student</w:t>
      </w:r>
      <w:r>
        <w:rPr>
          <w:rFonts w:ascii="Garamond" w:hAnsi="Garamond"/>
        </w:rPr>
        <w:t xml:space="preserve"> teacher design</w:t>
      </w:r>
      <w:r w:rsidR="004F6200">
        <w:rPr>
          <w:rFonts w:ascii="Garamond" w:hAnsi="Garamond"/>
          <w:lang w:val="en-US"/>
        </w:rPr>
        <w:t xml:space="preserve">s </w:t>
      </w:r>
      <w:r>
        <w:rPr>
          <w:rFonts w:ascii="Garamond" w:hAnsi="Garamond"/>
          <w:lang w:val="en-US"/>
        </w:rPr>
        <w:t>and used a pretest and posttest component within their unit plan of instruction, yielding data sufficient for analysis of individual student (disaggregated) and class-wide (aggregated) gains/losses.</w:t>
      </w:r>
    </w:p>
    <w:p w:rsidR="004F6200" w:rsidRDefault="004F6200" w:rsidP="00F01F99">
      <w:pPr>
        <w:pStyle w:val="Standard"/>
        <w:rPr>
          <w:rFonts w:ascii="Garamond" w:hAnsi="Garamond"/>
          <w:lang w:val="en-US"/>
        </w:rPr>
      </w:pPr>
    </w:p>
    <w:p w:rsidR="004F6200" w:rsidRDefault="004F6200" w:rsidP="00F01F99">
      <w:pPr>
        <w:pStyle w:val="Standard"/>
        <w:rPr>
          <w:rFonts w:ascii="Garamond" w:hAnsi="Garamond"/>
          <w:lang w:val="en-US"/>
        </w:rPr>
      </w:pPr>
      <w:r>
        <w:rPr>
          <w:rFonts w:ascii="Garamond" w:hAnsi="Garamond"/>
          <w:b/>
          <w:lang w:val="en-US"/>
        </w:rPr>
        <w:t>____4 Exceeds expectations   ____3 Target    ___2 Acceptable   ___ 1 Unacceptable</w:t>
      </w:r>
    </w:p>
    <w:p w:rsidR="004F6200" w:rsidRDefault="004F6200" w:rsidP="00F01F99">
      <w:pPr>
        <w:pStyle w:val="Standard"/>
        <w:rPr>
          <w:rFonts w:ascii="Garamond" w:hAnsi="Garamond"/>
          <w:lang w:val="en-US"/>
        </w:rPr>
      </w:pPr>
    </w:p>
    <w:p w:rsidR="004F6200" w:rsidRPr="004F6200" w:rsidRDefault="004F6200" w:rsidP="004F6200">
      <w:pPr>
        <w:widowControl/>
        <w:autoSpaceDE w:val="0"/>
        <w:autoSpaceDN w:val="0"/>
        <w:adjustRightInd w:val="0"/>
        <w:rPr>
          <w:color w:val="000000"/>
          <w:sz w:val="22"/>
          <w:szCs w:val="22"/>
        </w:rPr>
      </w:pPr>
      <w:r w:rsidRPr="004F6200">
        <w:rPr>
          <w:b/>
          <w:bCs/>
          <w:color w:val="000000"/>
          <w:sz w:val="22"/>
          <w:szCs w:val="22"/>
        </w:rPr>
        <w:t xml:space="preserve">STANDARD 3: THE TEACHER CREATES AND MAINTAINS LEARNING CLIMATE </w:t>
      </w:r>
    </w:p>
    <w:p w:rsidR="004F6200" w:rsidRPr="004F6200" w:rsidRDefault="004F6200" w:rsidP="004F6200">
      <w:pPr>
        <w:widowControl/>
        <w:autoSpaceDE w:val="0"/>
        <w:autoSpaceDN w:val="0"/>
        <w:adjustRightInd w:val="0"/>
        <w:rPr>
          <w:color w:val="000000"/>
          <w:sz w:val="22"/>
          <w:szCs w:val="22"/>
        </w:rPr>
      </w:pPr>
      <w:r w:rsidRPr="004F6200">
        <w:rPr>
          <w:color w:val="000000"/>
          <w:sz w:val="22"/>
          <w:szCs w:val="22"/>
        </w:rPr>
        <w:t xml:space="preserve">The teacher creates a learning climate that supports the development of student abilities to use communication skills, apply core concepts, become self-sufficient individuals, become responsible team members, think and solve problems, and integrate knowledge. </w:t>
      </w:r>
    </w:p>
    <w:p w:rsidR="004F6200" w:rsidRDefault="004F6200" w:rsidP="00F01F99">
      <w:pPr>
        <w:pStyle w:val="Standard"/>
        <w:rPr>
          <w:rFonts w:ascii="Garamond" w:hAnsi="Garamond"/>
          <w:lang w:val="en-US"/>
        </w:rPr>
      </w:pPr>
    </w:p>
    <w:p w:rsidR="00F01F99" w:rsidRDefault="00F01F99" w:rsidP="00F01F99">
      <w:pPr>
        <w:pStyle w:val="Standard"/>
        <w:rPr>
          <w:rFonts w:ascii="Garamond" w:hAnsi="Garamond"/>
          <w:b/>
          <w:lang w:val="en-US"/>
        </w:rPr>
      </w:pPr>
      <w:r>
        <w:rPr>
          <w:rFonts w:ascii="Garamond" w:hAnsi="Garamond"/>
          <w:b/>
          <w:lang w:val="en-US"/>
        </w:rPr>
        <w:t>____4 Exceeds expectations   ____3 Target    ___2 Acceptable   ___ 1 Unacceptable</w:t>
      </w:r>
    </w:p>
    <w:p w:rsidR="004F6200" w:rsidRDefault="004F6200" w:rsidP="00F01F99">
      <w:pPr>
        <w:pStyle w:val="Standard"/>
        <w:rPr>
          <w:rFonts w:ascii="Garamond" w:hAnsi="Garamond"/>
          <w:b/>
          <w:lang w:val="en-US"/>
        </w:rPr>
      </w:pPr>
    </w:p>
    <w:p w:rsidR="004F6200" w:rsidRDefault="004F6200" w:rsidP="00F01F99">
      <w:pPr>
        <w:pStyle w:val="Standard"/>
        <w:rPr>
          <w:rFonts w:ascii="Garamond" w:hAnsi="Garamond"/>
          <w:b/>
          <w:lang w:val="en-US"/>
        </w:rPr>
      </w:pPr>
    </w:p>
    <w:p w:rsidR="004F6200" w:rsidRDefault="004F6200" w:rsidP="004F6200">
      <w:pPr>
        <w:widowControl/>
        <w:autoSpaceDE w:val="0"/>
        <w:autoSpaceDN w:val="0"/>
        <w:adjustRightInd w:val="0"/>
        <w:rPr>
          <w:b/>
          <w:bCs/>
          <w:color w:val="000000"/>
          <w:sz w:val="22"/>
          <w:szCs w:val="22"/>
        </w:rPr>
      </w:pPr>
    </w:p>
    <w:p w:rsidR="004F6200" w:rsidRDefault="004F6200" w:rsidP="004F6200">
      <w:pPr>
        <w:widowControl/>
        <w:autoSpaceDE w:val="0"/>
        <w:autoSpaceDN w:val="0"/>
        <w:adjustRightInd w:val="0"/>
        <w:rPr>
          <w:b/>
          <w:bCs/>
          <w:color w:val="000000"/>
          <w:sz w:val="22"/>
          <w:szCs w:val="22"/>
        </w:rPr>
      </w:pPr>
    </w:p>
    <w:p w:rsidR="004F6200" w:rsidRPr="004F6200" w:rsidRDefault="004F6200" w:rsidP="004F6200">
      <w:pPr>
        <w:widowControl/>
        <w:autoSpaceDE w:val="0"/>
        <w:autoSpaceDN w:val="0"/>
        <w:adjustRightInd w:val="0"/>
        <w:rPr>
          <w:color w:val="000000"/>
          <w:sz w:val="22"/>
          <w:szCs w:val="22"/>
        </w:rPr>
      </w:pPr>
      <w:r w:rsidRPr="004F6200">
        <w:rPr>
          <w:b/>
          <w:bCs/>
          <w:color w:val="000000"/>
          <w:sz w:val="22"/>
          <w:szCs w:val="22"/>
        </w:rPr>
        <w:lastRenderedPageBreak/>
        <w:t xml:space="preserve">STANDARD 4: THE TEACHER IMPLEMENTS AND MANAGES INSTRUCTION </w:t>
      </w:r>
    </w:p>
    <w:p w:rsidR="004F6200" w:rsidRDefault="004F6200" w:rsidP="004F6200">
      <w:pPr>
        <w:widowControl/>
        <w:rPr>
          <w:sz w:val="22"/>
          <w:szCs w:val="22"/>
        </w:rPr>
      </w:pPr>
      <w:r w:rsidRPr="004F6200">
        <w:rPr>
          <w:sz w:val="22"/>
          <w:szCs w:val="22"/>
        </w:rPr>
        <w:t xml:space="preserve">The teacher introduces/implements, manages instruction that develops student abilities to use communication skills, apply core concepts, become self-sufficient individuals, become responsible team members, think and solve problems, and integrate knowledge. </w:t>
      </w:r>
    </w:p>
    <w:p w:rsidR="004F6200" w:rsidRDefault="004F6200" w:rsidP="004F6200">
      <w:pPr>
        <w:widowControl/>
        <w:rPr>
          <w:sz w:val="22"/>
          <w:szCs w:val="22"/>
        </w:rPr>
      </w:pPr>
    </w:p>
    <w:p w:rsidR="004F6200" w:rsidRDefault="004F6200" w:rsidP="004F6200">
      <w:pPr>
        <w:pStyle w:val="Standard"/>
        <w:rPr>
          <w:rFonts w:ascii="Garamond" w:hAnsi="Garamond"/>
          <w:b/>
          <w:lang w:val="en-US"/>
        </w:rPr>
      </w:pPr>
      <w:r>
        <w:rPr>
          <w:rFonts w:ascii="Garamond" w:hAnsi="Garamond"/>
          <w:b/>
          <w:lang w:val="en-US"/>
        </w:rPr>
        <w:t>____4 Exceeds expectations   ____3 Target    ___2 Acceptable   ___ 1 Unacceptable</w:t>
      </w:r>
    </w:p>
    <w:p w:rsidR="004F6200" w:rsidRDefault="004F6200" w:rsidP="004F6200">
      <w:pPr>
        <w:pStyle w:val="Standard"/>
        <w:rPr>
          <w:rFonts w:ascii="Garamond" w:hAnsi="Garamond"/>
          <w:b/>
          <w:lang w:val="en-US"/>
        </w:rPr>
      </w:pPr>
    </w:p>
    <w:p w:rsidR="00F01F99" w:rsidRDefault="00F01F99" w:rsidP="00F01F99">
      <w:pPr>
        <w:pStyle w:val="Standard"/>
        <w:rPr>
          <w:rFonts w:ascii="Garamond" w:hAnsi="Garamond"/>
          <w:b/>
          <w:lang w:val="en-US"/>
        </w:rPr>
      </w:pPr>
    </w:p>
    <w:p w:rsidR="00F01F99" w:rsidRDefault="00F01F99" w:rsidP="00F01F99">
      <w:pPr>
        <w:pStyle w:val="Default"/>
        <w:rPr>
          <w:rFonts w:ascii="Garamond" w:hAnsi="Garamond"/>
        </w:rPr>
      </w:pPr>
      <w:r>
        <w:rPr>
          <w:rFonts w:ascii="Garamond" w:hAnsi="Garamond"/>
          <w:b/>
          <w:bCs/>
        </w:rPr>
        <w:t xml:space="preserve">STANDARD 5: THE TEACHER ASSESSES AND COMMUNICATES LEARNING RESULTS </w:t>
      </w:r>
    </w:p>
    <w:p w:rsidR="00F01F99" w:rsidRDefault="00F01F99" w:rsidP="00F01F99">
      <w:pPr>
        <w:pStyle w:val="Default"/>
        <w:rPr>
          <w:rFonts w:ascii="Garamond" w:hAnsi="Garamond"/>
        </w:rPr>
      </w:pPr>
      <w:r>
        <w:rPr>
          <w:rFonts w:ascii="Garamond" w:hAnsi="Garamond"/>
        </w:rPr>
        <w:t>The student teacher assessed gains/losses from the pretest/posttest and communicated results in coherent and meaningful ways through their poster and presentation.</w:t>
      </w:r>
    </w:p>
    <w:p w:rsidR="00F01F99" w:rsidRDefault="00F01F99" w:rsidP="00F01F99">
      <w:pPr>
        <w:pStyle w:val="Standard"/>
        <w:rPr>
          <w:rFonts w:ascii="Garamond" w:hAnsi="Garamond"/>
          <w:b/>
          <w:lang w:val="en-US"/>
        </w:rPr>
      </w:pPr>
    </w:p>
    <w:p w:rsidR="00F01F99" w:rsidRDefault="00F01F99" w:rsidP="00F01F99">
      <w:pPr>
        <w:pStyle w:val="Standard"/>
        <w:rPr>
          <w:rFonts w:ascii="Garamond" w:hAnsi="Garamond"/>
          <w:b/>
          <w:lang w:val="en-US"/>
        </w:rPr>
      </w:pPr>
      <w:r>
        <w:rPr>
          <w:rFonts w:ascii="Garamond" w:hAnsi="Garamond"/>
          <w:b/>
          <w:lang w:val="en-US"/>
        </w:rPr>
        <w:t>____4 Exceeds expectations   ____3 Target    ___2 Acceptable   ___ 1 Unacceptable</w:t>
      </w:r>
    </w:p>
    <w:p w:rsidR="00F01F99" w:rsidRDefault="00F01F99" w:rsidP="00F01F99">
      <w:pPr>
        <w:pStyle w:val="Standard"/>
        <w:rPr>
          <w:rFonts w:ascii="Garamond" w:hAnsi="Garamond"/>
          <w:b/>
          <w:lang w:val="en-US"/>
        </w:rPr>
      </w:pPr>
    </w:p>
    <w:p w:rsidR="00F01F99" w:rsidRDefault="00F01F99" w:rsidP="00F01F99">
      <w:pPr>
        <w:pStyle w:val="Default"/>
        <w:rPr>
          <w:rFonts w:ascii="Garamond" w:hAnsi="Garamond"/>
        </w:rPr>
      </w:pPr>
      <w:r>
        <w:rPr>
          <w:rFonts w:ascii="Garamond" w:hAnsi="Garamond"/>
          <w:b/>
          <w:bCs/>
        </w:rPr>
        <w:t xml:space="preserve">STANDARD 6: THE TEACHER DEMONSTRATES THE IMPLEMENTATION OF TECHNOLOGY </w:t>
      </w:r>
    </w:p>
    <w:p w:rsidR="00F01F99" w:rsidRDefault="00F01F99" w:rsidP="00F01F99">
      <w:pPr>
        <w:rPr>
          <w:rFonts w:ascii="Garamond" w:hAnsi="Garamond"/>
          <w:sz w:val="24"/>
          <w:szCs w:val="24"/>
        </w:rPr>
      </w:pPr>
      <w:r>
        <w:rPr>
          <w:rFonts w:ascii="Garamond" w:hAnsi="Garamond"/>
          <w:sz w:val="24"/>
          <w:szCs w:val="24"/>
        </w:rPr>
        <w:t>The student teacher utilized the poster in effective ways to communicate study results.</w:t>
      </w:r>
    </w:p>
    <w:p w:rsidR="00F01F99" w:rsidRDefault="00F01F99" w:rsidP="00F01F99">
      <w:pPr>
        <w:pStyle w:val="Standard"/>
        <w:rPr>
          <w:rFonts w:ascii="Garamond" w:hAnsi="Garamond"/>
          <w:b/>
          <w:lang w:val="en-US"/>
        </w:rPr>
      </w:pPr>
      <w:r>
        <w:rPr>
          <w:rFonts w:ascii="Garamond" w:hAnsi="Garamond"/>
          <w:b/>
          <w:lang w:val="en-US"/>
        </w:rPr>
        <w:t>____4 Exceeds expectations   ____3 Target    ___2 Acceptable   ___ 1 Unacceptable</w:t>
      </w:r>
    </w:p>
    <w:p w:rsidR="00F01F99" w:rsidRDefault="00F01F99" w:rsidP="00F01F99">
      <w:pPr>
        <w:pStyle w:val="Standard"/>
        <w:rPr>
          <w:rFonts w:ascii="Garamond" w:hAnsi="Garamond"/>
          <w:b/>
          <w:lang w:val="en-US"/>
        </w:rPr>
      </w:pPr>
    </w:p>
    <w:p w:rsidR="00F01F99" w:rsidRDefault="00F01F99" w:rsidP="00F01F99">
      <w:pPr>
        <w:pStyle w:val="Default"/>
        <w:rPr>
          <w:rFonts w:ascii="Garamond" w:hAnsi="Garamond"/>
          <w:b/>
          <w:bCs/>
        </w:rPr>
      </w:pPr>
      <w:r>
        <w:rPr>
          <w:rFonts w:ascii="Garamond" w:hAnsi="Garamond"/>
          <w:b/>
          <w:bCs/>
        </w:rPr>
        <w:t xml:space="preserve">STANDARD 7: REFLECTS ON AND EVALUATES TEACHING AND LEARNING </w:t>
      </w:r>
    </w:p>
    <w:p w:rsidR="00F01F99" w:rsidRDefault="00F01F99" w:rsidP="00F01F99">
      <w:pPr>
        <w:pStyle w:val="Standard"/>
        <w:rPr>
          <w:rFonts w:ascii="Garamond" w:hAnsi="Garamond"/>
          <w:lang w:val="en-US"/>
        </w:rPr>
      </w:pPr>
      <w:r>
        <w:rPr>
          <w:rFonts w:ascii="Garamond" w:hAnsi="Garamond"/>
        </w:rPr>
        <w:t xml:space="preserve">The </w:t>
      </w:r>
      <w:r>
        <w:rPr>
          <w:rFonts w:ascii="Garamond" w:hAnsi="Garamond"/>
          <w:lang w:val="en-US"/>
        </w:rPr>
        <w:t xml:space="preserve">student </w:t>
      </w:r>
      <w:r>
        <w:rPr>
          <w:rFonts w:ascii="Garamond" w:hAnsi="Garamond"/>
        </w:rPr>
        <w:t>teacher</w:t>
      </w:r>
      <w:r>
        <w:rPr>
          <w:rFonts w:ascii="Garamond" w:hAnsi="Garamond"/>
          <w:lang w:val="en-US"/>
        </w:rPr>
        <w:t xml:space="preserve"> exhibited</w:t>
      </w:r>
      <w:r>
        <w:rPr>
          <w:rFonts w:ascii="Garamond" w:hAnsi="Garamond"/>
        </w:rPr>
        <w:t xml:space="preserve"> reflect</w:t>
      </w:r>
      <w:r>
        <w:rPr>
          <w:rFonts w:ascii="Garamond" w:hAnsi="Garamond"/>
          <w:lang w:val="en-US"/>
        </w:rPr>
        <w:t>ion</w:t>
      </w:r>
      <w:r>
        <w:rPr>
          <w:rFonts w:ascii="Garamond" w:hAnsi="Garamond"/>
        </w:rPr>
        <w:t xml:space="preserve"> and evaluat</w:t>
      </w:r>
      <w:r>
        <w:rPr>
          <w:rFonts w:ascii="Garamond" w:hAnsi="Garamond"/>
          <w:lang w:val="en-US"/>
        </w:rPr>
        <w:t>ion on, and of,</w:t>
      </w:r>
      <w:r>
        <w:rPr>
          <w:rFonts w:ascii="Garamond" w:hAnsi="Garamond"/>
        </w:rPr>
        <w:t xml:space="preserve"> </w:t>
      </w:r>
      <w:r>
        <w:rPr>
          <w:rFonts w:ascii="Garamond" w:hAnsi="Garamond"/>
          <w:lang w:val="en-US"/>
        </w:rPr>
        <w:t>the study and its results.</w:t>
      </w:r>
    </w:p>
    <w:p w:rsidR="00F01F99" w:rsidRDefault="00F01F99" w:rsidP="00F01F99">
      <w:pPr>
        <w:pStyle w:val="Standard"/>
        <w:rPr>
          <w:rFonts w:ascii="Garamond" w:hAnsi="Garamond"/>
          <w:lang w:val="en-US"/>
        </w:rPr>
      </w:pPr>
    </w:p>
    <w:p w:rsidR="00F01F99" w:rsidRDefault="00F01F99" w:rsidP="00F01F99">
      <w:pPr>
        <w:pStyle w:val="Standard"/>
        <w:rPr>
          <w:rFonts w:ascii="Garamond" w:hAnsi="Garamond"/>
          <w:b/>
          <w:lang w:val="en-US"/>
        </w:rPr>
      </w:pPr>
      <w:r>
        <w:rPr>
          <w:rFonts w:ascii="Garamond" w:hAnsi="Garamond"/>
          <w:b/>
          <w:lang w:val="en-US"/>
        </w:rPr>
        <w:t>____4 Exceeds expectations   ____3 Target    ___2 Acceptable   ___ 1 Unacceptable</w:t>
      </w:r>
    </w:p>
    <w:p w:rsidR="004F6200" w:rsidRDefault="004F6200" w:rsidP="00F01F99">
      <w:pPr>
        <w:pStyle w:val="Standard"/>
        <w:rPr>
          <w:rFonts w:ascii="Garamond" w:hAnsi="Garamond"/>
          <w:b/>
          <w:lang w:val="en-US"/>
        </w:rPr>
      </w:pPr>
    </w:p>
    <w:p w:rsidR="004F6200" w:rsidRPr="004F6200" w:rsidRDefault="004F6200" w:rsidP="004F6200">
      <w:pPr>
        <w:pStyle w:val="Standard"/>
        <w:rPr>
          <w:rFonts w:ascii="Garamond" w:hAnsi="Garamond"/>
          <w:b/>
        </w:rPr>
      </w:pPr>
      <w:r w:rsidRPr="004F6200">
        <w:rPr>
          <w:rFonts w:ascii="Garamond" w:hAnsi="Garamond"/>
          <w:b/>
          <w:bCs/>
        </w:rPr>
        <w:t xml:space="preserve">STANDARD 8: COLLABORATES WITH COLLEAGUES/PARENTS/OTHERS </w:t>
      </w:r>
    </w:p>
    <w:p w:rsidR="004F6200" w:rsidRDefault="004F6200" w:rsidP="004F6200">
      <w:pPr>
        <w:pStyle w:val="Standard"/>
        <w:rPr>
          <w:rFonts w:ascii="Garamond" w:hAnsi="Garamond"/>
          <w:b/>
          <w:lang w:val="en-US"/>
        </w:rPr>
      </w:pPr>
      <w:r w:rsidRPr="004F6200">
        <w:rPr>
          <w:rFonts w:ascii="Garamond" w:hAnsi="Garamond"/>
          <w:b/>
        </w:rPr>
        <w:t xml:space="preserve">The teacher collaborates with colleagues, parents, and other agencies to design, implement, and support learning programs that develop student abilities to use communication skills, apply core concepts, become self-sufficient individuals, become responsible team members, think and solve problems, and integrate knowledge </w:t>
      </w:r>
    </w:p>
    <w:p w:rsidR="004F6200" w:rsidRPr="004F6200" w:rsidRDefault="004F6200" w:rsidP="004F6200">
      <w:pPr>
        <w:pStyle w:val="Standard"/>
        <w:rPr>
          <w:rFonts w:ascii="Garamond" w:hAnsi="Garamond"/>
          <w:b/>
          <w:lang w:val="en-US"/>
        </w:rPr>
      </w:pPr>
    </w:p>
    <w:p w:rsidR="004F6200" w:rsidRDefault="004F6200" w:rsidP="004F6200">
      <w:pPr>
        <w:pStyle w:val="Standard"/>
        <w:rPr>
          <w:rFonts w:ascii="Garamond" w:hAnsi="Garamond"/>
          <w:b/>
          <w:lang w:val="en-US"/>
        </w:rPr>
      </w:pPr>
      <w:r>
        <w:rPr>
          <w:rFonts w:ascii="Garamond" w:hAnsi="Garamond"/>
          <w:b/>
          <w:lang w:val="en-US"/>
        </w:rPr>
        <w:t>____4 Exceeds expectations   ____3 Target    ___2 Acceptable   ___ 1 Unacceptable</w:t>
      </w:r>
    </w:p>
    <w:p w:rsidR="004F6200" w:rsidRDefault="004F6200" w:rsidP="004F6200">
      <w:pPr>
        <w:pStyle w:val="Standard"/>
        <w:rPr>
          <w:rFonts w:ascii="Garamond" w:hAnsi="Garamond"/>
          <w:b/>
          <w:lang w:val="en-US"/>
        </w:rPr>
      </w:pPr>
    </w:p>
    <w:p w:rsidR="00F01F99" w:rsidRDefault="00F01F99" w:rsidP="00F01F99">
      <w:pPr>
        <w:pStyle w:val="Default"/>
        <w:rPr>
          <w:rFonts w:ascii="Garamond" w:hAnsi="Garamond"/>
        </w:rPr>
      </w:pPr>
      <w:r>
        <w:rPr>
          <w:rFonts w:ascii="Garamond" w:hAnsi="Garamond"/>
          <w:b/>
          <w:bCs/>
        </w:rPr>
        <w:t xml:space="preserve">STANDARD 9: EVALUATES TEACHING AND IMPLEMENTS PROFESSIONAL DEVELOPMENT </w:t>
      </w:r>
    </w:p>
    <w:p w:rsidR="00F01F99" w:rsidRDefault="00F01F99" w:rsidP="00F01F99">
      <w:pPr>
        <w:rPr>
          <w:rFonts w:ascii="Garamond" w:hAnsi="Garamond"/>
          <w:sz w:val="24"/>
          <w:szCs w:val="24"/>
        </w:rPr>
      </w:pPr>
      <w:r>
        <w:rPr>
          <w:rFonts w:ascii="Garamond" w:hAnsi="Garamond"/>
          <w:sz w:val="24"/>
          <w:szCs w:val="24"/>
        </w:rPr>
        <w:t>The student teacher evaluated his/her overall performance of teaching their unit plan of instruction through analysis of data shared.</w:t>
      </w:r>
    </w:p>
    <w:p w:rsidR="00F01F99" w:rsidRDefault="00F01F99" w:rsidP="00F01F99">
      <w:pPr>
        <w:pStyle w:val="Standard"/>
        <w:rPr>
          <w:rFonts w:ascii="Garamond" w:hAnsi="Garamond"/>
          <w:b/>
          <w:lang w:val="en-US"/>
        </w:rPr>
      </w:pPr>
      <w:r>
        <w:rPr>
          <w:rFonts w:ascii="Garamond" w:hAnsi="Garamond"/>
          <w:b/>
          <w:lang w:val="en-US"/>
        </w:rPr>
        <w:t>____4 Exceeds expectations   ____3 Target    ___2 Acceptable   ___ 1 Unacceptable</w:t>
      </w:r>
    </w:p>
    <w:p w:rsidR="00F01F99" w:rsidRDefault="00F01F99" w:rsidP="00F01F99">
      <w:pPr>
        <w:pStyle w:val="Standard"/>
        <w:rPr>
          <w:rFonts w:ascii="Garamond" w:hAnsi="Garamond"/>
          <w:b/>
          <w:lang w:val="en-US"/>
        </w:rPr>
      </w:pPr>
    </w:p>
    <w:p w:rsidR="00F01F99" w:rsidRDefault="00F01F99" w:rsidP="00F01F99">
      <w:pPr>
        <w:pStyle w:val="Default"/>
        <w:rPr>
          <w:rFonts w:ascii="Garamond" w:hAnsi="Garamond"/>
        </w:rPr>
      </w:pPr>
      <w:r>
        <w:rPr>
          <w:rFonts w:ascii="Garamond" w:hAnsi="Garamond"/>
          <w:b/>
          <w:bCs/>
        </w:rPr>
        <w:t xml:space="preserve">STANDARD 10: PROVIDES LEADERSHIP WITHIN SCHOOL/COMMUNITY/PROFESSION </w:t>
      </w:r>
    </w:p>
    <w:p w:rsidR="00F01F99" w:rsidRDefault="00F01F99" w:rsidP="00F01F99">
      <w:pPr>
        <w:pStyle w:val="Standard"/>
        <w:rPr>
          <w:rFonts w:ascii="Garamond" w:hAnsi="Garamond"/>
          <w:lang w:val="en-US"/>
        </w:rPr>
      </w:pPr>
      <w:r>
        <w:rPr>
          <w:rFonts w:ascii="Garamond" w:hAnsi="Garamond"/>
        </w:rPr>
        <w:t xml:space="preserve">The </w:t>
      </w:r>
      <w:r>
        <w:rPr>
          <w:rFonts w:ascii="Garamond" w:hAnsi="Garamond"/>
          <w:lang w:val="en-US"/>
        </w:rPr>
        <w:t xml:space="preserve">student </w:t>
      </w:r>
      <w:r>
        <w:rPr>
          <w:rFonts w:ascii="Garamond" w:hAnsi="Garamond"/>
        </w:rPr>
        <w:t xml:space="preserve">teacher </w:t>
      </w:r>
      <w:r>
        <w:rPr>
          <w:rFonts w:ascii="Garamond" w:hAnsi="Garamond"/>
          <w:lang w:val="en-US"/>
        </w:rPr>
        <w:t xml:space="preserve">evidences </w:t>
      </w:r>
      <w:r>
        <w:rPr>
          <w:rFonts w:ascii="Garamond" w:hAnsi="Garamond"/>
        </w:rPr>
        <w:t>leadership</w:t>
      </w:r>
      <w:r>
        <w:rPr>
          <w:rFonts w:ascii="Garamond" w:hAnsi="Garamond"/>
          <w:lang w:val="en-US"/>
        </w:rPr>
        <w:t xml:space="preserve"> potential</w:t>
      </w:r>
      <w:r>
        <w:rPr>
          <w:rFonts w:ascii="Garamond" w:hAnsi="Garamond"/>
        </w:rPr>
        <w:t xml:space="preserve"> </w:t>
      </w:r>
      <w:r>
        <w:rPr>
          <w:rFonts w:ascii="Garamond" w:hAnsi="Garamond"/>
          <w:lang w:val="en-US"/>
        </w:rPr>
        <w:t>in the use of action research in their future teaching through their poster and the presentation.</w:t>
      </w:r>
    </w:p>
    <w:p w:rsidR="00F01F99" w:rsidRPr="00BA1628" w:rsidRDefault="00F01F99" w:rsidP="00F01F99">
      <w:pPr>
        <w:pStyle w:val="Standard"/>
        <w:rPr>
          <w:rFonts w:ascii="Garamond" w:eastAsia="Calibri" w:hAnsi="Garamond"/>
          <w:kern w:val="0"/>
          <w:lang w:val="en-US"/>
        </w:rPr>
      </w:pPr>
    </w:p>
    <w:p w:rsidR="00F01F99" w:rsidRDefault="00F01F99" w:rsidP="00F01F99">
      <w:pPr>
        <w:pStyle w:val="Standard"/>
        <w:rPr>
          <w:rFonts w:ascii="Garamond" w:hAnsi="Garamond"/>
          <w:b/>
          <w:lang w:val="en-US"/>
        </w:rPr>
      </w:pPr>
      <w:r>
        <w:rPr>
          <w:rFonts w:ascii="Garamond" w:hAnsi="Garamond"/>
          <w:b/>
          <w:lang w:val="en-US"/>
        </w:rPr>
        <w:t>____4 Exceeds expectations   ____3 Target    ___2 Acceptable   ___ 1 Unacceptable</w:t>
      </w:r>
    </w:p>
    <w:p w:rsidR="00F01F99" w:rsidRDefault="00F01F99" w:rsidP="00F01F99">
      <w:pPr>
        <w:pStyle w:val="Standard"/>
        <w:rPr>
          <w:rFonts w:ascii="Garamond" w:hAnsi="Garamond"/>
          <w:b/>
          <w:lang w:val="en-US"/>
        </w:rPr>
      </w:pPr>
    </w:p>
    <w:p w:rsidR="00F01F99" w:rsidRDefault="00F01F99" w:rsidP="00F01F99">
      <w:pPr>
        <w:pStyle w:val="Standard"/>
        <w:rPr>
          <w:rFonts w:ascii="Garamond" w:hAnsi="Garamond"/>
          <w:b/>
          <w:lang w:val="en-US"/>
        </w:rPr>
      </w:pPr>
    </w:p>
    <w:p w:rsidR="00F01F99" w:rsidRDefault="00F01F99" w:rsidP="00F01F99">
      <w:pPr>
        <w:pStyle w:val="Standard"/>
        <w:rPr>
          <w:rFonts w:ascii="Garamond" w:hAnsi="Garamond"/>
          <w:b/>
          <w:lang w:val="en-US"/>
        </w:rPr>
      </w:pPr>
    </w:p>
    <w:p w:rsidR="00161719" w:rsidRDefault="00161719" w:rsidP="00F01F99">
      <w:pPr>
        <w:rPr>
          <w:rFonts w:ascii="Garamond" w:hAnsi="Garamond"/>
          <w:b/>
          <w:sz w:val="40"/>
          <w:szCs w:val="40"/>
        </w:rPr>
      </w:pPr>
    </w:p>
    <w:p w:rsidR="00161719" w:rsidRDefault="00161719" w:rsidP="00F01F99">
      <w:pPr>
        <w:rPr>
          <w:rFonts w:ascii="Garamond" w:hAnsi="Garamond"/>
          <w:b/>
          <w:sz w:val="40"/>
          <w:szCs w:val="40"/>
        </w:rPr>
      </w:pPr>
    </w:p>
    <w:p w:rsidR="00161719" w:rsidRDefault="00161719" w:rsidP="00F01F99">
      <w:pPr>
        <w:rPr>
          <w:rFonts w:ascii="Garamond" w:hAnsi="Garamond"/>
          <w:b/>
          <w:sz w:val="40"/>
          <w:szCs w:val="40"/>
        </w:rPr>
      </w:pPr>
    </w:p>
    <w:p w:rsidR="00161719" w:rsidRDefault="00161719" w:rsidP="00F01F99">
      <w:pPr>
        <w:rPr>
          <w:rFonts w:ascii="Garamond" w:hAnsi="Garamond"/>
          <w:b/>
          <w:sz w:val="40"/>
          <w:szCs w:val="40"/>
        </w:rPr>
      </w:pPr>
    </w:p>
    <w:p w:rsidR="00F01F99" w:rsidRDefault="00F01F99" w:rsidP="00F01F99">
      <w:pPr>
        <w:rPr>
          <w:rFonts w:ascii="Garamond" w:hAnsi="Garamond"/>
          <w:b/>
          <w:sz w:val="40"/>
          <w:szCs w:val="40"/>
        </w:rPr>
      </w:pPr>
      <w:r>
        <w:rPr>
          <w:rFonts w:ascii="Garamond" w:hAnsi="Garamond"/>
          <w:b/>
          <w:sz w:val="40"/>
          <w:szCs w:val="40"/>
        </w:rPr>
        <w:lastRenderedPageBreak/>
        <w:t>Pre-Stage 3 Prescribed Action Research Poster Presentation Evaluation Signature(s)</w:t>
      </w:r>
    </w:p>
    <w:p w:rsidR="00F01F99" w:rsidRDefault="00F01F99" w:rsidP="00F01F99">
      <w:pPr>
        <w:rPr>
          <w:rFonts w:ascii="Garamond" w:hAnsi="Garamond"/>
          <w:b/>
          <w:sz w:val="40"/>
          <w:szCs w:val="40"/>
        </w:rPr>
      </w:pPr>
    </w:p>
    <w:p w:rsidR="00F01F99" w:rsidRDefault="00F01F99" w:rsidP="00F01F99">
      <w:pPr>
        <w:pStyle w:val="Standard"/>
        <w:rPr>
          <w:smallCaps/>
          <w:color w:val="000000"/>
          <w:lang w:val="en-US"/>
        </w:rPr>
      </w:pPr>
      <w:r>
        <w:rPr>
          <w:smallCaps/>
          <w:color w:val="000000"/>
          <w:lang w:val="en-US"/>
        </w:rPr>
        <w:t>Date______________________</w:t>
      </w:r>
    </w:p>
    <w:p w:rsidR="00F01F99" w:rsidRDefault="00F01F99" w:rsidP="00F01F99">
      <w:pPr>
        <w:pStyle w:val="Standard"/>
        <w:jc w:val="center"/>
        <w:rPr>
          <w:rFonts w:ascii="Garamond" w:hAnsi="Garamond"/>
          <w:b/>
          <w:smallCaps/>
          <w:color w:val="000000"/>
          <w:sz w:val="40"/>
          <w:szCs w:val="40"/>
          <w:lang w:val="en-US"/>
        </w:rPr>
      </w:pPr>
    </w:p>
    <w:p w:rsidR="00F01F99" w:rsidRDefault="00F01F99" w:rsidP="00F01F99">
      <w:pPr>
        <w:pStyle w:val="Standard"/>
        <w:rPr>
          <w:lang w:val="en-US"/>
        </w:rPr>
      </w:pPr>
      <w:r>
        <w:rPr>
          <w:lang w:val="en-US"/>
        </w:rPr>
        <w:t>Student Teacher_____________________________________</w:t>
      </w:r>
    </w:p>
    <w:p w:rsidR="00F01F99" w:rsidRDefault="00F01F99" w:rsidP="00F01F99">
      <w:pPr>
        <w:pStyle w:val="Standard"/>
        <w:rPr>
          <w:lang w:val="en-US"/>
        </w:rPr>
      </w:pPr>
    </w:p>
    <w:p w:rsidR="00F01F99" w:rsidRDefault="00F01F99" w:rsidP="00F01F99">
      <w:pPr>
        <w:pStyle w:val="Standard"/>
        <w:rPr>
          <w:lang w:val="en-US"/>
        </w:rPr>
      </w:pPr>
    </w:p>
    <w:p w:rsidR="00F01F99" w:rsidRDefault="00F01F99" w:rsidP="00F01F99">
      <w:pPr>
        <w:pStyle w:val="Standard"/>
        <w:rPr>
          <w:lang w:val="en-US"/>
        </w:rPr>
      </w:pPr>
      <w:r>
        <w:rPr>
          <w:lang w:val="en-US"/>
        </w:rPr>
        <w:t>Poster Presentation Evaluator Name (print) ______________________________________</w:t>
      </w:r>
    </w:p>
    <w:p w:rsidR="00F01F99" w:rsidRDefault="00F01F99" w:rsidP="00F01F99">
      <w:pPr>
        <w:pStyle w:val="Standard"/>
        <w:rPr>
          <w:lang w:val="en-US"/>
        </w:rPr>
      </w:pPr>
    </w:p>
    <w:p w:rsidR="00F01F99" w:rsidRDefault="00F01F99" w:rsidP="00F01F99">
      <w:pPr>
        <w:pStyle w:val="Standard"/>
        <w:rPr>
          <w:lang w:val="en-US"/>
        </w:rPr>
      </w:pPr>
    </w:p>
    <w:p w:rsidR="00F01F99" w:rsidRDefault="00F01F99" w:rsidP="00F01F99">
      <w:pPr>
        <w:pStyle w:val="Standard"/>
        <w:rPr>
          <w:lang w:val="en-US"/>
        </w:rPr>
      </w:pPr>
      <w:r>
        <w:rPr>
          <w:lang w:val="en-US"/>
        </w:rPr>
        <w:t>Poster Presentation Evaluator Signature _____________________________________</w:t>
      </w:r>
    </w:p>
    <w:p w:rsidR="00F01F99" w:rsidRDefault="00F01F99" w:rsidP="00F01F99">
      <w:pPr>
        <w:pStyle w:val="Standard"/>
        <w:rPr>
          <w:lang w:val="en-US"/>
        </w:rPr>
      </w:pPr>
    </w:p>
    <w:p w:rsidR="00F01F99" w:rsidRDefault="00F01F99" w:rsidP="00F01F99">
      <w:pPr>
        <w:pStyle w:val="Standard"/>
        <w:rPr>
          <w:lang w:val="en-US"/>
        </w:rPr>
      </w:pPr>
    </w:p>
    <w:p w:rsidR="00F01F99" w:rsidRDefault="00F01F99" w:rsidP="00F01F99">
      <w:pPr>
        <w:pStyle w:val="Standard"/>
        <w:rPr>
          <w:lang w:val="en-US"/>
        </w:rPr>
      </w:pPr>
      <w:r>
        <w:rPr>
          <w:lang w:val="en-US"/>
        </w:rPr>
        <w:t>Poster Presentation Evaluator Chair (print) _____________________________________</w:t>
      </w:r>
    </w:p>
    <w:p w:rsidR="00F01F99" w:rsidRDefault="00F01F99" w:rsidP="00F01F99">
      <w:pPr>
        <w:pStyle w:val="Standard"/>
        <w:rPr>
          <w:lang w:val="en-US"/>
        </w:rPr>
      </w:pPr>
    </w:p>
    <w:p w:rsidR="00F01F99" w:rsidRDefault="00F01F99" w:rsidP="00F01F99">
      <w:pPr>
        <w:pStyle w:val="Standard"/>
        <w:rPr>
          <w:lang w:val="en-US"/>
        </w:rPr>
      </w:pPr>
    </w:p>
    <w:p w:rsidR="00F01F99" w:rsidRDefault="00F01F99" w:rsidP="00F01F99">
      <w:pPr>
        <w:pStyle w:val="Standard"/>
        <w:rPr>
          <w:lang w:val="en-US"/>
        </w:rPr>
      </w:pPr>
      <w:r>
        <w:rPr>
          <w:lang w:val="en-US"/>
        </w:rPr>
        <w:t>Poster Presentation Evaluator Chair Signature ____________________________________</w:t>
      </w:r>
    </w:p>
    <w:p w:rsidR="00F01F99" w:rsidRDefault="00F01F99" w:rsidP="00F01F99">
      <w:pPr>
        <w:pStyle w:val="Standard"/>
        <w:rPr>
          <w:lang w:val="en-US"/>
        </w:rPr>
      </w:pPr>
    </w:p>
    <w:p w:rsidR="00F01F99" w:rsidRDefault="00F01F99" w:rsidP="00F01F99">
      <w:pPr>
        <w:pStyle w:val="Standard"/>
        <w:rPr>
          <w:lang w:val="en-US"/>
        </w:rPr>
      </w:pPr>
    </w:p>
    <w:p w:rsidR="00F01F99" w:rsidRDefault="00F01F99" w:rsidP="00F01F99">
      <w:pPr>
        <w:pStyle w:val="Standard"/>
        <w:rPr>
          <w:lang w:val="en-US"/>
        </w:rPr>
      </w:pPr>
      <w:r>
        <w:rPr>
          <w:lang w:val="en-US"/>
        </w:rPr>
        <w:t>Received by (Data Manager Office) print __________________________________________</w:t>
      </w:r>
    </w:p>
    <w:p w:rsidR="00F01F99" w:rsidRDefault="00F01F99" w:rsidP="00F01F99">
      <w:pPr>
        <w:pStyle w:val="Standard"/>
        <w:rPr>
          <w:lang w:val="en-US"/>
        </w:rPr>
      </w:pPr>
    </w:p>
    <w:p w:rsidR="00F01F99" w:rsidRDefault="00F01F99" w:rsidP="00F01F99">
      <w:pPr>
        <w:pStyle w:val="Standard"/>
        <w:rPr>
          <w:lang w:val="en-US"/>
        </w:rPr>
      </w:pPr>
    </w:p>
    <w:p w:rsidR="00F01F99" w:rsidRDefault="00F01F99" w:rsidP="00F01F99">
      <w:pPr>
        <w:pStyle w:val="Standard"/>
        <w:rPr>
          <w:lang w:val="en-US"/>
        </w:rPr>
      </w:pPr>
      <w:r>
        <w:rPr>
          <w:lang w:val="en-US"/>
        </w:rPr>
        <w:t>Date _____________________________</w:t>
      </w:r>
    </w:p>
    <w:p w:rsidR="00F01F99" w:rsidRDefault="00F01F99" w:rsidP="00F01F99">
      <w:pPr>
        <w:pStyle w:val="Standard"/>
        <w:rPr>
          <w:rFonts w:ascii="Garamond" w:hAnsi="Garamond"/>
          <w:b/>
          <w:lang w:val="en-US"/>
        </w:rPr>
      </w:pPr>
    </w:p>
    <w:p w:rsidR="00F01F99" w:rsidRDefault="00F01F99" w:rsidP="00F01F99">
      <w:pPr>
        <w:pStyle w:val="Standard"/>
        <w:rPr>
          <w:rFonts w:ascii="Garamond" w:hAnsi="Garamond"/>
          <w:b/>
          <w:lang w:val="en-US"/>
        </w:rPr>
      </w:pPr>
    </w:p>
    <w:p w:rsidR="00F01F99" w:rsidRDefault="00F01F99" w:rsidP="00F01F99">
      <w:pPr>
        <w:pStyle w:val="ListParagraph"/>
        <w:spacing w:after="200"/>
      </w:pPr>
    </w:p>
    <w:p w:rsidR="00F01F99" w:rsidRDefault="00F01F99" w:rsidP="00F01F99">
      <w:pPr>
        <w:jc w:val="center"/>
        <w:rPr>
          <w:b/>
        </w:rPr>
      </w:pPr>
    </w:p>
    <w:p w:rsidR="00CA68B7" w:rsidRDefault="00F01F99" w:rsidP="009F6B7D">
      <w:pPr>
        <w:tabs>
          <w:tab w:val="left" w:pos="1860"/>
        </w:tabs>
        <w:overflowPunct w:val="0"/>
        <w:rPr>
          <w:b/>
          <w:bCs/>
          <w:kern w:val="28"/>
        </w:rPr>
      </w:pPr>
      <w:r>
        <w:rPr>
          <w:szCs w:val="24"/>
        </w:rPr>
        <w:t xml:space="preserve">                                                          </w:t>
      </w:r>
    </w:p>
    <w:tbl>
      <w:tblPr>
        <w:tblpPr w:leftFromText="180" w:rightFromText="180" w:vertAnchor="text" w:horzAnchor="margin" w:tblpXSpec="center"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69"/>
        <w:gridCol w:w="556"/>
        <w:gridCol w:w="448"/>
        <w:gridCol w:w="442"/>
        <w:gridCol w:w="453"/>
        <w:gridCol w:w="453"/>
        <w:gridCol w:w="453"/>
        <w:gridCol w:w="449"/>
        <w:gridCol w:w="435"/>
        <w:gridCol w:w="261"/>
        <w:gridCol w:w="261"/>
        <w:gridCol w:w="261"/>
        <w:gridCol w:w="1583"/>
        <w:gridCol w:w="605"/>
        <w:gridCol w:w="756"/>
      </w:tblGrid>
      <w:tr w:rsidR="00C83D2F" w:rsidRPr="00185C14" w:rsidTr="003266E1">
        <w:trPr>
          <w:cantSplit/>
          <w:trHeight w:val="892"/>
        </w:trPr>
        <w:tc>
          <w:tcPr>
            <w:tcW w:w="655" w:type="dxa"/>
            <w:shd w:val="clear" w:color="auto" w:fill="auto"/>
            <w:vAlign w:val="center"/>
            <w:hideMark/>
          </w:tcPr>
          <w:p w:rsidR="00C83D2F" w:rsidRPr="00185C14" w:rsidRDefault="00C83D2F" w:rsidP="00C83D2F">
            <w:pPr>
              <w:jc w:val="center"/>
              <w:rPr>
                <w:rFonts w:ascii="Calibri" w:hAnsi="Calibri"/>
                <w:b/>
                <w:bCs/>
                <w:color w:val="000000"/>
              </w:rPr>
            </w:pPr>
            <w:r>
              <w:rPr>
                <w:rFonts w:ascii="Calibri" w:hAnsi="Calibri"/>
                <w:b/>
                <w:bCs/>
                <w:color w:val="000000"/>
              </w:rPr>
              <w:t xml:space="preserve">Course </w:t>
            </w:r>
            <w:r w:rsidRPr="00185C14">
              <w:rPr>
                <w:rFonts w:ascii="Calibri" w:hAnsi="Calibri"/>
                <w:b/>
                <w:bCs/>
                <w:color w:val="000000"/>
              </w:rPr>
              <w:t>Objective</w:t>
            </w:r>
          </w:p>
        </w:tc>
        <w:tc>
          <w:tcPr>
            <w:tcW w:w="369" w:type="dxa"/>
            <w:shd w:val="clear" w:color="auto" w:fill="auto"/>
            <w:textDirection w:val="tbRl"/>
            <w:vAlign w:val="center"/>
            <w:hideMark/>
          </w:tcPr>
          <w:p w:rsidR="00C83D2F" w:rsidRPr="00185C14" w:rsidRDefault="00C83D2F" w:rsidP="00C83D2F">
            <w:pPr>
              <w:ind w:left="113" w:right="113"/>
              <w:jc w:val="center"/>
              <w:rPr>
                <w:rFonts w:ascii="Calibri" w:hAnsi="Calibri"/>
                <w:b/>
                <w:bCs/>
                <w:color w:val="000000"/>
              </w:rPr>
            </w:pPr>
            <w:r w:rsidRPr="00185C14">
              <w:rPr>
                <w:rFonts w:ascii="Calibri" w:hAnsi="Calibri"/>
                <w:b/>
                <w:bCs/>
                <w:color w:val="000000"/>
              </w:rPr>
              <w:t>KTS</w:t>
            </w:r>
          </w:p>
        </w:tc>
        <w:tc>
          <w:tcPr>
            <w:tcW w:w="556" w:type="dxa"/>
            <w:shd w:val="clear" w:color="auto" w:fill="auto"/>
            <w:textDirection w:val="tbRl"/>
            <w:vAlign w:val="center"/>
            <w:hideMark/>
          </w:tcPr>
          <w:p w:rsidR="00C83D2F" w:rsidRPr="00185C14" w:rsidRDefault="00C83D2F" w:rsidP="00C83D2F">
            <w:pPr>
              <w:ind w:left="113" w:right="113"/>
              <w:jc w:val="center"/>
              <w:rPr>
                <w:rFonts w:ascii="Calibri" w:hAnsi="Calibri"/>
                <w:b/>
                <w:bCs/>
                <w:color w:val="000000"/>
              </w:rPr>
            </w:pPr>
            <w:r w:rsidRPr="00185C14">
              <w:rPr>
                <w:rFonts w:ascii="Calibri" w:hAnsi="Calibri"/>
                <w:b/>
                <w:bCs/>
                <w:color w:val="000000"/>
              </w:rPr>
              <w:t>INTASC</w:t>
            </w:r>
          </w:p>
        </w:tc>
        <w:tc>
          <w:tcPr>
            <w:tcW w:w="448" w:type="dxa"/>
            <w:shd w:val="clear" w:color="auto" w:fill="auto"/>
            <w:textDirection w:val="tbRl"/>
            <w:vAlign w:val="center"/>
            <w:hideMark/>
          </w:tcPr>
          <w:p w:rsidR="00C83D2F" w:rsidRPr="00185C14" w:rsidRDefault="00C83D2F" w:rsidP="00C83D2F">
            <w:pPr>
              <w:ind w:left="113" w:right="113"/>
              <w:jc w:val="center"/>
              <w:rPr>
                <w:rFonts w:ascii="Calibri" w:hAnsi="Calibri"/>
                <w:b/>
                <w:bCs/>
                <w:color w:val="000000"/>
              </w:rPr>
            </w:pPr>
            <w:r w:rsidRPr="00185C14">
              <w:rPr>
                <w:rFonts w:ascii="Calibri" w:hAnsi="Calibri"/>
                <w:b/>
                <w:bCs/>
                <w:color w:val="000000"/>
              </w:rPr>
              <w:t>CAEP</w:t>
            </w:r>
          </w:p>
        </w:tc>
        <w:tc>
          <w:tcPr>
            <w:tcW w:w="442" w:type="dxa"/>
            <w:shd w:val="clear" w:color="auto" w:fill="auto"/>
            <w:textDirection w:val="tbRl"/>
            <w:vAlign w:val="center"/>
            <w:hideMark/>
          </w:tcPr>
          <w:p w:rsidR="00C83D2F" w:rsidRPr="00185C14" w:rsidRDefault="00C83D2F" w:rsidP="00C83D2F">
            <w:pPr>
              <w:ind w:left="113" w:right="113"/>
              <w:jc w:val="center"/>
              <w:rPr>
                <w:rFonts w:ascii="Calibri" w:hAnsi="Calibri"/>
                <w:b/>
                <w:bCs/>
                <w:color w:val="000000"/>
              </w:rPr>
            </w:pPr>
            <w:r>
              <w:rPr>
                <w:rFonts w:ascii="Calibri" w:hAnsi="Calibri"/>
                <w:b/>
                <w:bCs/>
                <w:color w:val="000000"/>
              </w:rPr>
              <w:t>ACEI</w:t>
            </w:r>
          </w:p>
        </w:tc>
        <w:tc>
          <w:tcPr>
            <w:tcW w:w="453" w:type="dxa"/>
            <w:shd w:val="clear" w:color="auto" w:fill="auto"/>
            <w:textDirection w:val="tbRl"/>
            <w:vAlign w:val="center"/>
            <w:hideMark/>
          </w:tcPr>
          <w:p w:rsidR="00C83D2F" w:rsidRPr="00185C14" w:rsidRDefault="00C83D2F" w:rsidP="00C83D2F">
            <w:pPr>
              <w:ind w:left="113" w:right="113"/>
              <w:jc w:val="center"/>
              <w:rPr>
                <w:rFonts w:ascii="Calibri" w:hAnsi="Calibri"/>
                <w:b/>
                <w:bCs/>
                <w:color w:val="000000"/>
              </w:rPr>
            </w:pPr>
            <w:r>
              <w:rPr>
                <w:rFonts w:ascii="Calibri" w:hAnsi="Calibri"/>
                <w:b/>
                <w:bCs/>
                <w:color w:val="000000"/>
              </w:rPr>
              <w:t>ELA</w:t>
            </w:r>
          </w:p>
        </w:tc>
        <w:tc>
          <w:tcPr>
            <w:tcW w:w="453" w:type="dxa"/>
            <w:shd w:val="clear" w:color="auto" w:fill="auto"/>
            <w:textDirection w:val="tbRl"/>
            <w:vAlign w:val="center"/>
            <w:hideMark/>
          </w:tcPr>
          <w:p w:rsidR="00C83D2F" w:rsidRPr="00216F08" w:rsidRDefault="00C83D2F" w:rsidP="00C83D2F">
            <w:pPr>
              <w:ind w:left="113" w:right="113"/>
              <w:jc w:val="center"/>
              <w:rPr>
                <w:rFonts w:ascii="Calibri" w:hAnsi="Calibri"/>
                <w:b/>
                <w:bCs/>
                <w:color w:val="000000"/>
              </w:rPr>
            </w:pPr>
            <w:r w:rsidRPr="00216F08">
              <w:rPr>
                <w:rFonts w:ascii="Calibri" w:hAnsi="Calibri"/>
                <w:b/>
                <w:bCs/>
                <w:color w:val="000000"/>
              </w:rPr>
              <w:t>English</w:t>
            </w:r>
          </w:p>
        </w:tc>
        <w:tc>
          <w:tcPr>
            <w:tcW w:w="453" w:type="dxa"/>
            <w:shd w:val="clear" w:color="auto" w:fill="auto"/>
            <w:textDirection w:val="tbRl"/>
            <w:vAlign w:val="center"/>
            <w:hideMark/>
          </w:tcPr>
          <w:p w:rsidR="00C83D2F" w:rsidRPr="00216F08" w:rsidRDefault="00C83D2F" w:rsidP="00C83D2F">
            <w:pPr>
              <w:ind w:left="113" w:right="113"/>
              <w:jc w:val="center"/>
              <w:rPr>
                <w:rFonts w:ascii="Calibri" w:hAnsi="Calibri"/>
                <w:b/>
                <w:bCs/>
                <w:color w:val="000000"/>
              </w:rPr>
            </w:pPr>
            <w:r w:rsidRPr="00216F08">
              <w:rPr>
                <w:rFonts w:ascii="Calibri" w:hAnsi="Calibri"/>
                <w:b/>
                <w:bCs/>
                <w:color w:val="000000"/>
              </w:rPr>
              <w:t>Math</w:t>
            </w:r>
          </w:p>
        </w:tc>
        <w:tc>
          <w:tcPr>
            <w:tcW w:w="449" w:type="dxa"/>
            <w:shd w:val="clear" w:color="auto" w:fill="auto"/>
            <w:textDirection w:val="tbRl"/>
            <w:vAlign w:val="center"/>
            <w:hideMark/>
          </w:tcPr>
          <w:p w:rsidR="00C83D2F" w:rsidRDefault="00C83D2F" w:rsidP="00C83D2F">
            <w:pPr>
              <w:ind w:left="113" w:right="113"/>
              <w:jc w:val="center"/>
              <w:rPr>
                <w:rFonts w:ascii="Calibri" w:hAnsi="Calibri"/>
                <w:b/>
                <w:bCs/>
                <w:color w:val="000000"/>
              </w:rPr>
            </w:pPr>
            <w:r>
              <w:rPr>
                <w:rFonts w:ascii="Calibri" w:hAnsi="Calibri"/>
                <w:b/>
                <w:bCs/>
                <w:color w:val="000000"/>
              </w:rPr>
              <w:t>Social</w:t>
            </w:r>
          </w:p>
          <w:p w:rsidR="00C83D2F" w:rsidRPr="00FE6C99" w:rsidRDefault="00C83D2F" w:rsidP="00C83D2F">
            <w:pPr>
              <w:ind w:left="113" w:right="113"/>
              <w:jc w:val="center"/>
              <w:rPr>
                <w:rFonts w:ascii="Calibri" w:hAnsi="Calibri"/>
                <w:b/>
                <w:bCs/>
                <w:color w:val="000000"/>
                <w:sz w:val="18"/>
                <w:szCs w:val="18"/>
              </w:rPr>
            </w:pPr>
            <w:r w:rsidRPr="00FE6C99">
              <w:rPr>
                <w:rFonts w:ascii="Calibri" w:hAnsi="Calibri"/>
                <w:b/>
                <w:bCs/>
                <w:color w:val="000000"/>
                <w:sz w:val="18"/>
                <w:szCs w:val="18"/>
              </w:rPr>
              <w:t>Studies</w:t>
            </w:r>
          </w:p>
        </w:tc>
        <w:tc>
          <w:tcPr>
            <w:tcW w:w="435" w:type="dxa"/>
            <w:textDirection w:val="tbRl"/>
            <w:vAlign w:val="center"/>
          </w:tcPr>
          <w:p w:rsidR="00C83D2F" w:rsidRPr="00185C14" w:rsidRDefault="0081515E" w:rsidP="00C83D2F">
            <w:pPr>
              <w:ind w:left="113" w:right="113"/>
              <w:jc w:val="center"/>
              <w:rPr>
                <w:rFonts w:ascii="Calibri" w:hAnsi="Calibri"/>
                <w:b/>
                <w:bCs/>
                <w:color w:val="000000"/>
              </w:rPr>
            </w:pPr>
            <w:r>
              <w:rPr>
                <w:rFonts w:ascii="Calibri" w:hAnsi="Calibri"/>
                <w:b/>
                <w:bCs/>
                <w:color w:val="000000"/>
              </w:rPr>
              <w:t xml:space="preserve">Health </w:t>
            </w:r>
          </w:p>
        </w:tc>
        <w:tc>
          <w:tcPr>
            <w:tcW w:w="261" w:type="dxa"/>
            <w:textDirection w:val="tbRl"/>
            <w:vAlign w:val="center"/>
          </w:tcPr>
          <w:p w:rsidR="0081515E" w:rsidRDefault="0081515E" w:rsidP="0081515E">
            <w:pPr>
              <w:ind w:left="113" w:right="113"/>
              <w:rPr>
                <w:rFonts w:ascii="Calibri" w:hAnsi="Calibri"/>
                <w:b/>
                <w:bCs/>
                <w:color w:val="000000"/>
              </w:rPr>
            </w:pPr>
          </w:p>
          <w:p w:rsidR="00C83D2F" w:rsidRDefault="0081515E" w:rsidP="0081515E">
            <w:pPr>
              <w:ind w:left="113" w:right="113"/>
              <w:rPr>
                <w:rFonts w:ascii="Calibri" w:hAnsi="Calibri"/>
                <w:b/>
                <w:bCs/>
                <w:color w:val="000000"/>
              </w:rPr>
            </w:pPr>
            <w:r>
              <w:rPr>
                <w:rFonts w:ascii="Calibri" w:hAnsi="Calibri"/>
                <w:b/>
                <w:bCs/>
                <w:color w:val="000000"/>
              </w:rPr>
              <w:t>PE</w:t>
            </w:r>
          </w:p>
          <w:p w:rsidR="0081515E" w:rsidRPr="00185C14" w:rsidRDefault="0081515E" w:rsidP="0081515E">
            <w:pPr>
              <w:ind w:left="113" w:right="113"/>
              <w:rPr>
                <w:rFonts w:ascii="Calibri" w:hAnsi="Calibri"/>
                <w:b/>
                <w:bCs/>
                <w:color w:val="000000"/>
              </w:rPr>
            </w:pPr>
            <w:r>
              <w:rPr>
                <w:rFonts w:ascii="Calibri" w:hAnsi="Calibri"/>
                <w:b/>
                <w:bCs/>
                <w:color w:val="000000"/>
              </w:rPr>
              <w:t>EE</w:t>
            </w:r>
          </w:p>
        </w:tc>
        <w:tc>
          <w:tcPr>
            <w:tcW w:w="261" w:type="dxa"/>
            <w:textDirection w:val="tbRl"/>
            <w:vAlign w:val="center"/>
          </w:tcPr>
          <w:p w:rsidR="00C83D2F" w:rsidRPr="00185C14" w:rsidRDefault="0081515E" w:rsidP="00C83D2F">
            <w:pPr>
              <w:ind w:left="113" w:right="113"/>
              <w:jc w:val="center"/>
              <w:rPr>
                <w:rFonts w:ascii="Calibri" w:hAnsi="Calibri"/>
                <w:b/>
                <w:bCs/>
                <w:color w:val="000000"/>
              </w:rPr>
            </w:pPr>
            <w:r>
              <w:rPr>
                <w:rFonts w:ascii="Calibri" w:hAnsi="Calibri"/>
                <w:b/>
                <w:bCs/>
                <w:color w:val="000000"/>
              </w:rPr>
              <w:t>Art</w:t>
            </w:r>
          </w:p>
        </w:tc>
        <w:tc>
          <w:tcPr>
            <w:tcW w:w="261" w:type="dxa"/>
            <w:textDirection w:val="tbRl"/>
            <w:vAlign w:val="center"/>
          </w:tcPr>
          <w:p w:rsidR="00C83D2F" w:rsidRPr="00185C14" w:rsidRDefault="0081515E" w:rsidP="00C83D2F">
            <w:pPr>
              <w:ind w:left="113" w:right="113"/>
              <w:jc w:val="center"/>
              <w:rPr>
                <w:rFonts w:ascii="Calibri" w:hAnsi="Calibri"/>
                <w:b/>
                <w:bCs/>
                <w:color w:val="000000"/>
              </w:rPr>
            </w:pPr>
            <w:r>
              <w:rPr>
                <w:rFonts w:ascii="Calibri" w:hAnsi="Calibri"/>
                <w:b/>
                <w:bCs/>
                <w:color w:val="000000"/>
              </w:rPr>
              <w:t>Music</w:t>
            </w:r>
          </w:p>
        </w:tc>
        <w:tc>
          <w:tcPr>
            <w:tcW w:w="1583" w:type="dxa"/>
            <w:shd w:val="clear" w:color="auto" w:fill="auto"/>
            <w:vAlign w:val="center"/>
            <w:hideMark/>
          </w:tcPr>
          <w:p w:rsidR="00C83D2F" w:rsidRDefault="00C83D2F" w:rsidP="00C83D2F">
            <w:pPr>
              <w:jc w:val="center"/>
              <w:rPr>
                <w:rFonts w:ascii="Calibri" w:hAnsi="Calibri"/>
                <w:b/>
                <w:bCs/>
                <w:color w:val="000000"/>
              </w:rPr>
            </w:pPr>
            <w:r w:rsidRPr="00185C14">
              <w:rPr>
                <w:rFonts w:ascii="Calibri" w:hAnsi="Calibri"/>
                <w:b/>
                <w:bCs/>
                <w:color w:val="000000"/>
              </w:rPr>
              <w:t>Assessment</w:t>
            </w:r>
          </w:p>
          <w:p w:rsidR="00C83D2F" w:rsidRPr="00185C14" w:rsidRDefault="00C83D2F" w:rsidP="00C83D2F">
            <w:pPr>
              <w:jc w:val="center"/>
              <w:rPr>
                <w:rFonts w:ascii="Calibri" w:hAnsi="Calibri"/>
                <w:b/>
                <w:bCs/>
                <w:color w:val="000000"/>
              </w:rPr>
            </w:pPr>
            <w:r>
              <w:rPr>
                <w:rFonts w:ascii="Calibri" w:hAnsi="Calibri"/>
                <w:b/>
                <w:bCs/>
                <w:color w:val="000000"/>
              </w:rPr>
              <w:t>Description</w:t>
            </w:r>
          </w:p>
        </w:tc>
        <w:tc>
          <w:tcPr>
            <w:tcW w:w="605" w:type="dxa"/>
            <w:shd w:val="clear" w:color="auto" w:fill="auto"/>
            <w:vAlign w:val="center"/>
            <w:hideMark/>
          </w:tcPr>
          <w:p w:rsidR="00C83D2F" w:rsidRDefault="00C83D2F" w:rsidP="00C83D2F">
            <w:pPr>
              <w:jc w:val="center"/>
              <w:rPr>
                <w:rFonts w:ascii="Calibri" w:hAnsi="Calibri"/>
                <w:b/>
                <w:bCs/>
                <w:color w:val="000000"/>
              </w:rPr>
            </w:pPr>
            <w:r w:rsidRPr="00185C14">
              <w:rPr>
                <w:rFonts w:ascii="Calibri" w:hAnsi="Calibri"/>
                <w:b/>
                <w:bCs/>
                <w:color w:val="000000"/>
              </w:rPr>
              <w:t>CAEP Diversity Theme</w:t>
            </w:r>
          </w:p>
          <w:p w:rsidR="00C83D2F" w:rsidRPr="00185C14" w:rsidRDefault="00C83D2F" w:rsidP="00C83D2F">
            <w:pPr>
              <w:jc w:val="center"/>
              <w:rPr>
                <w:rFonts w:ascii="Calibri" w:hAnsi="Calibri"/>
                <w:b/>
                <w:bCs/>
                <w:color w:val="000000"/>
              </w:rPr>
            </w:pPr>
            <w:r>
              <w:rPr>
                <w:rFonts w:ascii="Calibri" w:hAnsi="Calibri"/>
                <w:b/>
                <w:bCs/>
                <w:color w:val="000000"/>
              </w:rPr>
              <w:t>Yes/No</w:t>
            </w:r>
          </w:p>
        </w:tc>
        <w:tc>
          <w:tcPr>
            <w:tcW w:w="756" w:type="dxa"/>
            <w:shd w:val="clear" w:color="auto" w:fill="auto"/>
            <w:vAlign w:val="center"/>
            <w:hideMark/>
          </w:tcPr>
          <w:p w:rsidR="00C83D2F" w:rsidRDefault="00C83D2F" w:rsidP="00C83D2F">
            <w:pPr>
              <w:jc w:val="center"/>
              <w:rPr>
                <w:rFonts w:ascii="Calibri" w:hAnsi="Calibri"/>
                <w:b/>
                <w:bCs/>
                <w:color w:val="000000"/>
              </w:rPr>
            </w:pPr>
            <w:r w:rsidRPr="00185C14">
              <w:rPr>
                <w:rFonts w:ascii="Calibri" w:hAnsi="Calibri"/>
                <w:b/>
                <w:bCs/>
                <w:color w:val="000000"/>
              </w:rPr>
              <w:t>CAEP Technology Theme</w:t>
            </w:r>
          </w:p>
          <w:p w:rsidR="00C83D2F" w:rsidRPr="00185C14" w:rsidRDefault="00C83D2F" w:rsidP="00C83D2F">
            <w:pPr>
              <w:jc w:val="center"/>
              <w:rPr>
                <w:rFonts w:ascii="Calibri" w:hAnsi="Calibri"/>
                <w:b/>
                <w:bCs/>
                <w:color w:val="000000"/>
              </w:rPr>
            </w:pPr>
            <w:r>
              <w:rPr>
                <w:rFonts w:ascii="Calibri" w:hAnsi="Calibri"/>
                <w:b/>
                <w:bCs/>
                <w:color w:val="000000"/>
              </w:rPr>
              <w:t>Yes/No</w:t>
            </w:r>
          </w:p>
        </w:tc>
      </w:tr>
      <w:tr w:rsidR="00C83D2F" w:rsidRPr="00185C14" w:rsidTr="003266E1">
        <w:trPr>
          <w:trHeight w:val="220"/>
        </w:trPr>
        <w:tc>
          <w:tcPr>
            <w:tcW w:w="655"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Use learner approp</w:t>
            </w:r>
            <w:r w:rsidRPr="00602C58">
              <w:rPr>
                <w:rFonts w:ascii="Calibri" w:hAnsi="Calibri"/>
                <w:color w:val="000000"/>
              </w:rPr>
              <w:t>riate peda</w:t>
            </w:r>
            <w:r w:rsidRPr="00602C58">
              <w:rPr>
                <w:rFonts w:ascii="Calibri" w:hAnsi="Calibri"/>
                <w:color w:val="000000"/>
              </w:rPr>
              <w:lastRenderedPageBreak/>
              <w:t>gogical methods in a variety of educational settings, addressing socio-economic, ESL and other diverse students.  Develop and implement lesson plans that address  differentiation  techniques utilizing instructional media and technology</w:t>
            </w:r>
            <w:r>
              <w:rPr>
                <w:rFonts w:ascii="Calibri" w:hAnsi="Calibri"/>
                <w:color w:val="000000"/>
              </w:rPr>
              <w:t xml:space="preserve"> in unit</w:t>
            </w:r>
          </w:p>
        </w:tc>
        <w:tc>
          <w:tcPr>
            <w:tcW w:w="369"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lastRenderedPageBreak/>
              <w:t>1,2,3,4,5,6,7,</w:t>
            </w:r>
            <w:r>
              <w:rPr>
                <w:rFonts w:ascii="Calibri" w:hAnsi="Calibri"/>
                <w:color w:val="000000"/>
              </w:rPr>
              <w:lastRenderedPageBreak/>
              <w:t>81.1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t>1.4</w:t>
            </w:r>
          </w:p>
          <w:p w:rsidR="00C83D2F" w:rsidRDefault="00C83D2F" w:rsidP="00C83D2F">
            <w:pPr>
              <w:jc w:val="center"/>
              <w:rPr>
                <w:rFonts w:ascii="Calibri" w:hAnsi="Calibri"/>
                <w:color w:val="000000"/>
              </w:rPr>
            </w:pPr>
            <w:r>
              <w:rPr>
                <w:rFonts w:ascii="Calibri" w:hAnsi="Calibri"/>
                <w:color w:val="000000"/>
              </w:rPr>
              <w:t>1.5</w:t>
            </w:r>
          </w:p>
          <w:p w:rsidR="00C83D2F" w:rsidRDefault="00C83D2F" w:rsidP="00C83D2F">
            <w:pPr>
              <w:jc w:val="center"/>
              <w:rPr>
                <w:rFonts w:ascii="Calibri" w:hAnsi="Calibri"/>
                <w:color w:val="000000"/>
              </w:rPr>
            </w:pPr>
            <w:r>
              <w:rPr>
                <w:rFonts w:ascii="Calibri" w:hAnsi="Calibri"/>
                <w:color w:val="000000"/>
              </w:rPr>
              <w:t>2.1</w:t>
            </w:r>
          </w:p>
          <w:p w:rsidR="00C83D2F" w:rsidRDefault="00C83D2F" w:rsidP="00C83D2F">
            <w:pPr>
              <w:jc w:val="center"/>
              <w:rPr>
                <w:rFonts w:ascii="Calibri" w:hAnsi="Calibri"/>
                <w:color w:val="000000"/>
              </w:rPr>
            </w:pPr>
            <w:r>
              <w:rPr>
                <w:rFonts w:ascii="Calibri" w:hAnsi="Calibri"/>
                <w:color w:val="000000"/>
              </w:rPr>
              <w:t>2.2</w:t>
            </w:r>
          </w:p>
          <w:p w:rsidR="00C83D2F" w:rsidRDefault="00C83D2F" w:rsidP="00C83D2F">
            <w:pPr>
              <w:jc w:val="center"/>
              <w:rPr>
                <w:rFonts w:ascii="Calibri" w:hAnsi="Calibri"/>
                <w:color w:val="000000"/>
              </w:rPr>
            </w:pPr>
            <w:r>
              <w:rPr>
                <w:rFonts w:ascii="Calibri" w:hAnsi="Calibri"/>
                <w:color w:val="000000"/>
              </w:rPr>
              <w:t>2.3</w:t>
            </w:r>
          </w:p>
          <w:p w:rsidR="00C83D2F" w:rsidRDefault="00C83D2F" w:rsidP="00C83D2F">
            <w:pPr>
              <w:jc w:val="center"/>
              <w:rPr>
                <w:rFonts w:ascii="Calibri" w:hAnsi="Calibri"/>
                <w:color w:val="000000"/>
              </w:rPr>
            </w:pPr>
            <w:r>
              <w:rPr>
                <w:rFonts w:ascii="Calibri" w:hAnsi="Calibri"/>
                <w:color w:val="000000"/>
              </w:rPr>
              <w:t>2.4</w:t>
            </w:r>
          </w:p>
          <w:p w:rsidR="00C83D2F" w:rsidRDefault="00C83D2F" w:rsidP="00C83D2F">
            <w:pPr>
              <w:jc w:val="center"/>
              <w:rPr>
                <w:rFonts w:ascii="Calibri" w:hAnsi="Calibri"/>
                <w:color w:val="000000"/>
              </w:rPr>
            </w:pPr>
            <w:r>
              <w:rPr>
                <w:rFonts w:ascii="Calibri" w:hAnsi="Calibri"/>
                <w:color w:val="000000"/>
              </w:rPr>
              <w:t>2.5</w:t>
            </w:r>
          </w:p>
          <w:p w:rsidR="00C83D2F" w:rsidRDefault="00C83D2F" w:rsidP="00C83D2F">
            <w:pPr>
              <w:jc w:val="center"/>
              <w:rPr>
                <w:rFonts w:ascii="Calibri" w:hAnsi="Calibri"/>
                <w:color w:val="000000"/>
              </w:rPr>
            </w:pPr>
            <w:r>
              <w:rPr>
                <w:rFonts w:ascii="Calibri" w:hAnsi="Calibri"/>
                <w:color w:val="000000"/>
              </w:rPr>
              <w:t>3.1</w:t>
            </w:r>
          </w:p>
          <w:p w:rsidR="00C83D2F" w:rsidRDefault="00C83D2F" w:rsidP="00C83D2F">
            <w:pPr>
              <w:jc w:val="center"/>
              <w:rPr>
                <w:rFonts w:ascii="Calibri" w:hAnsi="Calibri"/>
                <w:color w:val="000000"/>
              </w:rPr>
            </w:pPr>
            <w:r>
              <w:rPr>
                <w:rFonts w:ascii="Calibri" w:hAnsi="Calibri"/>
                <w:color w:val="000000"/>
              </w:rPr>
              <w:t>3.2</w:t>
            </w:r>
          </w:p>
          <w:p w:rsidR="00C83D2F" w:rsidRDefault="00C83D2F" w:rsidP="00C83D2F">
            <w:pPr>
              <w:jc w:val="center"/>
              <w:rPr>
                <w:rFonts w:ascii="Calibri" w:hAnsi="Calibri"/>
                <w:color w:val="000000"/>
              </w:rPr>
            </w:pPr>
            <w:r>
              <w:rPr>
                <w:rFonts w:ascii="Calibri" w:hAnsi="Calibri"/>
                <w:color w:val="000000"/>
              </w:rPr>
              <w:t>3.3</w:t>
            </w:r>
          </w:p>
          <w:p w:rsidR="00C83D2F" w:rsidRDefault="00C83D2F" w:rsidP="00C83D2F">
            <w:pPr>
              <w:jc w:val="center"/>
              <w:rPr>
                <w:rFonts w:ascii="Calibri" w:hAnsi="Calibri"/>
                <w:color w:val="000000"/>
              </w:rPr>
            </w:pPr>
            <w:r>
              <w:rPr>
                <w:rFonts w:ascii="Calibri" w:hAnsi="Calibri"/>
                <w:color w:val="000000"/>
              </w:rPr>
              <w:t>3.4</w:t>
            </w:r>
          </w:p>
          <w:p w:rsidR="00C83D2F" w:rsidRDefault="00C83D2F" w:rsidP="00C83D2F">
            <w:pPr>
              <w:jc w:val="center"/>
              <w:rPr>
                <w:rFonts w:ascii="Calibri" w:hAnsi="Calibri"/>
                <w:color w:val="000000"/>
              </w:rPr>
            </w:pPr>
            <w:r>
              <w:rPr>
                <w:rFonts w:ascii="Calibri" w:hAnsi="Calibri"/>
                <w:color w:val="000000"/>
              </w:rPr>
              <w:t>3.5</w:t>
            </w:r>
          </w:p>
          <w:p w:rsidR="00C83D2F" w:rsidRDefault="00C83D2F" w:rsidP="00C83D2F">
            <w:pPr>
              <w:jc w:val="center"/>
              <w:rPr>
                <w:rFonts w:ascii="Calibri" w:hAnsi="Calibri"/>
                <w:color w:val="000000"/>
              </w:rPr>
            </w:pPr>
            <w:r>
              <w:rPr>
                <w:rFonts w:ascii="Calibri" w:hAnsi="Calibri"/>
                <w:color w:val="000000"/>
              </w:rPr>
              <w:t>4.1</w:t>
            </w:r>
          </w:p>
          <w:p w:rsidR="00C83D2F" w:rsidRDefault="00C83D2F" w:rsidP="00C83D2F">
            <w:pPr>
              <w:jc w:val="center"/>
              <w:rPr>
                <w:rFonts w:ascii="Calibri" w:hAnsi="Calibri"/>
                <w:color w:val="000000"/>
              </w:rPr>
            </w:pPr>
            <w:r>
              <w:rPr>
                <w:rFonts w:ascii="Calibri" w:hAnsi="Calibri"/>
                <w:color w:val="000000"/>
              </w:rPr>
              <w:t>4.2</w:t>
            </w:r>
          </w:p>
          <w:p w:rsidR="00C83D2F" w:rsidRDefault="00C83D2F" w:rsidP="00C83D2F">
            <w:pPr>
              <w:jc w:val="center"/>
              <w:rPr>
                <w:rFonts w:ascii="Calibri" w:hAnsi="Calibri"/>
                <w:color w:val="000000"/>
              </w:rPr>
            </w:pPr>
            <w:r>
              <w:rPr>
                <w:rFonts w:ascii="Calibri" w:hAnsi="Calibri"/>
                <w:color w:val="000000"/>
              </w:rPr>
              <w:t>4.3</w:t>
            </w:r>
          </w:p>
          <w:p w:rsidR="00C83D2F" w:rsidRDefault="00C83D2F" w:rsidP="00C83D2F">
            <w:pPr>
              <w:jc w:val="center"/>
              <w:rPr>
                <w:rFonts w:ascii="Calibri" w:hAnsi="Calibri"/>
                <w:color w:val="000000"/>
              </w:rPr>
            </w:pPr>
            <w:r>
              <w:rPr>
                <w:rFonts w:ascii="Calibri" w:hAnsi="Calibri"/>
                <w:color w:val="000000"/>
              </w:rPr>
              <w:t>4.5</w:t>
            </w:r>
          </w:p>
          <w:p w:rsidR="00C83D2F" w:rsidRDefault="00C83D2F" w:rsidP="00C83D2F">
            <w:pPr>
              <w:jc w:val="center"/>
              <w:rPr>
                <w:rFonts w:ascii="Calibri" w:hAnsi="Calibri"/>
                <w:color w:val="000000"/>
              </w:rPr>
            </w:pPr>
            <w:r>
              <w:rPr>
                <w:rFonts w:ascii="Calibri" w:hAnsi="Calibri"/>
                <w:color w:val="000000"/>
              </w:rPr>
              <w:t>5.1</w:t>
            </w:r>
          </w:p>
          <w:p w:rsidR="00C83D2F" w:rsidRDefault="00C83D2F" w:rsidP="00C83D2F">
            <w:pPr>
              <w:jc w:val="center"/>
              <w:rPr>
                <w:rFonts w:ascii="Calibri" w:hAnsi="Calibri"/>
                <w:color w:val="000000"/>
              </w:rPr>
            </w:pPr>
            <w:r>
              <w:rPr>
                <w:rFonts w:ascii="Calibri" w:hAnsi="Calibri"/>
                <w:color w:val="000000"/>
              </w:rPr>
              <w:t>5.2</w:t>
            </w:r>
          </w:p>
          <w:p w:rsidR="00C83D2F" w:rsidRDefault="00C83D2F" w:rsidP="00C83D2F">
            <w:pPr>
              <w:jc w:val="center"/>
              <w:rPr>
                <w:rFonts w:ascii="Calibri" w:hAnsi="Calibri"/>
                <w:color w:val="000000"/>
              </w:rPr>
            </w:pPr>
            <w:r>
              <w:rPr>
                <w:rFonts w:ascii="Calibri" w:hAnsi="Calibri"/>
                <w:color w:val="000000"/>
              </w:rPr>
              <w:t>5.3</w:t>
            </w:r>
          </w:p>
          <w:p w:rsidR="00C83D2F" w:rsidRDefault="00C83D2F" w:rsidP="00C83D2F">
            <w:pPr>
              <w:jc w:val="center"/>
              <w:rPr>
                <w:rFonts w:ascii="Calibri" w:hAnsi="Calibri"/>
                <w:color w:val="000000"/>
              </w:rPr>
            </w:pPr>
            <w:r>
              <w:rPr>
                <w:rFonts w:ascii="Calibri" w:hAnsi="Calibri"/>
                <w:color w:val="000000"/>
              </w:rPr>
              <w:t>5.4</w:t>
            </w:r>
          </w:p>
          <w:p w:rsidR="00C83D2F" w:rsidRDefault="00C83D2F" w:rsidP="00C83D2F">
            <w:pPr>
              <w:jc w:val="center"/>
              <w:rPr>
                <w:rFonts w:ascii="Calibri" w:hAnsi="Calibri"/>
                <w:color w:val="000000"/>
              </w:rPr>
            </w:pPr>
            <w:r>
              <w:rPr>
                <w:rFonts w:ascii="Calibri" w:hAnsi="Calibri"/>
                <w:color w:val="000000"/>
              </w:rPr>
              <w:t>5.5</w:t>
            </w:r>
          </w:p>
          <w:p w:rsidR="00C83D2F" w:rsidRDefault="00C83D2F" w:rsidP="00C83D2F">
            <w:pPr>
              <w:jc w:val="center"/>
              <w:rPr>
                <w:rFonts w:ascii="Calibri" w:hAnsi="Calibri"/>
                <w:color w:val="000000"/>
              </w:rPr>
            </w:pPr>
            <w:r>
              <w:rPr>
                <w:rFonts w:ascii="Calibri" w:hAnsi="Calibri"/>
                <w:color w:val="000000"/>
              </w:rPr>
              <w:t>5.6</w:t>
            </w:r>
          </w:p>
          <w:p w:rsidR="00C83D2F" w:rsidRDefault="00C83D2F" w:rsidP="00C83D2F">
            <w:pPr>
              <w:jc w:val="center"/>
              <w:rPr>
                <w:rFonts w:ascii="Calibri" w:hAnsi="Calibri"/>
                <w:color w:val="000000"/>
              </w:rPr>
            </w:pPr>
            <w:r>
              <w:rPr>
                <w:rFonts w:ascii="Calibri" w:hAnsi="Calibri"/>
                <w:color w:val="000000"/>
              </w:rPr>
              <w:t>6.1</w:t>
            </w:r>
          </w:p>
          <w:p w:rsidR="00C83D2F" w:rsidRDefault="00C83D2F" w:rsidP="00C83D2F">
            <w:pPr>
              <w:jc w:val="center"/>
              <w:rPr>
                <w:rFonts w:ascii="Calibri" w:hAnsi="Calibri"/>
                <w:color w:val="000000"/>
              </w:rPr>
            </w:pPr>
            <w:r>
              <w:rPr>
                <w:rFonts w:ascii="Calibri" w:hAnsi="Calibri"/>
                <w:color w:val="000000"/>
              </w:rPr>
              <w:t>6.2</w:t>
            </w:r>
          </w:p>
          <w:p w:rsidR="00C83D2F" w:rsidRDefault="00C83D2F" w:rsidP="00C83D2F">
            <w:pPr>
              <w:jc w:val="center"/>
              <w:rPr>
                <w:rFonts w:ascii="Calibri" w:hAnsi="Calibri"/>
                <w:color w:val="000000"/>
              </w:rPr>
            </w:pPr>
            <w:r>
              <w:rPr>
                <w:rFonts w:ascii="Calibri" w:hAnsi="Calibri"/>
                <w:color w:val="000000"/>
              </w:rPr>
              <w:t>6.3</w:t>
            </w:r>
          </w:p>
          <w:p w:rsidR="00C83D2F" w:rsidRDefault="00C83D2F" w:rsidP="00C83D2F">
            <w:pPr>
              <w:jc w:val="center"/>
              <w:rPr>
                <w:rFonts w:ascii="Calibri" w:hAnsi="Calibri"/>
                <w:color w:val="000000"/>
              </w:rPr>
            </w:pPr>
            <w:r>
              <w:rPr>
                <w:rFonts w:ascii="Calibri" w:hAnsi="Calibri"/>
                <w:color w:val="000000"/>
              </w:rPr>
              <w:t>6.</w:t>
            </w:r>
            <w:r>
              <w:rPr>
                <w:rFonts w:ascii="Calibri" w:hAnsi="Calibri"/>
                <w:color w:val="000000"/>
              </w:rPr>
              <w:lastRenderedPageBreak/>
              <w:t>4</w:t>
            </w:r>
          </w:p>
          <w:p w:rsidR="00C83D2F" w:rsidRDefault="00C83D2F" w:rsidP="00C83D2F">
            <w:pPr>
              <w:jc w:val="center"/>
              <w:rPr>
                <w:rFonts w:ascii="Calibri" w:hAnsi="Calibri"/>
                <w:color w:val="000000"/>
              </w:rPr>
            </w:pPr>
            <w:r>
              <w:rPr>
                <w:rFonts w:ascii="Calibri" w:hAnsi="Calibri"/>
                <w:color w:val="000000"/>
              </w:rPr>
              <w:t>6.5</w:t>
            </w:r>
          </w:p>
          <w:p w:rsidR="00C83D2F" w:rsidRDefault="00C83D2F" w:rsidP="00C83D2F">
            <w:pPr>
              <w:jc w:val="center"/>
              <w:rPr>
                <w:rFonts w:ascii="Calibri" w:hAnsi="Calibri"/>
                <w:color w:val="000000"/>
              </w:rPr>
            </w:pPr>
            <w:r>
              <w:rPr>
                <w:rFonts w:ascii="Calibri" w:hAnsi="Calibri"/>
                <w:color w:val="000000"/>
              </w:rPr>
              <w:t>7.1</w:t>
            </w:r>
          </w:p>
          <w:p w:rsidR="00C83D2F" w:rsidRDefault="00C83D2F" w:rsidP="00C83D2F">
            <w:pPr>
              <w:jc w:val="center"/>
              <w:rPr>
                <w:rFonts w:ascii="Calibri" w:hAnsi="Calibri"/>
                <w:color w:val="000000"/>
              </w:rPr>
            </w:pPr>
            <w:r>
              <w:rPr>
                <w:rFonts w:ascii="Calibri" w:hAnsi="Calibri"/>
                <w:color w:val="000000"/>
              </w:rPr>
              <w:t>7.2</w:t>
            </w:r>
          </w:p>
          <w:p w:rsidR="00C83D2F" w:rsidRDefault="00C83D2F" w:rsidP="00C83D2F">
            <w:pPr>
              <w:jc w:val="center"/>
              <w:rPr>
                <w:rFonts w:ascii="Calibri" w:hAnsi="Calibri"/>
                <w:color w:val="000000"/>
              </w:rPr>
            </w:pPr>
            <w:r>
              <w:rPr>
                <w:rFonts w:ascii="Calibri" w:hAnsi="Calibri"/>
                <w:color w:val="000000"/>
              </w:rPr>
              <w:t>7.3</w:t>
            </w:r>
          </w:p>
          <w:p w:rsidR="00C83D2F" w:rsidRDefault="00C83D2F" w:rsidP="00C83D2F">
            <w:pPr>
              <w:jc w:val="center"/>
              <w:rPr>
                <w:rFonts w:ascii="Calibri" w:hAnsi="Calibri"/>
                <w:color w:val="000000"/>
              </w:rPr>
            </w:pPr>
            <w:r>
              <w:rPr>
                <w:rFonts w:ascii="Calibri" w:hAnsi="Calibri"/>
                <w:color w:val="000000"/>
              </w:rPr>
              <w:t>8.1</w:t>
            </w:r>
          </w:p>
          <w:p w:rsidR="00C83D2F" w:rsidRDefault="00C83D2F" w:rsidP="00C83D2F">
            <w:pPr>
              <w:jc w:val="center"/>
              <w:rPr>
                <w:rFonts w:ascii="Calibri" w:hAnsi="Calibri"/>
                <w:color w:val="000000"/>
              </w:rPr>
            </w:pPr>
            <w:r>
              <w:rPr>
                <w:rFonts w:ascii="Calibri" w:hAnsi="Calibri"/>
                <w:color w:val="000000"/>
              </w:rPr>
              <w:t>8.2</w:t>
            </w:r>
          </w:p>
          <w:p w:rsidR="00C83D2F" w:rsidRDefault="00C83D2F" w:rsidP="00C83D2F">
            <w:pPr>
              <w:jc w:val="center"/>
              <w:rPr>
                <w:rFonts w:ascii="Calibri" w:hAnsi="Calibri"/>
                <w:color w:val="000000"/>
              </w:rPr>
            </w:pPr>
            <w:r>
              <w:rPr>
                <w:rFonts w:ascii="Calibri" w:hAnsi="Calibri"/>
                <w:color w:val="000000"/>
              </w:rPr>
              <w:t>8.3</w:t>
            </w:r>
          </w:p>
          <w:p w:rsidR="00C83D2F" w:rsidRDefault="00C83D2F" w:rsidP="00C83D2F">
            <w:pPr>
              <w:jc w:val="center"/>
              <w:rPr>
                <w:rFonts w:ascii="Calibri" w:hAnsi="Calibri"/>
                <w:color w:val="000000"/>
              </w:rPr>
            </w:pPr>
          </w:p>
          <w:p w:rsidR="00C83D2F" w:rsidRPr="00185C14" w:rsidRDefault="00C83D2F" w:rsidP="00C83D2F">
            <w:pPr>
              <w:jc w:val="center"/>
              <w:rPr>
                <w:rFonts w:ascii="Calibri" w:hAnsi="Calibri"/>
                <w:color w:val="000000"/>
              </w:rPr>
            </w:pPr>
          </w:p>
        </w:tc>
        <w:tc>
          <w:tcPr>
            <w:tcW w:w="556"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lastRenderedPageBreak/>
              <w:t>1,2,3,4,5,6,7,8,9,</w:t>
            </w:r>
          </w:p>
          <w:p w:rsidR="00C83D2F" w:rsidRPr="00185C14" w:rsidRDefault="00C83D2F" w:rsidP="00C83D2F">
            <w:pPr>
              <w:jc w:val="center"/>
              <w:rPr>
                <w:rFonts w:ascii="Calibri" w:hAnsi="Calibri"/>
                <w:color w:val="000000"/>
              </w:rPr>
            </w:pPr>
            <w:r>
              <w:rPr>
                <w:rFonts w:ascii="Calibri" w:hAnsi="Calibri"/>
                <w:color w:val="000000"/>
              </w:rPr>
              <w:t>10</w:t>
            </w:r>
          </w:p>
        </w:tc>
        <w:tc>
          <w:tcPr>
            <w:tcW w:w="448"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t>1.</w:t>
            </w:r>
            <w:r>
              <w:rPr>
                <w:rFonts w:ascii="Calibri" w:hAnsi="Calibri"/>
                <w:color w:val="000000"/>
              </w:rPr>
              <w:lastRenderedPageBreak/>
              <w:t>4</w:t>
            </w:r>
          </w:p>
          <w:p w:rsidR="00C83D2F" w:rsidRPr="00185C14" w:rsidRDefault="00C83D2F" w:rsidP="00C83D2F">
            <w:pPr>
              <w:jc w:val="center"/>
              <w:rPr>
                <w:rFonts w:ascii="Calibri" w:hAnsi="Calibri"/>
                <w:color w:val="000000"/>
              </w:rPr>
            </w:pPr>
            <w:r>
              <w:rPr>
                <w:rFonts w:ascii="Calibri" w:hAnsi="Calibri"/>
                <w:color w:val="000000"/>
              </w:rPr>
              <w:t>1.5</w:t>
            </w:r>
          </w:p>
        </w:tc>
        <w:tc>
          <w:tcPr>
            <w:tcW w:w="442"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lastRenderedPageBreak/>
              <w:t>1.0</w:t>
            </w:r>
          </w:p>
          <w:p w:rsidR="00C83D2F" w:rsidRDefault="00C83D2F" w:rsidP="00C83D2F">
            <w:pPr>
              <w:jc w:val="center"/>
              <w:rPr>
                <w:rFonts w:ascii="Calibri" w:hAnsi="Calibri"/>
                <w:color w:val="000000"/>
              </w:rPr>
            </w:pPr>
            <w:r>
              <w:rPr>
                <w:rFonts w:ascii="Calibri" w:hAnsi="Calibri"/>
                <w:color w:val="000000"/>
              </w:rPr>
              <w:t>2.1</w:t>
            </w:r>
          </w:p>
          <w:p w:rsidR="00C83D2F" w:rsidRDefault="00C83D2F" w:rsidP="00C83D2F">
            <w:pPr>
              <w:jc w:val="center"/>
              <w:rPr>
                <w:rFonts w:ascii="Calibri" w:hAnsi="Calibri"/>
                <w:color w:val="000000"/>
              </w:rPr>
            </w:pPr>
            <w:r>
              <w:rPr>
                <w:rFonts w:ascii="Calibri" w:hAnsi="Calibri"/>
                <w:color w:val="000000"/>
              </w:rPr>
              <w:t>2.2</w:t>
            </w:r>
          </w:p>
          <w:p w:rsidR="00C83D2F" w:rsidRDefault="00C83D2F" w:rsidP="00C83D2F">
            <w:pPr>
              <w:jc w:val="center"/>
              <w:rPr>
                <w:rFonts w:ascii="Calibri" w:hAnsi="Calibri"/>
                <w:color w:val="000000"/>
              </w:rPr>
            </w:pPr>
            <w:r>
              <w:rPr>
                <w:rFonts w:ascii="Calibri" w:hAnsi="Calibri"/>
                <w:color w:val="000000"/>
              </w:rPr>
              <w:t>2.</w:t>
            </w:r>
            <w:r>
              <w:rPr>
                <w:rFonts w:ascii="Calibri" w:hAnsi="Calibri"/>
                <w:color w:val="000000"/>
              </w:rPr>
              <w:lastRenderedPageBreak/>
              <w:t>3</w:t>
            </w:r>
          </w:p>
          <w:p w:rsidR="00C83D2F" w:rsidRDefault="00C83D2F" w:rsidP="00C83D2F">
            <w:pPr>
              <w:jc w:val="center"/>
              <w:rPr>
                <w:rFonts w:ascii="Calibri" w:hAnsi="Calibri"/>
                <w:color w:val="000000"/>
              </w:rPr>
            </w:pPr>
            <w:r>
              <w:rPr>
                <w:rFonts w:ascii="Calibri" w:hAnsi="Calibri"/>
                <w:color w:val="000000"/>
              </w:rPr>
              <w:t>2.3</w:t>
            </w:r>
          </w:p>
          <w:p w:rsidR="00C83D2F" w:rsidRDefault="00C83D2F" w:rsidP="00C83D2F">
            <w:pPr>
              <w:jc w:val="center"/>
              <w:rPr>
                <w:rFonts w:ascii="Calibri" w:hAnsi="Calibri"/>
                <w:color w:val="000000"/>
              </w:rPr>
            </w:pPr>
            <w:r>
              <w:rPr>
                <w:rFonts w:ascii="Calibri" w:hAnsi="Calibri"/>
                <w:color w:val="000000"/>
              </w:rPr>
              <w:t>2.5</w:t>
            </w:r>
          </w:p>
          <w:p w:rsidR="00C83D2F" w:rsidRDefault="00C83D2F" w:rsidP="00C83D2F">
            <w:pPr>
              <w:jc w:val="center"/>
              <w:rPr>
                <w:rFonts w:ascii="Calibri" w:hAnsi="Calibri"/>
                <w:color w:val="000000"/>
              </w:rPr>
            </w:pPr>
            <w:r>
              <w:rPr>
                <w:rFonts w:ascii="Calibri" w:hAnsi="Calibri"/>
                <w:color w:val="000000"/>
              </w:rPr>
              <w:t>2.6</w:t>
            </w:r>
          </w:p>
          <w:p w:rsidR="00C83D2F" w:rsidRDefault="00C83D2F" w:rsidP="00C83D2F">
            <w:pPr>
              <w:jc w:val="center"/>
              <w:rPr>
                <w:rFonts w:ascii="Calibri" w:hAnsi="Calibri"/>
                <w:color w:val="000000"/>
              </w:rPr>
            </w:pPr>
            <w:r>
              <w:rPr>
                <w:rFonts w:ascii="Calibri" w:hAnsi="Calibri"/>
                <w:color w:val="000000"/>
              </w:rPr>
              <w:t>2.7</w:t>
            </w:r>
          </w:p>
          <w:p w:rsidR="00C83D2F" w:rsidRDefault="00C83D2F" w:rsidP="00C83D2F">
            <w:pPr>
              <w:jc w:val="center"/>
              <w:rPr>
                <w:rFonts w:ascii="Calibri" w:hAnsi="Calibri"/>
                <w:color w:val="000000"/>
              </w:rPr>
            </w:pPr>
            <w:r>
              <w:rPr>
                <w:rFonts w:ascii="Calibri" w:hAnsi="Calibri"/>
                <w:color w:val="000000"/>
              </w:rPr>
              <w:t>3.2</w:t>
            </w:r>
          </w:p>
          <w:p w:rsidR="00C83D2F" w:rsidRDefault="00C83D2F" w:rsidP="00C83D2F">
            <w:pPr>
              <w:jc w:val="center"/>
              <w:rPr>
                <w:rFonts w:ascii="Calibri" w:hAnsi="Calibri"/>
                <w:color w:val="000000"/>
              </w:rPr>
            </w:pPr>
            <w:r>
              <w:rPr>
                <w:rFonts w:ascii="Calibri" w:hAnsi="Calibri"/>
                <w:color w:val="000000"/>
              </w:rPr>
              <w:t>3.3</w:t>
            </w:r>
          </w:p>
          <w:p w:rsidR="00C83D2F" w:rsidRDefault="00C83D2F" w:rsidP="00C83D2F">
            <w:pPr>
              <w:jc w:val="center"/>
              <w:rPr>
                <w:rFonts w:ascii="Calibri" w:hAnsi="Calibri"/>
                <w:color w:val="000000"/>
              </w:rPr>
            </w:pPr>
            <w:r>
              <w:rPr>
                <w:rFonts w:ascii="Calibri" w:hAnsi="Calibri"/>
                <w:color w:val="000000"/>
              </w:rPr>
              <w:t>3.4</w:t>
            </w:r>
          </w:p>
          <w:p w:rsidR="00C83D2F" w:rsidRPr="00185C14" w:rsidRDefault="00C83D2F" w:rsidP="00C83D2F">
            <w:pPr>
              <w:jc w:val="center"/>
              <w:rPr>
                <w:rFonts w:ascii="Calibri" w:hAnsi="Calibri"/>
                <w:color w:val="000000"/>
              </w:rPr>
            </w:pPr>
            <w:r>
              <w:rPr>
                <w:rFonts w:ascii="Calibri" w:hAnsi="Calibri"/>
                <w:color w:val="000000"/>
              </w:rPr>
              <w:t>4.0</w:t>
            </w: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lastRenderedPageBreak/>
              <w:t>1,2</w:t>
            </w: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49"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35" w:type="dxa"/>
            <w:vAlign w:val="center"/>
          </w:tcPr>
          <w:p w:rsidR="00C83D2F" w:rsidRDefault="0081515E" w:rsidP="00C83D2F">
            <w:pPr>
              <w:jc w:val="center"/>
              <w:rPr>
                <w:rFonts w:ascii="Calibri" w:hAnsi="Calibri"/>
                <w:color w:val="000000"/>
              </w:rPr>
            </w:pPr>
            <w:r>
              <w:rPr>
                <w:rFonts w:ascii="Calibri" w:hAnsi="Calibri"/>
                <w:color w:val="000000"/>
              </w:rPr>
              <w:t>1</w:t>
            </w:r>
          </w:p>
        </w:tc>
        <w:tc>
          <w:tcPr>
            <w:tcW w:w="261" w:type="dxa"/>
            <w:vAlign w:val="center"/>
          </w:tcPr>
          <w:p w:rsidR="00C83D2F" w:rsidRDefault="0081515E" w:rsidP="00C83D2F">
            <w:pPr>
              <w:jc w:val="center"/>
              <w:rPr>
                <w:rFonts w:ascii="Calibri" w:hAnsi="Calibri"/>
                <w:color w:val="000000"/>
              </w:rPr>
            </w:pPr>
            <w:r>
              <w:rPr>
                <w:rFonts w:ascii="Calibri" w:hAnsi="Calibri"/>
                <w:color w:val="000000"/>
              </w:rPr>
              <w:t>1</w:t>
            </w:r>
          </w:p>
        </w:tc>
        <w:tc>
          <w:tcPr>
            <w:tcW w:w="261" w:type="dxa"/>
            <w:vAlign w:val="center"/>
          </w:tcPr>
          <w:p w:rsidR="0081515E" w:rsidRDefault="0081515E" w:rsidP="00C83D2F">
            <w:pPr>
              <w:jc w:val="center"/>
              <w:rPr>
                <w:rFonts w:ascii="Calibri" w:hAnsi="Calibri"/>
                <w:color w:val="000000"/>
              </w:rPr>
            </w:pPr>
            <w:r>
              <w:rPr>
                <w:rFonts w:ascii="Calibri" w:hAnsi="Calibri"/>
                <w:color w:val="000000"/>
              </w:rPr>
              <w:t>Content</w:t>
            </w:r>
          </w:p>
          <w:p w:rsidR="0081515E" w:rsidRDefault="0081515E" w:rsidP="00C83D2F">
            <w:pPr>
              <w:jc w:val="center"/>
              <w:rPr>
                <w:rFonts w:ascii="Calibri" w:hAnsi="Calibri"/>
                <w:color w:val="000000"/>
              </w:rPr>
            </w:pPr>
          </w:p>
          <w:p w:rsidR="00C83D2F" w:rsidRDefault="0081515E" w:rsidP="00C83D2F">
            <w:pPr>
              <w:jc w:val="center"/>
              <w:rPr>
                <w:rFonts w:ascii="Calibri" w:hAnsi="Calibri"/>
                <w:color w:val="000000"/>
              </w:rPr>
            </w:pPr>
            <w:r>
              <w:rPr>
                <w:rFonts w:ascii="Calibri" w:hAnsi="Calibri"/>
                <w:color w:val="000000"/>
              </w:rPr>
              <w:t>Knowledge</w:t>
            </w:r>
          </w:p>
        </w:tc>
        <w:tc>
          <w:tcPr>
            <w:tcW w:w="261" w:type="dxa"/>
            <w:vAlign w:val="center"/>
          </w:tcPr>
          <w:p w:rsidR="00C83D2F" w:rsidRDefault="0081515E" w:rsidP="00C83D2F">
            <w:pPr>
              <w:jc w:val="center"/>
              <w:rPr>
                <w:rFonts w:ascii="Calibri" w:hAnsi="Calibri"/>
                <w:color w:val="000000"/>
              </w:rPr>
            </w:pPr>
            <w:r>
              <w:rPr>
                <w:rFonts w:ascii="Calibri" w:hAnsi="Calibri"/>
                <w:color w:val="000000"/>
              </w:rPr>
              <w:lastRenderedPageBreak/>
              <w:t>Content</w:t>
            </w:r>
            <w:r>
              <w:rPr>
                <w:rFonts w:ascii="Calibri" w:hAnsi="Calibri"/>
                <w:color w:val="000000"/>
              </w:rPr>
              <w:lastRenderedPageBreak/>
              <w:t xml:space="preserve"> Knowledge</w:t>
            </w:r>
          </w:p>
        </w:tc>
        <w:tc>
          <w:tcPr>
            <w:tcW w:w="1583" w:type="dxa"/>
            <w:shd w:val="clear" w:color="auto" w:fill="auto"/>
            <w:vAlign w:val="center"/>
            <w:hideMark/>
          </w:tcPr>
          <w:p w:rsidR="00BF77AF" w:rsidRDefault="00BF77AF" w:rsidP="00C83D2F">
            <w:pPr>
              <w:jc w:val="center"/>
              <w:rPr>
                <w:rFonts w:ascii="Calibri" w:hAnsi="Calibri"/>
                <w:color w:val="000000"/>
              </w:rPr>
            </w:pPr>
            <w:r>
              <w:rPr>
                <w:rFonts w:ascii="Calibri" w:hAnsi="Calibri"/>
                <w:color w:val="000000"/>
              </w:rPr>
              <w:lastRenderedPageBreak/>
              <w:t>Lesson Plan, PGES KTIP</w:t>
            </w:r>
          </w:p>
          <w:p w:rsidR="00BF77AF" w:rsidRDefault="00BF77AF" w:rsidP="00C83D2F">
            <w:pPr>
              <w:jc w:val="center"/>
              <w:rPr>
                <w:rFonts w:ascii="Calibri" w:hAnsi="Calibri"/>
                <w:color w:val="000000"/>
              </w:rPr>
            </w:pPr>
            <w:r>
              <w:rPr>
                <w:rFonts w:ascii="Calibri" w:hAnsi="Calibri"/>
                <w:color w:val="000000"/>
              </w:rPr>
              <w:t xml:space="preserve">Summative </w:t>
            </w:r>
          </w:p>
          <w:p w:rsidR="00C83D2F" w:rsidRPr="00185C14" w:rsidRDefault="00BF77AF" w:rsidP="00BF77AF">
            <w:pPr>
              <w:jc w:val="center"/>
              <w:rPr>
                <w:rFonts w:ascii="Calibri" w:hAnsi="Calibri"/>
                <w:color w:val="000000"/>
              </w:rPr>
            </w:pPr>
            <w:r>
              <w:rPr>
                <w:rFonts w:ascii="Calibri" w:hAnsi="Calibri"/>
                <w:color w:val="000000"/>
              </w:rPr>
              <w:t>Assessment</w:t>
            </w:r>
          </w:p>
        </w:tc>
        <w:tc>
          <w:tcPr>
            <w:tcW w:w="605"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Yes</w:t>
            </w:r>
          </w:p>
        </w:tc>
        <w:tc>
          <w:tcPr>
            <w:tcW w:w="756"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Yes</w:t>
            </w:r>
          </w:p>
        </w:tc>
      </w:tr>
      <w:tr w:rsidR="00C83D2F" w:rsidRPr="00185C14" w:rsidTr="003266E1">
        <w:trPr>
          <w:trHeight w:val="220"/>
        </w:trPr>
        <w:tc>
          <w:tcPr>
            <w:tcW w:w="655" w:type="dxa"/>
            <w:shd w:val="clear" w:color="auto" w:fill="auto"/>
            <w:vAlign w:val="center"/>
            <w:hideMark/>
          </w:tcPr>
          <w:p w:rsidR="00C83D2F" w:rsidRPr="00185C14" w:rsidRDefault="00C83D2F" w:rsidP="00C83D2F">
            <w:pPr>
              <w:jc w:val="center"/>
              <w:rPr>
                <w:rFonts w:ascii="Calibri" w:hAnsi="Calibri"/>
                <w:color w:val="000000"/>
              </w:rPr>
            </w:pPr>
            <w:r w:rsidRPr="00273C58">
              <w:rPr>
                <w:sz w:val="22"/>
                <w:szCs w:val="22"/>
              </w:rPr>
              <w:lastRenderedPageBreak/>
              <w:t xml:space="preserve">Effectively manage the classroom in a way that </w:t>
            </w:r>
            <w:r>
              <w:rPr>
                <w:sz w:val="22"/>
                <w:szCs w:val="22"/>
              </w:rPr>
              <w:t>optimum learning takes place</w:t>
            </w:r>
          </w:p>
        </w:tc>
        <w:tc>
          <w:tcPr>
            <w:tcW w:w="369"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3,4</w:t>
            </w:r>
          </w:p>
          <w:p w:rsidR="00C83D2F" w:rsidRDefault="00C83D2F" w:rsidP="00C83D2F">
            <w:pPr>
              <w:jc w:val="center"/>
              <w:rPr>
                <w:rFonts w:ascii="Calibri" w:hAnsi="Calibri"/>
                <w:color w:val="000000"/>
              </w:rPr>
            </w:pPr>
            <w:r>
              <w:rPr>
                <w:rFonts w:ascii="Calibri" w:hAnsi="Calibri"/>
                <w:color w:val="000000"/>
              </w:rPr>
              <w:t>3.1</w:t>
            </w:r>
          </w:p>
          <w:p w:rsidR="00C83D2F" w:rsidRDefault="00C83D2F" w:rsidP="00C83D2F">
            <w:pPr>
              <w:jc w:val="center"/>
              <w:rPr>
                <w:rFonts w:ascii="Calibri" w:hAnsi="Calibri"/>
                <w:color w:val="000000"/>
              </w:rPr>
            </w:pPr>
            <w:r>
              <w:rPr>
                <w:rFonts w:ascii="Calibri" w:hAnsi="Calibri"/>
                <w:color w:val="000000"/>
              </w:rPr>
              <w:t>3.2</w:t>
            </w:r>
          </w:p>
          <w:p w:rsidR="00C83D2F" w:rsidRDefault="00C83D2F" w:rsidP="00C83D2F">
            <w:pPr>
              <w:jc w:val="center"/>
              <w:rPr>
                <w:rFonts w:ascii="Calibri" w:hAnsi="Calibri"/>
                <w:color w:val="000000"/>
              </w:rPr>
            </w:pPr>
            <w:r>
              <w:rPr>
                <w:rFonts w:ascii="Calibri" w:hAnsi="Calibri"/>
                <w:color w:val="000000"/>
              </w:rPr>
              <w:t>3.3</w:t>
            </w:r>
          </w:p>
          <w:p w:rsidR="00C83D2F" w:rsidRDefault="00C83D2F" w:rsidP="00C83D2F">
            <w:pPr>
              <w:jc w:val="center"/>
              <w:rPr>
                <w:rFonts w:ascii="Calibri" w:hAnsi="Calibri"/>
                <w:color w:val="000000"/>
              </w:rPr>
            </w:pPr>
            <w:r>
              <w:rPr>
                <w:rFonts w:ascii="Calibri" w:hAnsi="Calibri"/>
                <w:color w:val="000000"/>
              </w:rPr>
              <w:t>3.4</w:t>
            </w:r>
          </w:p>
          <w:p w:rsidR="00C83D2F" w:rsidRDefault="00C83D2F" w:rsidP="00C83D2F">
            <w:pPr>
              <w:jc w:val="center"/>
              <w:rPr>
                <w:rFonts w:ascii="Calibri" w:hAnsi="Calibri"/>
                <w:color w:val="000000"/>
              </w:rPr>
            </w:pPr>
            <w:r>
              <w:rPr>
                <w:rFonts w:ascii="Calibri" w:hAnsi="Calibri"/>
                <w:color w:val="000000"/>
              </w:rPr>
              <w:t>3.5</w:t>
            </w:r>
          </w:p>
          <w:p w:rsidR="00C83D2F" w:rsidRDefault="00C83D2F" w:rsidP="00C83D2F">
            <w:pPr>
              <w:jc w:val="center"/>
              <w:rPr>
                <w:rFonts w:ascii="Calibri" w:hAnsi="Calibri"/>
                <w:color w:val="000000"/>
              </w:rPr>
            </w:pPr>
            <w:r>
              <w:rPr>
                <w:rFonts w:ascii="Calibri" w:hAnsi="Calibri"/>
                <w:color w:val="000000"/>
              </w:rPr>
              <w:t>4.1</w:t>
            </w:r>
          </w:p>
          <w:p w:rsidR="00C83D2F" w:rsidRDefault="00C83D2F" w:rsidP="00C83D2F">
            <w:pPr>
              <w:jc w:val="center"/>
              <w:rPr>
                <w:rFonts w:ascii="Calibri" w:hAnsi="Calibri"/>
                <w:color w:val="000000"/>
              </w:rPr>
            </w:pPr>
            <w:r>
              <w:rPr>
                <w:rFonts w:ascii="Calibri" w:hAnsi="Calibri"/>
                <w:color w:val="000000"/>
              </w:rPr>
              <w:t>4.2</w:t>
            </w:r>
          </w:p>
          <w:p w:rsidR="00C83D2F" w:rsidRDefault="00C83D2F" w:rsidP="00C83D2F">
            <w:pPr>
              <w:jc w:val="center"/>
              <w:rPr>
                <w:rFonts w:ascii="Calibri" w:hAnsi="Calibri"/>
                <w:color w:val="000000"/>
              </w:rPr>
            </w:pPr>
            <w:r>
              <w:rPr>
                <w:rFonts w:ascii="Calibri" w:hAnsi="Calibri"/>
                <w:color w:val="000000"/>
              </w:rPr>
              <w:t>4.3</w:t>
            </w:r>
          </w:p>
          <w:p w:rsidR="00C83D2F" w:rsidRPr="00185C14" w:rsidRDefault="00C83D2F" w:rsidP="00C83D2F">
            <w:pPr>
              <w:jc w:val="center"/>
              <w:rPr>
                <w:rFonts w:ascii="Calibri" w:hAnsi="Calibri"/>
                <w:color w:val="000000"/>
              </w:rPr>
            </w:pPr>
            <w:r>
              <w:rPr>
                <w:rFonts w:ascii="Calibri" w:hAnsi="Calibri"/>
                <w:color w:val="000000"/>
              </w:rPr>
              <w:t>4.4</w:t>
            </w:r>
          </w:p>
        </w:tc>
        <w:tc>
          <w:tcPr>
            <w:tcW w:w="556"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1,2,4,5,67,8,9</w:t>
            </w:r>
          </w:p>
        </w:tc>
        <w:tc>
          <w:tcPr>
            <w:tcW w:w="448"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t>1.4</w:t>
            </w:r>
          </w:p>
          <w:p w:rsidR="00C83D2F" w:rsidRPr="00185C14" w:rsidRDefault="00C83D2F" w:rsidP="00C83D2F">
            <w:pPr>
              <w:jc w:val="center"/>
              <w:rPr>
                <w:rFonts w:ascii="Calibri" w:hAnsi="Calibri"/>
                <w:color w:val="000000"/>
              </w:rPr>
            </w:pPr>
            <w:r>
              <w:rPr>
                <w:rFonts w:ascii="Calibri" w:hAnsi="Calibri"/>
                <w:color w:val="000000"/>
              </w:rPr>
              <w:t>1.5</w:t>
            </w:r>
          </w:p>
        </w:tc>
        <w:tc>
          <w:tcPr>
            <w:tcW w:w="442"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1.0</w:t>
            </w:r>
          </w:p>
          <w:p w:rsidR="00C83D2F" w:rsidRDefault="00C83D2F" w:rsidP="00C83D2F">
            <w:pPr>
              <w:jc w:val="center"/>
              <w:rPr>
                <w:rFonts w:ascii="Calibri" w:hAnsi="Calibri"/>
                <w:color w:val="000000"/>
              </w:rPr>
            </w:pPr>
            <w:r>
              <w:rPr>
                <w:rFonts w:ascii="Calibri" w:hAnsi="Calibri"/>
                <w:color w:val="000000"/>
              </w:rPr>
              <w:t>3.2</w:t>
            </w:r>
          </w:p>
          <w:p w:rsidR="00C83D2F" w:rsidRPr="00185C14" w:rsidRDefault="00C83D2F" w:rsidP="00C83D2F">
            <w:pPr>
              <w:jc w:val="center"/>
              <w:rPr>
                <w:rFonts w:ascii="Calibri" w:hAnsi="Calibri"/>
                <w:color w:val="000000"/>
              </w:rPr>
            </w:pPr>
          </w:p>
        </w:tc>
        <w:tc>
          <w:tcPr>
            <w:tcW w:w="453" w:type="dxa"/>
            <w:shd w:val="clear" w:color="auto" w:fill="auto"/>
            <w:vAlign w:val="center"/>
            <w:hideMark/>
          </w:tcPr>
          <w:p w:rsidR="00C83D2F" w:rsidRPr="00185C14" w:rsidRDefault="00C83D2F" w:rsidP="00C83D2F">
            <w:pPr>
              <w:jc w:val="center"/>
              <w:rPr>
                <w:rFonts w:ascii="Calibri" w:hAnsi="Calibri"/>
                <w:color w:val="000000"/>
              </w:rPr>
            </w:pPr>
          </w:p>
        </w:tc>
        <w:tc>
          <w:tcPr>
            <w:tcW w:w="453" w:type="dxa"/>
            <w:shd w:val="clear" w:color="auto" w:fill="auto"/>
            <w:vAlign w:val="center"/>
            <w:hideMark/>
          </w:tcPr>
          <w:p w:rsidR="00C83D2F" w:rsidRPr="00185C14" w:rsidRDefault="00C83D2F" w:rsidP="00C83D2F">
            <w:pPr>
              <w:jc w:val="center"/>
              <w:rPr>
                <w:rFonts w:ascii="Calibri" w:hAnsi="Calibri"/>
                <w:color w:val="000000"/>
              </w:rPr>
            </w:pPr>
          </w:p>
        </w:tc>
        <w:tc>
          <w:tcPr>
            <w:tcW w:w="453" w:type="dxa"/>
            <w:shd w:val="clear" w:color="auto" w:fill="auto"/>
            <w:vAlign w:val="center"/>
            <w:hideMark/>
          </w:tcPr>
          <w:p w:rsidR="00C83D2F" w:rsidRPr="00185C14" w:rsidRDefault="00C83D2F" w:rsidP="00C83D2F">
            <w:pPr>
              <w:jc w:val="center"/>
              <w:rPr>
                <w:rFonts w:ascii="Calibri" w:hAnsi="Calibri"/>
                <w:color w:val="000000"/>
              </w:rPr>
            </w:pPr>
          </w:p>
        </w:tc>
        <w:tc>
          <w:tcPr>
            <w:tcW w:w="449" w:type="dxa"/>
            <w:shd w:val="clear" w:color="auto" w:fill="auto"/>
            <w:vAlign w:val="center"/>
            <w:hideMark/>
          </w:tcPr>
          <w:p w:rsidR="00C83D2F" w:rsidRPr="00185C14" w:rsidRDefault="00C83D2F" w:rsidP="00C83D2F">
            <w:pPr>
              <w:jc w:val="center"/>
              <w:rPr>
                <w:rFonts w:ascii="Calibri" w:hAnsi="Calibri"/>
                <w:color w:val="000000"/>
              </w:rPr>
            </w:pPr>
          </w:p>
        </w:tc>
        <w:tc>
          <w:tcPr>
            <w:tcW w:w="435"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1583" w:type="dxa"/>
            <w:shd w:val="clear" w:color="auto" w:fill="auto"/>
            <w:vAlign w:val="center"/>
            <w:hideMark/>
          </w:tcPr>
          <w:p w:rsidR="00BF77AF" w:rsidRDefault="00BF77AF" w:rsidP="00C83D2F">
            <w:pPr>
              <w:jc w:val="center"/>
              <w:rPr>
                <w:rFonts w:ascii="Calibri" w:hAnsi="Calibri"/>
                <w:color w:val="000000"/>
              </w:rPr>
            </w:pPr>
            <w:r>
              <w:rPr>
                <w:rFonts w:ascii="Calibri" w:hAnsi="Calibri"/>
                <w:color w:val="000000"/>
              </w:rPr>
              <w:t>Management Plan</w:t>
            </w:r>
          </w:p>
          <w:p w:rsidR="00BF77AF" w:rsidRDefault="00BF77AF" w:rsidP="00C83D2F">
            <w:pPr>
              <w:jc w:val="center"/>
              <w:rPr>
                <w:rFonts w:ascii="Calibri" w:hAnsi="Calibri"/>
                <w:color w:val="000000"/>
              </w:rPr>
            </w:pPr>
            <w:r>
              <w:rPr>
                <w:rFonts w:ascii="Calibri" w:hAnsi="Calibri"/>
                <w:color w:val="000000"/>
              </w:rPr>
              <w:t>Lesson Plan</w:t>
            </w:r>
          </w:p>
          <w:p w:rsidR="00BF77AF" w:rsidRDefault="00BF77AF" w:rsidP="00C83D2F">
            <w:pPr>
              <w:jc w:val="center"/>
              <w:rPr>
                <w:rFonts w:ascii="Calibri" w:hAnsi="Calibri"/>
                <w:color w:val="000000"/>
              </w:rPr>
            </w:pPr>
            <w:r>
              <w:rPr>
                <w:rFonts w:ascii="Calibri" w:hAnsi="Calibri"/>
                <w:color w:val="000000"/>
              </w:rPr>
              <w:t>PGES KTIP</w:t>
            </w:r>
          </w:p>
          <w:p w:rsidR="00C83D2F" w:rsidRPr="00185C14" w:rsidRDefault="00BF77AF" w:rsidP="00BF77AF">
            <w:pPr>
              <w:jc w:val="center"/>
              <w:rPr>
                <w:rFonts w:ascii="Calibri" w:hAnsi="Calibri"/>
                <w:color w:val="000000"/>
              </w:rPr>
            </w:pPr>
            <w:r>
              <w:rPr>
                <w:rFonts w:ascii="Calibri" w:hAnsi="Calibri"/>
                <w:color w:val="000000"/>
              </w:rPr>
              <w:t>Summative Assessment</w:t>
            </w:r>
          </w:p>
        </w:tc>
        <w:tc>
          <w:tcPr>
            <w:tcW w:w="605" w:type="dxa"/>
            <w:shd w:val="clear" w:color="auto" w:fill="auto"/>
            <w:vAlign w:val="center"/>
            <w:hideMark/>
          </w:tcPr>
          <w:p w:rsidR="00C83D2F" w:rsidRPr="00185C14" w:rsidRDefault="00C83D2F" w:rsidP="00C83D2F">
            <w:pPr>
              <w:jc w:val="center"/>
              <w:rPr>
                <w:rFonts w:ascii="Calibri" w:hAnsi="Calibri"/>
                <w:color w:val="000000"/>
              </w:rPr>
            </w:pPr>
          </w:p>
        </w:tc>
        <w:tc>
          <w:tcPr>
            <w:tcW w:w="756" w:type="dxa"/>
            <w:shd w:val="clear" w:color="auto" w:fill="auto"/>
            <w:vAlign w:val="center"/>
            <w:hideMark/>
          </w:tcPr>
          <w:p w:rsidR="00C83D2F" w:rsidRPr="00185C14" w:rsidRDefault="00C83D2F" w:rsidP="00C83D2F">
            <w:pPr>
              <w:jc w:val="center"/>
              <w:rPr>
                <w:rFonts w:ascii="Calibri" w:hAnsi="Calibri"/>
                <w:color w:val="000000"/>
              </w:rPr>
            </w:pPr>
          </w:p>
        </w:tc>
      </w:tr>
      <w:tr w:rsidR="00C83D2F" w:rsidRPr="00185C14" w:rsidTr="003266E1">
        <w:trPr>
          <w:trHeight w:val="220"/>
        </w:trPr>
        <w:tc>
          <w:tcPr>
            <w:tcW w:w="655" w:type="dxa"/>
            <w:shd w:val="clear" w:color="auto" w:fill="auto"/>
            <w:vAlign w:val="center"/>
            <w:hideMark/>
          </w:tcPr>
          <w:p w:rsidR="00C83D2F" w:rsidRPr="00185C14" w:rsidRDefault="00C83D2F" w:rsidP="00C83D2F">
            <w:pPr>
              <w:jc w:val="center"/>
              <w:rPr>
                <w:rFonts w:ascii="Calibri" w:hAnsi="Calibri"/>
                <w:color w:val="000000"/>
              </w:rPr>
            </w:pPr>
            <w:r>
              <w:rPr>
                <w:sz w:val="22"/>
                <w:szCs w:val="22"/>
              </w:rPr>
              <w:t xml:space="preserve">. </w:t>
            </w:r>
            <w:r w:rsidRPr="00273C58">
              <w:rPr>
                <w:sz w:val="22"/>
                <w:szCs w:val="22"/>
              </w:rPr>
              <w:t xml:space="preserve"> Dev</w:t>
            </w:r>
            <w:r>
              <w:rPr>
                <w:sz w:val="22"/>
                <w:szCs w:val="22"/>
              </w:rPr>
              <w:t xml:space="preserve">elop professional relationships and engage in professional </w:t>
            </w:r>
            <w:r>
              <w:rPr>
                <w:sz w:val="22"/>
                <w:szCs w:val="22"/>
              </w:rPr>
              <w:lastRenderedPageBreak/>
              <w:t>development activities</w:t>
            </w:r>
          </w:p>
        </w:tc>
        <w:tc>
          <w:tcPr>
            <w:tcW w:w="369"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lastRenderedPageBreak/>
              <w:t>9</w:t>
            </w:r>
          </w:p>
          <w:p w:rsidR="00C83D2F" w:rsidRDefault="00C83D2F" w:rsidP="00C83D2F">
            <w:pPr>
              <w:jc w:val="center"/>
              <w:rPr>
                <w:rFonts w:ascii="Calibri" w:hAnsi="Calibri"/>
                <w:color w:val="000000"/>
              </w:rPr>
            </w:pPr>
            <w:r>
              <w:rPr>
                <w:rFonts w:ascii="Calibri" w:hAnsi="Calibri"/>
                <w:color w:val="000000"/>
              </w:rPr>
              <w:t>9.1</w:t>
            </w:r>
          </w:p>
          <w:p w:rsidR="00C83D2F" w:rsidRDefault="00C83D2F" w:rsidP="00C83D2F">
            <w:pPr>
              <w:jc w:val="center"/>
              <w:rPr>
                <w:rFonts w:ascii="Calibri" w:hAnsi="Calibri"/>
                <w:color w:val="000000"/>
              </w:rPr>
            </w:pPr>
            <w:r>
              <w:rPr>
                <w:rFonts w:ascii="Calibri" w:hAnsi="Calibri"/>
                <w:color w:val="000000"/>
              </w:rPr>
              <w:t>9.2</w:t>
            </w:r>
          </w:p>
          <w:p w:rsidR="00C83D2F" w:rsidRDefault="00C83D2F" w:rsidP="00C83D2F">
            <w:pPr>
              <w:jc w:val="center"/>
              <w:rPr>
                <w:rFonts w:ascii="Calibri" w:hAnsi="Calibri"/>
                <w:color w:val="000000"/>
              </w:rPr>
            </w:pPr>
            <w:r>
              <w:rPr>
                <w:rFonts w:ascii="Calibri" w:hAnsi="Calibri"/>
                <w:color w:val="000000"/>
              </w:rPr>
              <w:t>9.3</w:t>
            </w:r>
          </w:p>
          <w:p w:rsidR="00C83D2F" w:rsidRPr="00185C14" w:rsidRDefault="00C83D2F" w:rsidP="00C83D2F">
            <w:pPr>
              <w:jc w:val="center"/>
              <w:rPr>
                <w:rFonts w:ascii="Calibri" w:hAnsi="Calibri"/>
                <w:color w:val="000000"/>
              </w:rPr>
            </w:pPr>
            <w:r>
              <w:rPr>
                <w:rFonts w:ascii="Calibri" w:hAnsi="Calibri"/>
                <w:color w:val="000000"/>
              </w:rPr>
              <w:t>9.4</w:t>
            </w:r>
          </w:p>
        </w:tc>
        <w:tc>
          <w:tcPr>
            <w:tcW w:w="556"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4,5,9</w:t>
            </w:r>
          </w:p>
        </w:tc>
        <w:tc>
          <w:tcPr>
            <w:tcW w:w="448"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t>1.4</w:t>
            </w:r>
          </w:p>
          <w:p w:rsidR="00C83D2F" w:rsidRPr="00185C14" w:rsidRDefault="00C83D2F" w:rsidP="00C83D2F">
            <w:pPr>
              <w:jc w:val="center"/>
              <w:rPr>
                <w:rFonts w:ascii="Calibri" w:hAnsi="Calibri"/>
                <w:color w:val="000000"/>
              </w:rPr>
            </w:pPr>
            <w:r>
              <w:rPr>
                <w:rFonts w:ascii="Calibri" w:hAnsi="Calibri"/>
                <w:color w:val="000000"/>
              </w:rPr>
              <w:t>1.5</w:t>
            </w:r>
          </w:p>
        </w:tc>
        <w:tc>
          <w:tcPr>
            <w:tcW w:w="442"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5.1</w:t>
            </w:r>
          </w:p>
          <w:p w:rsidR="00C83D2F" w:rsidRPr="00185C14" w:rsidRDefault="00C83D2F" w:rsidP="00C83D2F">
            <w:pPr>
              <w:jc w:val="center"/>
              <w:rPr>
                <w:rFonts w:ascii="Calibri" w:hAnsi="Calibri"/>
                <w:color w:val="000000"/>
              </w:rPr>
            </w:pPr>
          </w:p>
        </w:tc>
        <w:tc>
          <w:tcPr>
            <w:tcW w:w="453" w:type="dxa"/>
            <w:shd w:val="clear" w:color="auto" w:fill="auto"/>
            <w:vAlign w:val="center"/>
            <w:hideMark/>
          </w:tcPr>
          <w:p w:rsidR="00C83D2F" w:rsidRPr="00185C14" w:rsidRDefault="00C83D2F" w:rsidP="00C83D2F">
            <w:pPr>
              <w:jc w:val="center"/>
              <w:rPr>
                <w:rFonts w:ascii="Calibri" w:hAnsi="Calibri"/>
                <w:color w:val="000000"/>
              </w:rPr>
            </w:pPr>
          </w:p>
        </w:tc>
        <w:tc>
          <w:tcPr>
            <w:tcW w:w="453" w:type="dxa"/>
            <w:shd w:val="clear" w:color="auto" w:fill="auto"/>
            <w:vAlign w:val="center"/>
            <w:hideMark/>
          </w:tcPr>
          <w:p w:rsidR="00C83D2F" w:rsidRPr="00185C14" w:rsidRDefault="00C83D2F" w:rsidP="00C83D2F">
            <w:pPr>
              <w:jc w:val="center"/>
              <w:rPr>
                <w:rFonts w:ascii="Calibri" w:hAnsi="Calibri"/>
                <w:color w:val="000000"/>
              </w:rPr>
            </w:pPr>
          </w:p>
        </w:tc>
        <w:tc>
          <w:tcPr>
            <w:tcW w:w="453" w:type="dxa"/>
            <w:shd w:val="clear" w:color="auto" w:fill="auto"/>
            <w:vAlign w:val="center"/>
            <w:hideMark/>
          </w:tcPr>
          <w:p w:rsidR="00C83D2F" w:rsidRPr="00185C14" w:rsidRDefault="00C83D2F" w:rsidP="00C83D2F">
            <w:pPr>
              <w:jc w:val="center"/>
              <w:rPr>
                <w:rFonts w:ascii="Calibri" w:hAnsi="Calibri"/>
                <w:color w:val="000000"/>
              </w:rPr>
            </w:pPr>
          </w:p>
        </w:tc>
        <w:tc>
          <w:tcPr>
            <w:tcW w:w="449" w:type="dxa"/>
            <w:shd w:val="clear" w:color="auto" w:fill="auto"/>
            <w:vAlign w:val="center"/>
            <w:hideMark/>
          </w:tcPr>
          <w:p w:rsidR="00C83D2F" w:rsidRPr="00185C14" w:rsidRDefault="00C83D2F" w:rsidP="00C83D2F">
            <w:pPr>
              <w:jc w:val="center"/>
              <w:rPr>
                <w:rFonts w:ascii="Calibri" w:hAnsi="Calibri"/>
                <w:color w:val="000000"/>
              </w:rPr>
            </w:pPr>
          </w:p>
        </w:tc>
        <w:tc>
          <w:tcPr>
            <w:tcW w:w="435"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1583" w:type="dxa"/>
            <w:shd w:val="clear" w:color="auto" w:fill="auto"/>
            <w:vAlign w:val="center"/>
            <w:hideMark/>
          </w:tcPr>
          <w:p w:rsidR="00C83D2F" w:rsidRPr="00185C14" w:rsidRDefault="00BF77AF" w:rsidP="00C83D2F">
            <w:pPr>
              <w:jc w:val="center"/>
              <w:rPr>
                <w:rFonts w:ascii="Calibri" w:hAnsi="Calibri"/>
                <w:color w:val="000000"/>
              </w:rPr>
            </w:pPr>
            <w:r>
              <w:rPr>
                <w:rFonts w:ascii="Calibri" w:hAnsi="Calibri"/>
                <w:color w:val="000000"/>
              </w:rPr>
              <w:t>Summative Assessment</w:t>
            </w:r>
          </w:p>
        </w:tc>
        <w:tc>
          <w:tcPr>
            <w:tcW w:w="605" w:type="dxa"/>
            <w:shd w:val="clear" w:color="auto" w:fill="auto"/>
            <w:vAlign w:val="center"/>
            <w:hideMark/>
          </w:tcPr>
          <w:p w:rsidR="00C83D2F" w:rsidRPr="00185C14" w:rsidRDefault="00C83D2F" w:rsidP="00C83D2F">
            <w:pPr>
              <w:jc w:val="center"/>
              <w:rPr>
                <w:rFonts w:ascii="Calibri" w:hAnsi="Calibri"/>
                <w:color w:val="000000"/>
              </w:rPr>
            </w:pPr>
          </w:p>
        </w:tc>
        <w:tc>
          <w:tcPr>
            <w:tcW w:w="756" w:type="dxa"/>
            <w:shd w:val="clear" w:color="auto" w:fill="auto"/>
            <w:vAlign w:val="center"/>
            <w:hideMark/>
          </w:tcPr>
          <w:p w:rsidR="00C83D2F" w:rsidRPr="00185C14" w:rsidRDefault="00C83D2F" w:rsidP="00C83D2F">
            <w:pPr>
              <w:jc w:val="center"/>
              <w:rPr>
                <w:rFonts w:ascii="Calibri" w:hAnsi="Calibri"/>
                <w:color w:val="000000"/>
              </w:rPr>
            </w:pPr>
          </w:p>
        </w:tc>
      </w:tr>
      <w:tr w:rsidR="00C83D2F" w:rsidRPr="00185C14" w:rsidTr="003266E1">
        <w:trPr>
          <w:trHeight w:val="220"/>
        </w:trPr>
        <w:tc>
          <w:tcPr>
            <w:tcW w:w="655" w:type="dxa"/>
            <w:shd w:val="clear" w:color="auto" w:fill="auto"/>
            <w:vAlign w:val="center"/>
            <w:hideMark/>
          </w:tcPr>
          <w:p w:rsidR="00C83D2F" w:rsidRPr="00F92ED5" w:rsidRDefault="00C83D2F" w:rsidP="00C83D2F">
            <w:pPr>
              <w:pStyle w:val="BodyText2"/>
              <w:tabs>
                <w:tab w:val="left" w:pos="0"/>
                <w:tab w:val="left" w:pos="270"/>
              </w:tabs>
              <w:jc w:val="center"/>
              <w:rPr>
                <w:rFonts w:ascii="Calibri" w:hAnsi="Calibri"/>
                <w:color w:val="000000"/>
                <w:lang w:val="en-US" w:eastAsia="en-US"/>
              </w:rPr>
            </w:pPr>
            <w:r w:rsidRPr="00F92ED5">
              <w:rPr>
                <w:b w:val="0"/>
                <w:sz w:val="22"/>
                <w:szCs w:val="22"/>
                <w:lang w:val="en-US" w:eastAsia="en-US"/>
              </w:rPr>
              <w:lastRenderedPageBreak/>
              <w:t>Demonstrate the principles and techniques of classroom assessment involved in evaluating student               progress and reflect on student assessments to improve student achievement</w:t>
            </w:r>
          </w:p>
        </w:tc>
        <w:tc>
          <w:tcPr>
            <w:tcW w:w="369"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5,7</w:t>
            </w:r>
          </w:p>
          <w:p w:rsidR="00C83D2F" w:rsidRDefault="00C83D2F" w:rsidP="00C83D2F">
            <w:pPr>
              <w:jc w:val="center"/>
              <w:rPr>
                <w:rFonts w:ascii="Calibri" w:hAnsi="Calibri"/>
                <w:color w:val="000000"/>
              </w:rPr>
            </w:pPr>
            <w:r>
              <w:rPr>
                <w:rFonts w:ascii="Calibri" w:hAnsi="Calibri"/>
                <w:color w:val="000000"/>
              </w:rPr>
              <w:t>5.1</w:t>
            </w:r>
          </w:p>
          <w:p w:rsidR="00C83D2F" w:rsidRDefault="00C83D2F" w:rsidP="00C83D2F">
            <w:pPr>
              <w:jc w:val="center"/>
              <w:rPr>
                <w:rFonts w:ascii="Calibri" w:hAnsi="Calibri"/>
                <w:color w:val="000000"/>
              </w:rPr>
            </w:pPr>
            <w:r>
              <w:rPr>
                <w:rFonts w:ascii="Calibri" w:hAnsi="Calibri"/>
                <w:color w:val="000000"/>
              </w:rPr>
              <w:t>5.2</w:t>
            </w:r>
          </w:p>
          <w:p w:rsidR="00C83D2F" w:rsidRDefault="00C83D2F" w:rsidP="00C83D2F">
            <w:pPr>
              <w:jc w:val="center"/>
              <w:rPr>
                <w:rFonts w:ascii="Calibri" w:hAnsi="Calibri"/>
                <w:color w:val="000000"/>
              </w:rPr>
            </w:pPr>
            <w:r>
              <w:rPr>
                <w:rFonts w:ascii="Calibri" w:hAnsi="Calibri"/>
                <w:color w:val="000000"/>
              </w:rPr>
              <w:t>5.3</w:t>
            </w:r>
          </w:p>
          <w:p w:rsidR="00C83D2F" w:rsidRDefault="00C83D2F" w:rsidP="00C83D2F">
            <w:pPr>
              <w:jc w:val="center"/>
              <w:rPr>
                <w:rFonts w:ascii="Calibri" w:hAnsi="Calibri"/>
                <w:color w:val="000000"/>
              </w:rPr>
            </w:pPr>
            <w:r>
              <w:rPr>
                <w:rFonts w:ascii="Calibri" w:hAnsi="Calibri"/>
                <w:color w:val="000000"/>
              </w:rPr>
              <w:t>5.4</w:t>
            </w:r>
          </w:p>
          <w:p w:rsidR="00C83D2F" w:rsidRDefault="00C83D2F" w:rsidP="00C83D2F">
            <w:pPr>
              <w:jc w:val="center"/>
              <w:rPr>
                <w:rFonts w:ascii="Calibri" w:hAnsi="Calibri"/>
                <w:color w:val="000000"/>
              </w:rPr>
            </w:pPr>
            <w:r>
              <w:rPr>
                <w:rFonts w:ascii="Calibri" w:hAnsi="Calibri"/>
                <w:color w:val="000000"/>
              </w:rPr>
              <w:t>5.5</w:t>
            </w:r>
          </w:p>
          <w:p w:rsidR="00C83D2F" w:rsidRDefault="00C83D2F" w:rsidP="00C83D2F">
            <w:pPr>
              <w:jc w:val="center"/>
              <w:rPr>
                <w:rFonts w:ascii="Calibri" w:hAnsi="Calibri"/>
                <w:color w:val="000000"/>
              </w:rPr>
            </w:pPr>
            <w:r>
              <w:rPr>
                <w:rFonts w:ascii="Calibri" w:hAnsi="Calibri"/>
                <w:color w:val="000000"/>
              </w:rPr>
              <w:t>5.6</w:t>
            </w:r>
          </w:p>
          <w:p w:rsidR="00C83D2F" w:rsidRDefault="00C83D2F" w:rsidP="00C83D2F">
            <w:pPr>
              <w:jc w:val="center"/>
              <w:rPr>
                <w:rFonts w:ascii="Calibri" w:hAnsi="Calibri"/>
                <w:color w:val="000000"/>
              </w:rPr>
            </w:pPr>
            <w:r>
              <w:rPr>
                <w:rFonts w:ascii="Calibri" w:hAnsi="Calibri"/>
                <w:color w:val="000000"/>
              </w:rPr>
              <w:t>7.1</w:t>
            </w:r>
          </w:p>
          <w:p w:rsidR="00C83D2F" w:rsidRDefault="00C83D2F" w:rsidP="00C83D2F">
            <w:pPr>
              <w:jc w:val="center"/>
              <w:rPr>
                <w:rFonts w:ascii="Calibri" w:hAnsi="Calibri"/>
                <w:color w:val="000000"/>
              </w:rPr>
            </w:pPr>
            <w:r>
              <w:rPr>
                <w:rFonts w:ascii="Calibri" w:hAnsi="Calibri"/>
                <w:color w:val="000000"/>
              </w:rPr>
              <w:t>7.2</w:t>
            </w:r>
          </w:p>
          <w:p w:rsidR="00C83D2F" w:rsidRPr="00185C14" w:rsidRDefault="00C83D2F" w:rsidP="00C83D2F">
            <w:pPr>
              <w:jc w:val="center"/>
              <w:rPr>
                <w:rFonts w:ascii="Calibri" w:hAnsi="Calibri"/>
                <w:color w:val="000000"/>
              </w:rPr>
            </w:pPr>
            <w:r>
              <w:rPr>
                <w:rFonts w:ascii="Calibri" w:hAnsi="Calibri"/>
                <w:color w:val="000000"/>
              </w:rPr>
              <w:t>7.3</w:t>
            </w:r>
          </w:p>
        </w:tc>
        <w:tc>
          <w:tcPr>
            <w:tcW w:w="556"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1,2,3,4,5,6,7,8</w:t>
            </w:r>
          </w:p>
        </w:tc>
        <w:tc>
          <w:tcPr>
            <w:tcW w:w="448"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t>1.4</w:t>
            </w:r>
          </w:p>
          <w:p w:rsidR="00C83D2F" w:rsidRPr="00185C14" w:rsidRDefault="00C83D2F" w:rsidP="00C83D2F">
            <w:pPr>
              <w:jc w:val="center"/>
              <w:rPr>
                <w:rFonts w:ascii="Calibri" w:hAnsi="Calibri"/>
                <w:color w:val="000000"/>
              </w:rPr>
            </w:pPr>
            <w:r>
              <w:rPr>
                <w:rFonts w:ascii="Calibri" w:hAnsi="Calibri"/>
                <w:color w:val="000000"/>
              </w:rPr>
              <w:t>1.5</w:t>
            </w:r>
          </w:p>
        </w:tc>
        <w:tc>
          <w:tcPr>
            <w:tcW w:w="442"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1.0</w:t>
            </w:r>
          </w:p>
          <w:p w:rsidR="00C83D2F" w:rsidRDefault="00C83D2F" w:rsidP="00C83D2F">
            <w:pPr>
              <w:jc w:val="center"/>
              <w:rPr>
                <w:rFonts w:ascii="Calibri" w:hAnsi="Calibri"/>
                <w:color w:val="000000"/>
              </w:rPr>
            </w:pPr>
            <w:r>
              <w:rPr>
                <w:rFonts w:ascii="Calibri" w:hAnsi="Calibri"/>
                <w:color w:val="000000"/>
              </w:rPr>
              <w:t>4.0</w:t>
            </w:r>
          </w:p>
          <w:p w:rsidR="00C83D2F" w:rsidRPr="00185C14" w:rsidRDefault="00C83D2F" w:rsidP="00C83D2F">
            <w:pPr>
              <w:jc w:val="center"/>
              <w:rPr>
                <w:rFonts w:ascii="Calibri" w:hAnsi="Calibri"/>
                <w:color w:val="000000"/>
              </w:rPr>
            </w:pP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1,2</w:t>
            </w: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49"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35" w:type="dxa"/>
            <w:vAlign w:val="center"/>
          </w:tcPr>
          <w:p w:rsidR="00C83D2F" w:rsidRDefault="0081515E" w:rsidP="00C83D2F">
            <w:pPr>
              <w:jc w:val="center"/>
              <w:rPr>
                <w:rFonts w:ascii="Calibri" w:hAnsi="Calibri"/>
                <w:color w:val="000000"/>
              </w:rPr>
            </w:pPr>
            <w:r>
              <w:rPr>
                <w:rFonts w:ascii="Calibri" w:hAnsi="Calibri"/>
                <w:color w:val="000000"/>
              </w:rPr>
              <w:t>1</w:t>
            </w:r>
          </w:p>
        </w:tc>
        <w:tc>
          <w:tcPr>
            <w:tcW w:w="261" w:type="dxa"/>
            <w:vAlign w:val="center"/>
          </w:tcPr>
          <w:p w:rsidR="00C83D2F" w:rsidRDefault="0081515E" w:rsidP="00C83D2F">
            <w:pPr>
              <w:jc w:val="center"/>
              <w:rPr>
                <w:rFonts w:ascii="Calibri" w:hAnsi="Calibri"/>
                <w:color w:val="000000"/>
              </w:rPr>
            </w:pPr>
            <w:r>
              <w:rPr>
                <w:rFonts w:ascii="Calibri" w:hAnsi="Calibri"/>
                <w:color w:val="000000"/>
              </w:rPr>
              <w:t>1</w:t>
            </w: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1583" w:type="dxa"/>
            <w:shd w:val="clear" w:color="auto" w:fill="auto"/>
            <w:vAlign w:val="center"/>
            <w:hideMark/>
          </w:tcPr>
          <w:p w:rsidR="00BF77AF" w:rsidRDefault="00BF77AF" w:rsidP="00C83D2F">
            <w:pPr>
              <w:jc w:val="center"/>
              <w:rPr>
                <w:rFonts w:ascii="Calibri" w:hAnsi="Calibri"/>
                <w:color w:val="000000"/>
              </w:rPr>
            </w:pPr>
            <w:r>
              <w:rPr>
                <w:rFonts w:ascii="Calibri" w:hAnsi="Calibri"/>
                <w:color w:val="000000"/>
              </w:rPr>
              <w:t>Lesson Plan</w:t>
            </w:r>
          </w:p>
          <w:p w:rsidR="00BF77AF" w:rsidRDefault="00BF77AF" w:rsidP="00C83D2F">
            <w:pPr>
              <w:jc w:val="center"/>
              <w:rPr>
                <w:rFonts w:ascii="Calibri" w:hAnsi="Calibri"/>
                <w:color w:val="000000"/>
              </w:rPr>
            </w:pPr>
            <w:r>
              <w:rPr>
                <w:rFonts w:ascii="Calibri" w:hAnsi="Calibri"/>
                <w:color w:val="000000"/>
              </w:rPr>
              <w:t>PGES KTIP</w:t>
            </w:r>
          </w:p>
          <w:p w:rsidR="00C83D2F" w:rsidRPr="00185C14" w:rsidRDefault="00BF77AF" w:rsidP="00BF77AF">
            <w:pPr>
              <w:jc w:val="center"/>
              <w:rPr>
                <w:rFonts w:ascii="Calibri" w:hAnsi="Calibri"/>
                <w:color w:val="000000"/>
              </w:rPr>
            </w:pPr>
            <w:r>
              <w:rPr>
                <w:rFonts w:ascii="Calibri" w:hAnsi="Calibri"/>
                <w:color w:val="000000"/>
              </w:rPr>
              <w:t>Summative Assessment</w:t>
            </w:r>
          </w:p>
        </w:tc>
        <w:tc>
          <w:tcPr>
            <w:tcW w:w="605" w:type="dxa"/>
            <w:shd w:val="clear" w:color="auto" w:fill="auto"/>
            <w:vAlign w:val="center"/>
            <w:hideMark/>
          </w:tcPr>
          <w:p w:rsidR="00C83D2F" w:rsidRPr="00185C14" w:rsidRDefault="00C83D2F" w:rsidP="00C83D2F">
            <w:pPr>
              <w:jc w:val="center"/>
              <w:rPr>
                <w:rFonts w:ascii="Calibri" w:hAnsi="Calibri"/>
                <w:color w:val="000000"/>
              </w:rPr>
            </w:pPr>
          </w:p>
        </w:tc>
        <w:tc>
          <w:tcPr>
            <w:tcW w:w="756" w:type="dxa"/>
            <w:shd w:val="clear" w:color="auto" w:fill="auto"/>
            <w:vAlign w:val="center"/>
            <w:hideMark/>
          </w:tcPr>
          <w:p w:rsidR="00C83D2F" w:rsidRPr="00185C14" w:rsidRDefault="00C83D2F" w:rsidP="00C83D2F">
            <w:pPr>
              <w:jc w:val="center"/>
              <w:rPr>
                <w:rFonts w:ascii="Calibri" w:hAnsi="Calibri"/>
                <w:color w:val="000000"/>
              </w:rPr>
            </w:pPr>
          </w:p>
        </w:tc>
      </w:tr>
      <w:tr w:rsidR="00C83D2F" w:rsidRPr="00185C14" w:rsidTr="003266E1">
        <w:trPr>
          <w:trHeight w:val="220"/>
        </w:trPr>
        <w:tc>
          <w:tcPr>
            <w:tcW w:w="655" w:type="dxa"/>
            <w:shd w:val="clear" w:color="auto" w:fill="auto"/>
            <w:vAlign w:val="center"/>
            <w:hideMark/>
          </w:tcPr>
          <w:p w:rsidR="00C83D2F" w:rsidRPr="00B13AAC" w:rsidRDefault="00C83D2F" w:rsidP="00C83D2F">
            <w:pPr>
              <w:jc w:val="center"/>
              <w:rPr>
                <w:rFonts w:ascii="Calibri" w:hAnsi="Calibri"/>
                <w:color w:val="000000"/>
              </w:rPr>
            </w:pPr>
            <w:r w:rsidRPr="00B13AAC">
              <w:rPr>
                <w:sz w:val="22"/>
                <w:szCs w:val="22"/>
              </w:rPr>
              <w:t>Conduct self-evaluati</w:t>
            </w:r>
            <w:r w:rsidRPr="00B13AAC">
              <w:rPr>
                <w:sz w:val="22"/>
                <w:szCs w:val="22"/>
              </w:rPr>
              <w:lastRenderedPageBreak/>
              <w:t>ons of videotaped lessons using the PGES, KTIP based evaluation instrument</w:t>
            </w:r>
          </w:p>
        </w:tc>
        <w:tc>
          <w:tcPr>
            <w:tcW w:w="369"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lastRenderedPageBreak/>
              <w:t>5,7</w:t>
            </w:r>
          </w:p>
          <w:p w:rsidR="00C83D2F" w:rsidRDefault="00C83D2F" w:rsidP="00C83D2F">
            <w:pPr>
              <w:jc w:val="center"/>
              <w:rPr>
                <w:rFonts w:ascii="Calibri" w:hAnsi="Calibri"/>
                <w:color w:val="000000"/>
              </w:rPr>
            </w:pPr>
            <w:r>
              <w:rPr>
                <w:rFonts w:ascii="Calibri" w:hAnsi="Calibri"/>
                <w:color w:val="000000"/>
              </w:rPr>
              <w:t>5.1</w:t>
            </w:r>
          </w:p>
          <w:p w:rsidR="00C83D2F" w:rsidRDefault="00C83D2F" w:rsidP="00C83D2F">
            <w:pPr>
              <w:jc w:val="center"/>
              <w:rPr>
                <w:rFonts w:ascii="Calibri" w:hAnsi="Calibri"/>
                <w:color w:val="000000"/>
              </w:rPr>
            </w:pPr>
            <w:r>
              <w:rPr>
                <w:rFonts w:ascii="Calibri" w:hAnsi="Calibri"/>
                <w:color w:val="000000"/>
              </w:rPr>
              <w:t>5.2</w:t>
            </w:r>
          </w:p>
          <w:p w:rsidR="00C83D2F" w:rsidRDefault="00C83D2F" w:rsidP="00C83D2F">
            <w:pPr>
              <w:jc w:val="center"/>
              <w:rPr>
                <w:rFonts w:ascii="Calibri" w:hAnsi="Calibri"/>
                <w:color w:val="000000"/>
              </w:rPr>
            </w:pPr>
            <w:r>
              <w:rPr>
                <w:rFonts w:ascii="Calibri" w:hAnsi="Calibri"/>
                <w:color w:val="000000"/>
              </w:rPr>
              <w:lastRenderedPageBreak/>
              <w:t>5.3</w:t>
            </w:r>
          </w:p>
          <w:p w:rsidR="00C83D2F" w:rsidRDefault="00C83D2F" w:rsidP="00C83D2F">
            <w:pPr>
              <w:jc w:val="center"/>
              <w:rPr>
                <w:rFonts w:ascii="Calibri" w:hAnsi="Calibri"/>
                <w:color w:val="000000"/>
              </w:rPr>
            </w:pPr>
            <w:r>
              <w:rPr>
                <w:rFonts w:ascii="Calibri" w:hAnsi="Calibri"/>
                <w:color w:val="000000"/>
              </w:rPr>
              <w:t>5.4</w:t>
            </w:r>
          </w:p>
          <w:p w:rsidR="00C83D2F" w:rsidRDefault="00C83D2F" w:rsidP="00C83D2F">
            <w:pPr>
              <w:jc w:val="center"/>
              <w:rPr>
                <w:rFonts w:ascii="Calibri" w:hAnsi="Calibri"/>
                <w:color w:val="000000"/>
              </w:rPr>
            </w:pPr>
            <w:r>
              <w:rPr>
                <w:rFonts w:ascii="Calibri" w:hAnsi="Calibri"/>
                <w:color w:val="000000"/>
              </w:rPr>
              <w:t>5.5</w:t>
            </w:r>
          </w:p>
          <w:p w:rsidR="00C83D2F" w:rsidRDefault="00C83D2F" w:rsidP="00C83D2F">
            <w:pPr>
              <w:jc w:val="center"/>
              <w:rPr>
                <w:rFonts w:ascii="Calibri" w:hAnsi="Calibri"/>
                <w:color w:val="000000"/>
              </w:rPr>
            </w:pPr>
            <w:r>
              <w:rPr>
                <w:rFonts w:ascii="Calibri" w:hAnsi="Calibri"/>
                <w:color w:val="000000"/>
              </w:rPr>
              <w:t>7.1</w:t>
            </w:r>
          </w:p>
          <w:p w:rsidR="00C83D2F" w:rsidRDefault="00C83D2F" w:rsidP="00C83D2F">
            <w:pPr>
              <w:jc w:val="center"/>
              <w:rPr>
                <w:rFonts w:ascii="Calibri" w:hAnsi="Calibri"/>
                <w:color w:val="000000"/>
              </w:rPr>
            </w:pPr>
            <w:r>
              <w:rPr>
                <w:rFonts w:ascii="Calibri" w:hAnsi="Calibri"/>
                <w:color w:val="000000"/>
              </w:rPr>
              <w:t>7.2</w:t>
            </w:r>
          </w:p>
          <w:p w:rsidR="00C83D2F" w:rsidRPr="00185C14" w:rsidRDefault="00C83D2F" w:rsidP="00C83D2F">
            <w:pPr>
              <w:jc w:val="center"/>
              <w:rPr>
                <w:rFonts w:ascii="Calibri" w:hAnsi="Calibri"/>
                <w:color w:val="000000"/>
              </w:rPr>
            </w:pPr>
            <w:r>
              <w:rPr>
                <w:rFonts w:ascii="Calibri" w:hAnsi="Calibri"/>
                <w:color w:val="000000"/>
              </w:rPr>
              <w:t>7.3</w:t>
            </w:r>
          </w:p>
        </w:tc>
        <w:tc>
          <w:tcPr>
            <w:tcW w:w="556"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lastRenderedPageBreak/>
              <w:t>1,4,5,9</w:t>
            </w:r>
          </w:p>
        </w:tc>
        <w:tc>
          <w:tcPr>
            <w:tcW w:w="448"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t>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lastRenderedPageBreak/>
              <w:t>1.4</w:t>
            </w:r>
          </w:p>
          <w:p w:rsidR="00C83D2F" w:rsidRPr="00185C14" w:rsidRDefault="00C83D2F" w:rsidP="00C83D2F">
            <w:pPr>
              <w:jc w:val="center"/>
              <w:rPr>
                <w:rFonts w:ascii="Calibri" w:hAnsi="Calibri"/>
                <w:color w:val="000000"/>
              </w:rPr>
            </w:pPr>
            <w:r>
              <w:rPr>
                <w:rFonts w:ascii="Calibri" w:hAnsi="Calibri"/>
                <w:color w:val="000000"/>
              </w:rPr>
              <w:t>1.5</w:t>
            </w:r>
          </w:p>
        </w:tc>
        <w:tc>
          <w:tcPr>
            <w:tcW w:w="442" w:type="dxa"/>
            <w:shd w:val="clear" w:color="auto" w:fill="auto"/>
            <w:vAlign w:val="center"/>
            <w:hideMark/>
          </w:tcPr>
          <w:p w:rsidR="00C83D2F" w:rsidRDefault="00C83D2F" w:rsidP="00C83D2F">
            <w:pPr>
              <w:jc w:val="center"/>
              <w:rPr>
                <w:rFonts w:ascii="Calibri" w:hAnsi="Calibri"/>
                <w:color w:val="000000"/>
              </w:rPr>
            </w:pPr>
            <w:r>
              <w:rPr>
                <w:rFonts w:ascii="Calibri" w:hAnsi="Calibri"/>
                <w:color w:val="000000"/>
              </w:rPr>
              <w:lastRenderedPageBreak/>
              <w:t>1.0</w:t>
            </w:r>
          </w:p>
          <w:p w:rsidR="00C83D2F" w:rsidRDefault="00C83D2F" w:rsidP="00C83D2F">
            <w:pPr>
              <w:jc w:val="center"/>
              <w:rPr>
                <w:rFonts w:ascii="Calibri" w:hAnsi="Calibri"/>
                <w:color w:val="000000"/>
              </w:rPr>
            </w:pPr>
            <w:r>
              <w:rPr>
                <w:rFonts w:ascii="Calibri" w:hAnsi="Calibri"/>
                <w:color w:val="000000"/>
              </w:rPr>
              <w:t>3.2</w:t>
            </w:r>
          </w:p>
          <w:p w:rsidR="00C83D2F" w:rsidRDefault="00C83D2F" w:rsidP="00C83D2F">
            <w:pPr>
              <w:jc w:val="center"/>
              <w:rPr>
                <w:rFonts w:ascii="Calibri" w:hAnsi="Calibri"/>
                <w:color w:val="000000"/>
              </w:rPr>
            </w:pPr>
            <w:r>
              <w:rPr>
                <w:rFonts w:ascii="Calibri" w:hAnsi="Calibri"/>
                <w:color w:val="000000"/>
              </w:rPr>
              <w:t>3.3</w:t>
            </w:r>
          </w:p>
          <w:p w:rsidR="00C83D2F" w:rsidRDefault="00C83D2F" w:rsidP="00C83D2F">
            <w:pPr>
              <w:jc w:val="center"/>
              <w:rPr>
                <w:rFonts w:ascii="Calibri" w:hAnsi="Calibri"/>
                <w:color w:val="000000"/>
              </w:rPr>
            </w:pPr>
            <w:r>
              <w:rPr>
                <w:rFonts w:ascii="Calibri" w:hAnsi="Calibri"/>
                <w:color w:val="000000"/>
              </w:rPr>
              <w:lastRenderedPageBreak/>
              <w:t>4.0</w:t>
            </w:r>
          </w:p>
          <w:p w:rsidR="00C83D2F" w:rsidRPr="00185C14" w:rsidRDefault="00C83D2F" w:rsidP="00C83D2F">
            <w:pPr>
              <w:jc w:val="center"/>
              <w:rPr>
                <w:rFonts w:ascii="Calibri" w:hAnsi="Calibri"/>
                <w:color w:val="000000"/>
              </w:rPr>
            </w:pP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lastRenderedPageBreak/>
              <w:t>1,2</w:t>
            </w: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53"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49" w:type="dxa"/>
            <w:shd w:val="clear" w:color="auto" w:fill="auto"/>
            <w:vAlign w:val="center"/>
            <w:hideMark/>
          </w:tcPr>
          <w:p w:rsidR="00C83D2F" w:rsidRPr="00185C14" w:rsidRDefault="00C83D2F" w:rsidP="00C83D2F">
            <w:pPr>
              <w:jc w:val="center"/>
              <w:rPr>
                <w:rFonts w:ascii="Calibri" w:hAnsi="Calibri"/>
                <w:color w:val="000000"/>
              </w:rPr>
            </w:pPr>
            <w:r>
              <w:rPr>
                <w:rFonts w:ascii="Calibri" w:hAnsi="Calibri"/>
                <w:color w:val="000000"/>
              </w:rPr>
              <w:t>1</w:t>
            </w:r>
          </w:p>
        </w:tc>
        <w:tc>
          <w:tcPr>
            <w:tcW w:w="435" w:type="dxa"/>
            <w:vAlign w:val="center"/>
          </w:tcPr>
          <w:p w:rsidR="00C83D2F" w:rsidRDefault="0081515E" w:rsidP="00C83D2F">
            <w:pPr>
              <w:jc w:val="center"/>
              <w:rPr>
                <w:rFonts w:ascii="Calibri" w:hAnsi="Calibri"/>
                <w:color w:val="000000"/>
              </w:rPr>
            </w:pPr>
            <w:r>
              <w:rPr>
                <w:rFonts w:ascii="Calibri" w:hAnsi="Calibri"/>
                <w:color w:val="000000"/>
              </w:rPr>
              <w:t>1</w:t>
            </w:r>
          </w:p>
        </w:tc>
        <w:tc>
          <w:tcPr>
            <w:tcW w:w="261" w:type="dxa"/>
            <w:vAlign w:val="center"/>
          </w:tcPr>
          <w:p w:rsidR="00C83D2F" w:rsidRDefault="0081515E" w:rsidP="00C83D2F">
            <w:pPr>
              <w:jc w:val="center"/>
              <w:rPr>
                <w:rFonts w:ascii="Calibri" w:hAnsi="Calibri"/>
                <w:color w:val="000000"/>
              </w:rPr>
            </w:pPr>
            <w:r>
              <w:rPr>
                <w:rFonts w:ascii="Calibri" w:hAnsi="Calibri"/>
                <w:color w:val="000000"/>
              </w:rPr>
              <w:t>1</w:t>
            </w: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1583" w:type="dxa"/>
            <w:shd w:val="clear" w:color="auto" w:fill="auto"/>
            <w:vAlign w:val="center"/>
            <w:hideMark/>
          </w:tcPr>
          <w:p w:rsidR="00BF77AF" w:rsidRDefault="00BF77AF" w:rsidP="00C83D2F">
            <w:pPr>
              <w:jc w:val="center"/>
              <w:rPr>
                <w:rFonts w:ascii="Calibri" w:hAnsi="Calibri"/>
                <w:color w:val="000000"/>
              </w:rPr>
            </w:pPr>
            <w:r>
              <w:rPr>
                <w:rFonts w:ascii="Calibri" w:hAnsi="Calibri"/>
                <w:color w:val="000000"/>
              </w:rPr>
              <w:t>Lesson Plan</w:t>
            </w:r>
          </w:p>
          <w:p w:rsidR="00C83D2F" w:rsidRPr="00185C14" w:rsidRDefault="00BF77AF" w:rsidP="00BF77AF">
            <w:pPr>
              <w:jc w:val="center"/>
              <w:rPr>
                <w:rFonts w:ascii="Calibri" w:hAnsi="Calibri"/>
                <w:color w:val="000000"/>
              </w:rPr>
            </w:pPr>
            <w:r>
              <w:rPr>
                <w:rFonts w:ascii="Calibri" w:hAnsi="Calibri"/>
                <w:color w:val="000000"/>
              </w:rPr>
              <w:t>Summative Assessment</w:t>
            </w:r>
          </w:p>
        </w:tc>
        <w:tc>
          <w:tcPr>
            <w:tcW w:w="605" w:type="dxa"/>
            <w:shd w:val="clear" w:color="auto" w:fill="auto"/>
            <w:vAlign w:val="center"/>
            <w:hideMark/>
          </w:tcPr>
          <w:p w:rsidR="00C83D2F" w:rsidRPr="00185C14" w:rsidRDefault="00C83D2F" w:rsidP="00C83D2F">
            <w:pPr>
              <w:jc w:val="center"/>
              <w:rPr>
                <w:rFonts w:ascii="Calibri" w:hAnsi="Calibri"/>
                <w:color w:val="000000"/>
              </w:rPr>
            </w:pPr>
          </w:p>
        </w:tc>
        <w:tc>
          <w:tcPr>
            <w:tcW w:w="756" w:type="dxa"/>
            <w:shd w:val="clear" w:color="auto" w:fill="auto"/>
            <w:vAlign w:val="center"/>
            <w:hideMark/>
          </w:tcPr>
          <w:p w:rsidR="00C83D2F" w:rsidRPr="00185C14" w:rsidRDefault="00C83D2F" w:rsidP="00C83D2F">
            <w:pPr>
              <w:jc w:val="center"/>
              <w:rPr>
                <w:rFonts w:ascii="Calibri" w:hAnsi="Calibri"/>
                <w:color w:val="000000"/>
              </w:rPr>
            </w:pPr>
          </w:p>
        </w:tc>
      </w:tr>
      <w:tr w:rsidR="00C83D2F" w:rsidRPr="00185C14" w:rsidTr="003266E1">
        <w:trPr>
          <w:trHeight w:val="220"/>
        </w:trPr>
        <w:tc>
          <w:tcPr>
            <w:tcW w:w="655" w:type="dxa"/>
            <w:shd w:val="clear" w:color="auto" w:fill="auto"/>
            <w:vAlign w:val="center"/>
          </w:tcPr>
          <w:p w:rsidR="00C83D2F" w:rsidRPr="00185C14" w:rsidRDefault="00C83D2F" w:rsidP="00C83D2F">
            <w:pPr>
              <w:jc w:val="center"/>
              <w:rPr>
                <w:rFonts w:ascii="Calibri" w:hAnsi="Calibri"/>
                <w:color w:val="000000"/>
              </w:rPr>
            </w:pPr>
            <w:r w:rsidRPr="00B13AAC">
              <w:rPr>
                <w:sz w:val="22"/>
                <w:szCs w:val="22"/>
              </w:rPr>
              <w:lastRenderedPageBreak/>
              <w:t>Demonstrate knowledge of content, diversity and co-teaching in teaching situations</w:t>
            </w:r>
            <w:r>
              <w:rPr>
                <w:b/>
                <w:sz w:val="22"/>
                <w:szCs w:val="22"/>
              </w:rPr>
              <w:t>.</w:t>
            </w:r>
          </w:p>
        </w:tc>
        <w:tc>
          <w:tcPr>
            <w:tcW w:w="369" w:type="dxa"/>
            <w:shd w:val="clear" w:color="auto" w:fill="auto"/>
            <w:vAlign w:val="center"/>
          </w:tcPr>
          <w:p w:rsidR="00C83D2F" w:rsidRDefault="00C83D2F" w:rsidP="00C83D2F">
            <w:pPr>
              <w:jc w:val="center"/>
              <w:rPr>
                <w:rFonts w:ascii="Calibri" w:hAnsi="Calibri"/>
                <w:color w:val="000000"/>
              </w:rPr>
            </w:pPr>
            <w:r>
              <w:rPr>
                <w:rFonts w:ascii="Calibri" w:hAnsi="Calibri"/>
                <w:color w:val="000000"/>
              </w:rPr>
              <w:t>1,2,3</w:t>
            </w:r>
          </w:p>
          <w:p w:rsidR="00C83D2F" w:rsidRDefault="00C83D2F" w:rsidP="00C83D2F">
            <w:pPr>
              <w:jc w:val="center"/>
              <w:rPr>
                <w:rFonts w:ascii="Calibri" w:hAnsi="Calibri"/>
                <w:color w:val="000000"/>
              </w:rPr>
            </w:pPr>
            <w:r>
              <w:rPr>
                <w:rFonts w:ascii="Calibri" w:hAnsi="Calibri"/>
                <w:color w:val="000000"/>
              </w:rPr>
              <w:t>4,5,6</w:t>
            </w:r>
          </w:p>
          <w:p w:rsidR="00C83D2F" w:rsidRDefault="00C83D2F" w:rsidP="00C83D2F">
            <w:pPr>
              <w:jc w:val="center"/>
              <w:rPr>
                <w:rFonts w:ascii="Calibri" w:hAnsi="Calibri"/>
                <w:color w:val="000000"/>
              </w:rPr>
            </w:pPr>
            <w:r>
              <w:rPr>
                <w:rFonts w:ascii="Calibri" w:hAnsi="Calibri"/>
                <w:color w:val="000000"/>
              </w:rPr>
              <w:t>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t>1.4</w:t>
            </w:r>
          </w:p>
          <w:p w:rsidR="00C83D2F" w:rsidRDefault="00C83D2F" w:rsidP="00C83D2F">
            <w:pPr>
              <w:jc w:val="center"/>
              <w:rPr>
                <w:rFonts w:ascii="Calibri" w:hAnsi="Calibri"/>
                <w:color w:val="000000"/>
              </w:rPr>
            </w:pPr>
            <w:r>
              <w:rPr>
                <w:rFonts w:ascii="Calibri" w:hAnsi="Calibri"/>
                <w:color w:val="000000"/>
              </w:rPr>
              <w:t>1.5</w:t>
            </w:r>
          </w:p>
          <w:p w:rsidR="00C83D2F" w:rsidRDefault="00C83D2F" w:rsidP="00C83D2F">
            <w:pPr>
              <w:jc w:val="center"/>
              <w:rPr>
                <w:rFonts w:ascii="Calibri" w:hAnsi="Calibri"/>
                <w:color w:val="000000"/>
              </w:rPr>
            </w:pPr>
            <w:r>
              <w:rPr>
                <w:rFonts w:ascii="Calibri" w:hAnsi="Calibri"/>
                <w:color w:val="000000"/>
              </w:rPr>
              <w:t>2.1</w:t>
            </w:r>
          </w:p>
          <w:p w:rsidR="00C83D2F" w:rsidRDefault="00C83D2F" w:rsidP="00C83D2F">
            <w:pPr>
              <w:jc w:val="center"/>
              <w:rPr>
                <w:rFonts w:ascii="Calibri" w:hAnsi="Calibri"/>
                <w:color w:val="000000"/>
              </w:rPr>
            </w:pPr>
            <w:r>
              <w:rPr>
                <w:rFonts w:ascii="Calibri" w:hAnsi="Calibri"/>
                <w:color w:val="000000"/>
              </w:rPr>
              <w:t>2.2</w:t>
            </w:r>
          </w:p>
          <w:p w:rsidR="00C83D2F" w:rsidRDefault="00C83D2F" w:rsidP="00C83D2F">
            <w:pPr>
              <w:jc w:val="center"/>
              <w:rPr>
                <w:rFonts w:ascii="Calibri" w:hAnsi="Calibri"/>
                <w:color w:val="000000"/>
              </w:rPr>
            </w:pPr>
            <w:r>
              <w:rPr>
                <w:rFonts w:ascii="Calibri" w:hAnsi="Calibri"/>
                <w:color w:val="000000"/>
              </w:rPr>
              <w:t>2.3</w:t>
            </w:r>
          </w:p>
          <w:p w:rsidR="00C83D2F" w:rsidRDefault="00C83D2F" w:rsidP="00C83D2F">
            <w:pPr>
              <w:jc w:val="center"/>
              <w:rPr>
                <w:rFonts w:ascii="Calibri" w:hAnsi="Calibri"/>
                <w:color w:val="000000"/>
              </w:rPr>
            </w:pPr>
            <w:r>
              <w:rPr>
                <w:rFonts w:ascii="Calibri" w:hAnsi="Calibri"/>
                <w:color w:val="000000"/>
              </w:rPr>
              <w:t>2.4</w:t>
            </w:r>
          </w:p>
          <w:p w:rsidR="00C83D2F" w:rsidRDefault="00C83D2F" w:rsidP="00C83D2F">
            <w:pPr>
              <w:jc w:val="center"/>
              <w:rPr>
                <w:rFonts w:ascii="Calibri" w:hAnsi="Calibri"/>
                <w:color w:val="000000"/>
              </w:rPr>
            </w:pPr>
            <w:r>
              <w:rPr>
                <w:rFonts w:ascii="Calibri" w:hAnsi="Calibri"/>
                <w:color w:val="000000"/>
              </w:rPr>
              <w:t>2.5</w:t>
            </w:r>
          </w:p>
          <w:p w:rsidR="00C83D2F" w:rsidRDefault="00C83D2F" w:rsidP="00C83D2F">
            <w:pPr>
              <w:jc w:val="center"/>
              <w:rPr>
                <w:rFonts w:ascii="Calibri" w:hAnsi="Calibri"/>
                <w:color w:val="000000"/>
              </w:rPr>
            </w:pPr>
            <w:r>
              <w:rPr>
                <w:rFonts w:ascii="Calibri" w:hAnsi="Calibri"/>
                <w:color w:val="000000"/>
              </w:rPr>
              <w:t>5.2</w:t>
            </w:r>
          </w:p>
          <w:p w:rsidR="00C83D2F" w:rsidRDefault="00C83D2F" w:rsidP="00C83D2F">
            <w:pPr>
              <w:jc w:val="center"/>
              <w:rPr>
                <w:rFonts w:ascii="Calibri" w:hAnsi="Calibri"/>
                <w:color w:val="000000"/>
              </w:rPr>
            </w:pPr>
            <w:r>
              <w:rPr>
                <w:rFonts w:ascii="Calibri" w:hAnsi="Calibri"/>
                <w:color w:val="000000"/>
              </w:rPr>
              <w:t>5.4</w:t>
            </w:r>
          </w:p>
          <w:p w:rsidR="00C83D2F" w:rsidRDefault="00C83D2F" w:rsidP="00C83D2F">
            <w:pPr>
              <w:jc w:val="center"/>
              <w:rPr>
                <w:rFonts w:ascii="Calibri" w:hAnsi="Calibri"/>
                <w:color w:val="000000"/>
              </w:rPr>
            </w:pPr>
            <w:r>
              <w:rPr>
                <w:rFonts w:ascii="Calibri" w:hAnsi="Calibri"/>
                <w:color w:val="000000"/>
              </w:rPr>
              <w:t>5.6</w:t>
            </w:r>
          </w:p>
          <w:p w:rsidR="00C83D2F" w:rsidRPr="00185C14" w:rsidRDefault="00C83D2F" w:rsidP="00C83D2F">
            <w:pPr>
              <w:jc w:val="center"/>
              <w:rPr>
                <w:rFonts w:ascii="Calibri" w:hAnsi="Calibri"/>
                <w:color w:val="000000"/>
              </w:rPr>
            </w:pPr>
          </w:p>
        </w:tc>
        <w:tc>
          <w:tcPr>
            <w:tcW w:w="556" w:type="dxa"/>
            <w:shd w:val="clear" w:color="auto" w:fill="auto"/>
            <w:vAlign w:val="center"/>
          </w:tcPr>
          <w:p w:rsidR="00C83D2F" w:rsidRPr="00185C14" w:rsidRDefault="00C83D2F" w:rsidP="00C83D2F">
            <w:pPr>
              <w:jc w:val="center"/>
              <w:rPr>
                <w:rFonts w:ascii="Calibri" w:hAnsi="Calibri"/>
                <w:color w:val="000000"/>
              </w:rPr>
            </w:pPr>
            <w:r>
              <w:rPr>
                <w:rFonts w:ascii="Calibri" w:hAnsi="Calibri"/>
                <w:color w:val="000000"/>
              </w:rPr>
              <w:t>1,2,3,4,5,6,7,8</w:t>
            </w:r>
          </w:p>
        </w:tc>
        <w:tc>
          <w:tcPr>
            <w:tcW w:w="448" w:type="dxa"/>
            <w:shd w:val="clear" w:color="auto" w:fill="auto"/>
            <w:vAlign w:val="center"/>
          </w:tcPr>
          <w:p w:rsidR="00C83D2F" w:rsidRDefault="00C83D2F" w:rsidP="00C83D2F">
            <w:pPr>
              <w:jc w:val="center"/>
              <w:rPr>
                <w:rFonts w:ascii="Calibri" w:hAnsi="Calibri"/>
                <w:color w:val="000000"/>
              </w:rPr>
            </w:pPr>
            <w:r>
              <w:rPr>
                <w:rFonts w:ascii="Calibri" w:hAnsi="Calibri"/>
                <w:color w:val="000000"/>
              </w:rPr>
              <w:t>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t>1.4</w:t>
            </w:r>
          </w:p>
          <w:p w:rsidR="00C83D2F" w:rsidRPr="00185C14" w:rsidRDefault="00C83D2F" w:rsidP="00C83D2F">
            <w:pPr>
              <w:jc w:val="center"/>
              <w:rPr>
                <w:rFonts w:ascii="Calibri" w:hAnsi="Calibri"/>
                <w:color w:val="000000"/>
              </w:rPr>
            </w:pPr>
            <w:r>
              <w:rPr>
                <w:rFonts w:ascii="Calibri" w:hAnsi="Calibri"/>
                <w:color w:val="000000"/>
              </w:rPr>
              <w:t>1.5</w:t>
            </w:r>
          </w:p>
        </w:tc>
        <w:tc>
          <w:tcPr>
            <w:tcW w:w="442" w:type="dxa"/>
            <w:shd w:val="clear" w:color="auto" w:fill="auto"/>
            <w:vAlign w:val="center"/>
          </w:tcPr>
          <w:p w:rsidR="00C83D2F" w:rsidRDefault="00C83D2F" w:rsidP="00C83D2F">
            <w:pPr>
              <w:jc w:val="center"/>
              <w:rPr>
                <w:rFonts w:ascii="Calibri" w:hAnsi="Calibri"/>
                <w:color w:val="000000"/>
              </w:rPr>
            </w:pPr>
            <w:r>
              <w:rPr>
                <w:rFonts w:ascii="Calibri" w:hAnsi="Calibri"/>
                <w:color w:val="000000"/>
              </w:rPr>
              <w:t>1.0</w:t>
            </w:r>
          </w:p>
          <w:p w:rsidR="00C83D2F" w:rsidRDefault="00C83D2F" w:rsidP="00C83D2F">
            <w:pPr>
              <w:jc w:val="center"/>
              <w:rPr>
                <w:rFonts w:ascii="Calibri" w:hAnsi="Calibri"/>
                <w:color w:val="000000"/>
              </w:rPr>
            </w:pPr>
            <w:r>
              <w:rPr>
                <w:rFonts w:ascii="Calibri" w:hAnsi="Calibri"/>
                <w:color w:val="000000"/>
              </w:rPr>
              <w:t>3.2</w:t>
            </w:r>
          </w:p>
          <w:p w:rsidR="00C83D2F" w:rsidRDefault="00C83D2F" w:rsidP="00C83D2F">
            <w:pPr>
              <w:jc w:val="center"/>
              <w:rPr>
                <w:rFonts w:ascii="Calibri" w:hAnsi="Calibri"/>
                <w:color w:val="000000"/>
              </w:rPr>
            </w:pPr>
            <w:r>
              <w:rPr>
                <w:rFonts w:ascii="Calibri" w:hAnsi="Calibri"/>
                <w:color w:val="000000"/>
              </w:rPr>
              <w:t>3.3</w:t>
            </w:r>
          </w:p>
          <w:p w:rsidR="00C83D2F" w:rsidRDefault="00C83D2F" w:rsidP="00C83D2F">
            <w:pPr>
              <w:jc w:val="center"/>
              <w:rPr>
                <w:rFonts w:ascii="Calibri" w:hAnsi="Calibri"/>
                <w:color w:val="000000"/>
              </w:rPr>
            </w:pPr>
            <w:r>
              <w:rPr>
                <w:rFonts w:ascii="Calibri" w:hAnsi="Calibri"/>
                <w:color w:val="000000"/>
              </w:rPr>
              <w:t>3.4</w:t>
            </w:r>
          </w:p>
          <w:p w:rsidR="00C83D2F" w:rsidRPr="00185C14" w:rsidRDefault="00C83D2F" w:rsidP="00C83D2F">
            <w:pPr>
              <w:jc w:val="center"/>
              <w:rPr>
                <w:rFonts w:ascii="Calibri" w:hAnsi="Calibri"/>
                <w:color w:val="000000"/>
              </w:rPr>
            </w:pPr>
          </w:p>
        </w:tc>
        <w:tc>
          <w:tcPr>
            <w:tcW w:w="453" w:type="dxa"/>
            <w:shd w:val="clear" w:color="auto" w:fill="auto"/>
            <w:vAlign w:val="center"/>
          </w:tcPr>
          <w:p w:rsidR="00C83D2F" w:rsidRPr="00185C14" w:rsidRDefault="00C83D2F" w:rsidP="00C83D2F">
            <w:pPr>
              <w:jc w:val="center"/>
              <w:rPr>
                <w:rFonts w:ascii="Calibri" w:hAnsi="Calibri"/>
                <w:color w:val="000000"/>
              </w:rPr>
            </w:pPr>
            <w:r>
              <w:rPr>
                <w:rFonts w:ascii="Calibri" w:hAnsi="Calibri"/>
                <w:color w:val="000000"/>
              </w:rPr>
              <w:t>1,2</w:t>
            </w:r>
          </w:p>
        </w:tc>
        <w:tc>
          <w:tcPr>
            <w:tcW w:w="453" w:type="dxa"/>
            <w:shd w:val="clear" w:color="auto" w:fill="auto"/>
            <w:vAlign w:val="center"/>
          </w:tcPr>
          <w:p w:rsidR="00C83D2F" w:rsidRPr="00185C14" w:rsidRDefault="00C83D2F" w:rsidP="00C83D2F">
            <w:pPr>
              <w:jc w:val="center"/>
              <w:rPr>
                <w:rFonts w:ascii="Calibri" w:hAnsi="Calibri"/>
                <w:color w:val="000000"/>
              </w:rPr>
            </w:pPr>
            <w:r>
              <w:rPr>
                <w:rFonts w:ascii="Calibri" w:hAnsi="Calibri"/>
                <w:color w:val="000000"/>
              </w:rPr>
              <w:t>1</w:t>
            </w:r>
          </w:p>
        </w:tc>
        <w:tc>
          <w:tcPr>
            <w:tcW w:w="453" w:type="dxa"/>
            <w:shd w:val="clear" w:color="auto" w:fill="auto"/>
            <w:vAlign w:val="center"/>
          </w:tcPr>
          <w:p w:rsidR="00C83D2F" w:rsidRPr="00185C14" w:rsidRDefault="00C83D2F" w:rsidP="00C83D2F">
            <w:pPr>
              <w:jc w:val="center"/>
              <w:rPr>
                <w:rFonts w:ascii="Calibri" w:hAnsi="Calibri"/>
                <w:color w:val="000000"/>
              </w:rPr>
            </w:pPr>
            <w:r>
              <w:rPr>
                <w:rFonts w:ascii="Calibri" w:hAnsi="Calibri"/>
                <w:color w:val="000000"/>
              </w:rPr>
              <w:t>1</w:t>
            </w:r>
          </w:p>
        </w:tc>
        <w:tc>
          <w:tcPr>
            <w:tcW w:w="449" w:type="dxa"/>
            <w:shd w:val="clear" w:color="auto" w:fill="auto"/>
            <w:vAlign w:val="center"/>
          </w:tcPr>
          <w:p w:rsidR="00C83D2F" w:rsidRPr="00185C14" w:rsidRDefault="00C83D2F" w:rsidP="00C83D2F">
            <w:pPr>
              <w:jc w:val="center"/>
              <w:rPr>
                <w:rFonts w:ascii="Calibri" w:hAnsi="Calibri"/>
                <w:color w:val="000000"/>
              </w:rPr>
            </w:pPr>
            <w:r>
              <w:rPr>
                <w:rFonts w:ascii="Calibri" w:hAnsi="Calibri"/>
                <w:color w:val="000000"/>
              </w:rPr>
              <w:t>1</w:t>
            </w:r>
          </w:p>
        </w:tc>
        <w:tc>
          <w:tcPr>
            <w:tcW w:w="435" w:type="dxa"/>
            <w:vAlign w:val="center"/>
          </w:tcPr>
          <w:p w:rsidR="00C83D2F" w:rsidRDefault="0081515E" w:rsidP="00C83D2F">
            <w:pPr>
              <w:jc w:val="center"/>
              <w:rPr>
                <w:rFonts w:ascii="Calibri" w:hAnsi="Calibri"/>
                <w:color w:val="000000"/>
              </w:rPr>
            </w:pPr>
            <w:r>
              <w:rPr>
                <w:rFonts w:ascii="Calibri" w:hAnsi="Calibri"/>
                <w:color w:val="000000"/>
              </w:rPr>
              <w:t>1</w:t>
            </w:r>
          </w:p>
        </w:tc>
        <w:tc>
          <w:tcPr>
            <w:tcW w:w="261" w:type="dxa"/>
            <w:vAlign w:val="center"/>
          </w:tcPr>
          <w:p w:rsidR="00C83D2F" w:rsidRDefault="0081515E" w:rsidP="00C83D2F">
            <w:pPr>
              <w:jc w:val="center"/>
              <w:rPr>
                <w:rFonts w:ascii="Calibri" w:hAnsi="Calibri"/>
                <w:color w:val="000000"/>
              </w:rPr>
            </w:pPr>
            <w:r>
              <w:rPr>
                <w:rFonts w:ascii="Calibri" w:hAnsi="Calibri"/>
                <w:color w:val="000000"/>
              </w:rPr>
              <w:t>1</w:t>
            </w: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1583" w:type="dxa"/>
            <w:shd w:val="clear" w:color="auto" w:fill="auto"/>
            <w:vAlign w:val="center"/>
          </w:tcPr>
          <w:p w:rsidR="00BF77AF" w:rsidRDefault="00BF77AF" w:rsidP="00C83D2F">
            <w:pPr>
              <w:jc w:val="center"/>
              <w:rPr>
                <w:rFonts w:ascii="Calibri" w:hAnsi="Calibri"/>
                <w:color w:val="000000"/>
              </w:rPr>
            </w:pPr>
            <w:r>
              <w:rPr>
                <w:rFonts w:ascii="Calibri" w:hAnsi="Calibri"/>
                <w:color w:val="000000"/>
              </w:rPr>
              <w:t>Lesson Plan</w:t>
            </w:r>
          </w:p>
          <w:p w:rsidR="00C83D2F" w:rsidRPr="00185C14" w:rsidRDefault="00BF77AF" w:rsidP="00BF77AF">
            <w:pPr>
              <w:jc w:val="center"/>
              <w:rPr>
                <w:rFonts w:ascii="Calibri" w:hAnsi="Calibri"/>
                <w:color w:val="000000"/>
              </w:rPr>
            </w:pPr>
            <w:r>
              <w:rPr>
                <w:rFonts w:ascii="Calibri" w:hAnsi="Calibri"/>
                <w:color w:val="000000"/>
              </w:rPr>
              <w:t>PGES KTIP</w:t>
            </w:r>
          </w:p>
        </w:tc>
        <w:tc>
          <w:tcPr>
            <w:tcW w:w="605" w:type="dxa"/>
            <w:shd w:val="clear" w:color="auto" w:fill="auto"/>
            <w:vAlign w:val="center"/>
          </w:tcPr>
          <w:p w:rsidR="00C83D2F" w:rsidRPr="00185C14" w:rsidRDefault="00C83D2F" w:rsidP="00C83D2F">
            <w:pPr>
              <w:jc w:val="center"/>
              <w:rPr>
                <w:rFonts w:ascii="Calibri" w:hAnsi="Calibri"/>
                <w:color w:val="000000"/>
              </w:rPr>
            </w:pPr>
          </w:p>
        </w:tc>
        <w:tc>
          <w:tcPr>
            <w:tcW w:w="756" w:type="dxa"/>
            <w:shd w:val="clear" w:color="auto" w:fill="auto"/>
            <w:vAlign w:val="center"/>
          </w:tcPr>
          <w:p w:rsidR="00C83D2F" w:rsidRPr="00185C14" w:rsidRDefault="00C83D2F" w:rsidP="00C83D2F">
            <w:pPr>
              <w:jc w:val="center"/>
              <w:rPr>
                <w:rFonts w:ascii="Calibri" w:hAnsi="Calibri"/>
                <w:color w:val="000000"/>
              </w:rPr>
            </w:pPr>
          </w:p>
        </w:tc>
      </w:tr>
      <w:tr w:rsidR="00C83D2F" w:rsidRPr="00185C14" w:rsidTr="003266E1">
        <w:trPr>
          <w:trHeight w:val="220"/>
        </w:trPr>
        <w:tc>
          <w:tcPr>
            <w:tcW w:w="655" w:type="dxa"/>
            <w:shd w:val="clear" w:color="auto" w:fill="auto"/>
            <w:vAlign w:val="center"/>
          </w:tcPr>
          <w:p w:rsidR="00C83D2F" w:rsidRPr="00F92ED5" w:rsidRDefault="00C83D2F" w:rsidP="00C83D2F">
            <w:pPr>
              <w:pStyle w:val="BodyText2"/>
              <w:tabs>
                <w:tab w:val="left" w:pos="0"/>
                <w:tab w:val="left" w:pos="270"/>
              </w:tabs>
              <w:jc w:val="center"/>
              <w:rPr>
                <w:b w:val="0"/>
                <w:sz w:val="22"/>
                <w:szCs w:val="22"/>
                <w:lang w:val="en-US" w:eastAsia="en-US"/>
              </w:rPr>
            </w:pPr>
            <w:r w:rsidRPr="00F92ED5">
              <w:rPr>
                <w:b w:val="0"/>
                <w:sz w:val="22"/>
                <w:szCs w:val="22"/>
                <w:lang w:val="en-US" w:eastAsia="en-US"/>
              </w:rPr>
              <w:lastRenderedPageBreak/>
              <w:t>Demonstrate appropriate professional dispositions; implement leadership plan and complete portfolio.</w:t>
            </w:r>
          </w:p>
          <w:p w:rsidR="00C83D2F" w:rsidRPr="00EE2AA9" w:rsidRDefault="00C83D2F" w:rsidP="00C83D2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90"/>
              <w:jc w:val="center"/>
              <w:rPr>
                <w:sz w:val="22"/>
                <w:szCs w:val="22"/>
              </w:rPr>
            </w:pPr>
          </w:p>
          <w:p w:rsidR="00C83D2F" w:rsidRPr="00185C14" w:rsidRDefault="00C83D2F" w:rsidP="00C83D2F">
            <w:pPr>
              <w:jc w:val="center"/>
              <w:rPr>
                <w:rFonts w:ascii="Calibri" w:hAnsi="Calibri"/>
                <w:color w:val="000000"/>
              </w:rPr>
            </w:pPr>
          </w:p>
        </w:tc>
        <w:tc>
          <w:tcPr>
            <w:tcW w:w="369" w:type="dxa"/>
            <w:shd w:val="clear" w:color="auto" w:fill="auto"/>
            <w:vAlign w:val="center"/>
          </w:tcPr>
          <w:p w:rsidR="00C83D2F" w:rsidRDefault="00C83D2F" w:rsidP="00C83D2F">
            <w:pPr>
              <w:jc w:val="center"/>
              <w:rPr>
                <w:rFonts w:ascii="Calibri" w:hAnsi="Calibri"/>
                <w:color w:val="000000"/>
              </w:rPr>
            </w:pPr>
            <w:r>
              <w:rPr>
                <w:rFonts w:ascii="Calibri" w:hAnsi="Calibri"/>
                <w:color w:val="000000"/>
              </w:rPr>
              <w:t>10</w:t>
            </w:r>
          </w:p>
          <w:p w:rsidR="00C83D2F" w:rsidRDefault="00C83D2F" w:rsidP="00C83D2F">
            <w:pPr>
              <w:jc w:val="center"/>
              <w:rPr>
                <w:rFonts w:ascii="Calibri" w:hAnsi="Calibri"/>
                <w:color w:val="000000"/>
              </w:rPr>
            </w:pPr>
            <w:r>
              <w:rPr>
                <w:rFonts w:ascii="Calibri" w:hAnsi="Calibri"/>
                <w:color w:val="000000"/>
              </w:rPr>
              <w:t>10.1</w:t>
            </w:r>
          </w:p>
          <w:p w:rsidR="00C83D2F" w:rsidRDefault="00C83D2F" w:rsidP="00C83D2F">
            <w:pPr>
              <w:jc w:val="center"/>
              <w:rPr>
                <w:rFonts w:ascii="Calibri" w:hAnsi="Calibri"/>
                <w:color w:val="000000"/>
              </w:rPr>
            </w:pPr>
            <w:r>
              <w:rPr>
                <w:rFonts w:ascii="Calibri" w:hAnsi="Calibri"/>
                <w:color w:val="000000"/>
              </w:rPr>
              <w:t>10.2</w:t>
            </w:r>
          </w:p>
          <w:p w:rsidR="00C83D2F" w:rsidRDefault="00C83D2F" w:rsidP="00C83D2F">
            <w:pPr>
              <w:jc w:val="center"/>
              <w:rPr>
                <w:rFonts w:ascii="Calibri" w:hAnsi="Calibri"/>
                <w:color w:val="000000"/>
              </w:rPr>
            </w:pPr>
            <w:r>
              <w:rPr>
                <w:rFonts w:ascii="Calibri" w:hAnsi="Calibri"/>
                <w:color w:val="000000"/>
              </w:rPr>
              <w:t>10.3</w:t>
            </w:r>
          </w:p>
          <w:p w:rsidR="00C83D2F" w:rsidRPr="00185C14" w:rsidRDefault="00C83D2F" w:rsidP="00C83D2F">
            <w:pPr>
              <w:jc w:val="center"/>
              <w:rPr>
                <w:rFonts w:ascii="Calibri" w:hAnsi="Calibri"/>
                <w:color w:val="000000"/>
              </w:rPr>
            </w:pPr>
            <w:r>
              <w:rPr>
                <w:rFonts w:ascii="Calibri" w:hAnsi="Calibri"/>
                <w:color w:val="000000"/>
              </w:rPr>
              <w:t>10.4</w:t>
            </w:r>
          </w:p>
        </w:tc>
        <w:tc>
          <w:tcPr>
            <w:tcW w:w="556" w:type="dxa"/>
            <w:shd w:val="clear" w:color="auto" w:fill="auto"/>
            <w:vAlign w:val="center"/>
          </w:tcPr>
          <w:p w:rsidR="00C83D2F" w:rsidRPr="00185C14" w:rsidRDefault="00C83D2F" w:rsidP="00C83D2F">
            <w:pPr>
              <w:jc w:val="center"/>
              <w:rPr>
                <w:rFonts w:ascii="Calibri" w:hAnsi="Calibri"/>
                <w:color w:val="000000"/>
              </w:rPr>
            </w:pPr>
            <w:r>
              <w:rPr>
                <w:rFonts w:ascii="Calibri" w:hAnsi="Calibri"/>
                <w:color w:val="000000"/>
              </w:rPr>
              <w:t>1,2,3,4,5,10</w:t>
            </w:r>
          </w:p>
        </w:tc>
        <w:tc>
          <w:tcPr>
            <w:tcW w:w="448" w:type="dxa"/>
            <w:shd w:val="clear" w:color="auto" w:fill="auto"/>
            <w:vAlign w:val="center"/>
          </w:tcPr>
          <w:p w:rsidR="00C83D2F" w:rsidRDefault="00C83D2F" w:rsidP="00C83D2F">
            <w:pPr>
              <w:jc w:val="center"/>
              <w:rPr>
                <w:rFonts w:ascii="Calibri" w:hAnsi="Calibri"/>
                <w:color w:val="000000"/>
              </w:rPr>
            </w:pPr>
            <w:r>
              <w:rPr>
                <w:rFonts w:ascii="Calibri" w:hAnsi="Calibri"/>
                <w:color w:val="000000"/>
              </w:rPr>
              <w:t>1.1</w:t>
            </w:r>
          </w:p>
          <w:p w:rsidR="00C83D2F" w:rsidRDefault="00C83D2F" w:rsidP="00C83D2F">
            <w:pPr>
              <w:jc w:val="center"/>
              <w:rPr>
                <w:rFonts w:ascii="Calibri" w:hAnsi="Calibri"/>
                <w:color w:val="000000"/>
              </w:rPr>
            </w:pPr>
            <w:r>
              <w:rPr>
                <w:rFonts w:ascii="Calibri" w:hAnsi="Calibri"/>
                <w:color w:val="000000"/>
              </w:rPr>
              <w:t>1.2</w:t>
            </w:r>
          </w:p>
          <w:p w:rsidR="00C83D2F" w:rsidRDefault="00C83D2F" w:rsidP="00C83D2F">
            <w:pPr>
              <w:jc w:val="center"/>
              <w:rPr>
                <w:rFonts w:ascii="Calibri" w:hAnsi="Calibri"/>
                <w:color w:val="000000"/>
              </w:rPr>
            </w:pPr>
            <w:r>
              <w:rPr>
                <w:rFonts w:ascii="Calibri" w:hAnsi="Calibri"/>
                <w:color w:val="000000"/>
              </w:rPr>
              <w:t>1.3</w:t>
            </w:r>
          </w:p>
          <w:p w:rsidR="00C83D2F" w:rsidRDefault="00C83D2F" w:rsidP="00C83D2F">
            <w:pPr>
              <w:jc w:val="center"/>
              <w:rPr>
                <w:rFonts w:ascii="Calibri" w:hAnsi="Calibri"/>
                <w:color w:val="000000"/>
              </w:rPr>
            </w:pPr>
            <w:r>
              <w:rPr>
                <w:rFonts w:ascii="Calibri" w:hAnsi="Calibri"/>
                <w:color w:val="000000"/>
              </w:rPr>
              <w:t>1.4</w:t>
            </w:r>
          </w:p>
          <w:p w:rsidR="00C83D2F" w:rsidRPr="00185C14" w:rsidRDefault="00C83D2F" w:rsidP="00C83D2F">
            <w:pPr>
              <w:jc w:val="center"/>
              <w:rPr>
                <w:rFonts w:ascii="Calibri" w:hAnsi="Calibri"/>
                <w:color w:val="000000"/>
              </w:rPr>
            </w:pPr>
            <w:r>
              <w:rPr>
                <w:rFonts w:ascii="Calibri" w:hAnsi="Calibri"/>
                <w:color w:val="000000"/>
              </w:rPr>
              <w:t>1.5</w:t>
            </w:r>
          </w:p>
        </w:tc>
        <w:tc>
          <w:tcPr>
            <w:tcW w:w="442" w:type="dxa"/>
            <w:shd w:val="clear" w:color="auto" w:fill="auto"/>
            <w:vAlign w:val="center"/>
          </w:tcPr>
          <w:p w:rsidR="00C83D2F" w:rsidRDefault="00C83D2F" w:rsidP="00C83D2F">
            <w:pPr>
              <w:jc w:val="center"/>
              <w:rPr>
                <w:rFonts w:ascii="Calibri" w:hAnsi="Calibri"/>
                <w:color w:val="000000"/>
              </w:rPr>
            </w:pPr>
            <w:r>
              <w:rPr>
                <w:rFonts w:ascii="Calibri" w:hAnsi="Calibri"/>
                <w:color w:val="000000"/>
              </w:rPr>
              <w:t>1.0</w:t>
            </w:r>
          </w:p>
          <w:p w:rsidR="00C83D2F" w:rsidRDefault="00C83D2F" w:rsidP="00C83D2F">
            <w:pPr>
              <w:jc w:val="center"/>
              <w:rPr>
                <w:rFonts w:ascii="Calibri" w:hAnsi="Calibri"/>
                <w:color w:val="000000"/>
              </w:rPr>
            </w:pPr>
            <w:r>
              <w:rPr>
                <w:rFonts w:ascii="Calibri" w:hAnsi="Calibri"/>
                <w:color w:val="000000"/>
              </w:rPr>
              <w:t>2.1</w:t>
            </w:r>
          </w:p>
          <w:p w:rsidR="00C83D2F" w:rsidRDefault="00C83D2F" w:rsidP="00C83D2F">
            <w:pPr>
              <w:jc w:val="center"/>
              <w:rPr>
                <w:rFonts w:ascii="Calibri" w:hAnsi="Calibri"/>
                <w:color w:val="000000"/>
              </w:rPr>
            </w:pPr>
            <w:r>
              <w:rPr>
                <w:rFonts w:ascii="Calibri" w:hAnsi="Calibri"/>
                <w:color w:val="000000"/>
              </w:rPr>
              <w:t>2.2</w:t>
            </w:r>
          </w:p>
          <w:p w:rsidR="00C83D2F" w:rsidRDefault="00C83D2F" w:rsidP="00C83D2F">
            <w:pPr>
              <w:jc w:val="center"/>
              <w:rPr>
                <w:rFonts w:ascii="Calibri" w:hAnsi="Calibri"/>
                <w:color w:val="000000"/>
              </w:rPr>
            </w:pPr>
            <w:r>
              <w:rPr>
                <w:rFonts w:ascii="Calibri" w:hAnsi="Calibri"/>
                <w:color w:val="000000"/>
              </w:rPr>
              <w:t>2.3</w:t>
            </w:r>
          </w:p>
          <w:p w:rsidR="00C83D2F" w:rsidRDefault="00C83D2F" w:rsidP="00C83D2F">
            <w:pPr>
              <w:jc w:val="center"/>
              <w:rPr>
                <w:rFonts w:ascii="Calibri" w:hAnsi="Calibri"/>
                <w:color w:val="000000"/>
              </w:rPr>
            </w:pPr>
            <w:r>
              <w:rPr>
                <w:rFonts w:ascii="Calibri" w:hAnsi="Calibri"/>
                <w:color w:val="000000"/>
              </w:rPr>
              <w:t>2.5</w:t>
            </w:r>
          </w:p>
          <w:p w:rsidR="00C83D2F" w:rsidRDefault="00C83D2F" w:rsidP="00C83D2F">
            <w:pPr>
              <w:jc w:val="center"/>
              <w:rPr>
                <w:rFonts w:ascii="Calibri" w:hAnsi="Calibri"/>
                <w:color w:val="000000"/>
              </w:rPr>
            </w:pPr>
            <w:r>
              <w:rPr>
                <w:rFonts w:ascii="Calibri" w:hAnsi="Calibri"/>
                <w:color w:val="000000"/>
              </w:rPr>
              <w:t>2.6</w:t>
            </w:r>
          </w:p>
          <w:p w:rsidR="00C83D2F" w:rsidRDefault="00C83D2F" w:rsidP="00C83D2F">
            <w:pPr>
              <w:jc w:val="center"/>
              <w:rPr>
                <w:rFonts w:ascii="Calibri" w:hAnsi="Calibri"/>
                <w:color w:val="000000"/>
              </w:rPr>
            </w:pPr>
            <w:r>
              <w:rPr>
                <w:rFonts w:ascii="Calibri" w:hAnsi="Calibri"/>
                <w:color w:val="000000"/>
              </w:rPr>
              <w:t>2.7</w:t>
            </w:r>
          </w:p>
          <w:p w:rsidR="00C83D2F" w:rsidRDefault="00C83D2F" w:rsidP="00C83D2F">
            <w:pPr>
              <w:jc w:val="center"/>
              <w:rPr>
                <w:rFonts w:ascii="Calibri" w:hAnsi="Calibri"/>
                <w:color w:val="000000"/>
              </w:rPr>
            </w:pPr>
            <w:r>
              <w:rPr>
                <w:rFonts w:ascii="Calibri" w:hAnsi="Calibri"/>
                <w:color w:val="000000"/>
              </w:rPr>
              <w:t>3.2</w:t>
            </w:r>
          </w:p>
          <w:p w:rsidR="00C83D2F" w:rsidRDefault="00C83D2F" w:rsidP="00C83D2F">
            <w:pPr>
              <w:jc w:val="center"/>
              <w:rPr>
                <w:rFonts w:ascii="Calibri" w:hAnsi="Calibri"/>
                <w:color w:val="000000"/>
              </w:rPr>
            </w:pPr>
            <w:r>
              <w:rPr>
                <w:rFonts w:ascii="Calibri" w:hAnsi="Calibri"/>
                <w:color w:val="000000"/>
              </w:rPr>
              <w:t>3.3</w:t>
            </w:r>
          </w:p>
          <w:p w:rsidR="00C83D2F" w:rsidRDefault="00C83D2F" w:rsidP="00C83D2F">
            <w:pPr>
              <w:jc w:val="center"/>
              <w:rPr>
                <w:rFonts w:ascii="Calibri" w:hAnsi="Calibri"/>
                <w:color w:val="000000"/>
              </w:rPr>
            </w:pPr>
            <w:r>
              <w:rPr>
                <w:rFonts w:ascii="Calibri" w:hAnsi="Calibri"/>
                <w:color w:val="000000"/>
              </w:rPr>
              <w:t>3.4</w:t>
            </w:r>
          </w:p>
          <w:p w:rsidR="00C83D2F" w:rsidRDefault="00C83D2F" w:rsidP="00C83D2F">
            <w:pPr>
              <w:jc w:val="center"/>
              <w:rPr>
                <w:rFonts w:ascii="Calibri" w:hAnsi="Calibri"/>
                <w:color w:val="000000"/>
              </w:rPr>
            </w:pPr>
            <w:r>
              <w:rPr>
                <w:rFonts w:ascii="Calibri" w:hAnsi="Calibri"/>
                <w:color w:val="000000"/>
              </w:rPr>
              <w:t>3.5</w:t>
            </w:r>
          </w:p>
          <w:p w:rsidR="00C83D2F" w:rsidRDefault="00C83D2F" w:rsidP="00C83D2F">
            <w:pPr>
              <w:jc w:val="center"/>
              <w:rPr>
                <w:rFonts w:ascii="Calibri" w:hAnsi="Calibri"/>
                <w:color w:val="000000"/>
              </w:rPr>
            </w:pPr>
            <w:r>
              <w:rPr>
                <w:rFonts w:ascii="Calibri" w:hAnsi="Calibri"/>
                <w:color w:val="000000"/>
              </w:rPr>
              <w:t>4.0</w:t>
            </w:r>
          </w:p>
          <w:p w:rsidR="00C83D2F" w:rsidRDefault="00C83D2F" w:rsidP="00C83D2F">
            <w:pPr>
              <w:jc w:val="center"/>
              <w:rPr>
                <w:rFonts w:ascii="Calibri" w:hAnsi="Calibri"/>
                <w:color w:val="000000"/>
              </w:rPr>
            </w:pPr>
            <w:r>
              <w:rPr>
                <w:rFonts w:ascii="Calibri" w:hAnsi="Calibri"/>
                <w:color w:val="000000"/>
              </w:rPr>
              <w:t>5.1</w:t>
            </w:r>
          </w:p>
          <w:p w:rsidR="00C83D2F" w:rsidRDefault="00C83D2F" w:rsidP="00C83D2F">
            <w:pPr>
              <w:jc w:val="center"/>
              <w:rPr>
                <w:rFonts w:ascii="Calibri" w:hAnsi="Calibri"/>
                <w:color w:val="000000"/>
              </w:rPr>
            </w:pPr>
            <w:r>
              <w:rPr>
                <w:rFonts w:ascii="Calibri" w:hAnsi="Calibri"/>
                <w:color w:val="000000"/>
              </w:rPr>
              <w:t>5.2</w:t>
            </w:r>
          </w:p>
          <w:p w:rsidR="00C83D2F" w:rsidRPr="00185C14" w:rsidRDefault="00C83D2F" w:rsidP="00C83D2F">
            <w:pPr>
              <w:jc w:val="center"/>
              <w:rPr>
                <w:rFonts w:ascii="Calibri" w:hAnsi="Calibri"/>
                <w:color w:val="000000"/>
              </w:rPr>
            </w:pPr>
          </w:p>
        </w:tc>
        <w:tc>
          <w:tcPr>
            <w:tcW w:w="453" w:type="dxa"/>
            <w:shd w:val="clear" w:color="auto" w:fill="auto"/>
            <w:vAlign w:val="center"/>
          </w:tcPr>
          <w:p w:rsidR="00C83D2F" w:rsidRPr="00185C14" w:rsidRDefault="00C83D2F" w:rsidP="00C83D2F">
            <w:pPr>
              <w:jc w:val="center"/>
              <w:rPr>
                <w:rFonts w:ascii="Calibri" w:hAnsi="Calibri"/>
                <w:color w:val="000000"/>
              </w:rPr>
            </w:pPr>
          </w:p>
        </w:tc>
        <w:tc>
          <w:tcPr>
            <w:tcW w:w="453" w:type="dxa"/>
            <w:shd w:val="clear" w:color="auto" w:fill="auto"/>
            <w:vAlign w:val="center"/>
          </w:tcPr>
          <w:p w:rsidR="00C83D2F" w:rsidRPr="00185C14" w:rsidRDefault="00C83D2F" w:rsidP="00C83D2F">
            <w:pPr>
              <w:jc w:val="center"/>
              <w:rPr>
                <w:rFonts w:ascii="Calibri" w:hAnsi="Calibri"/>
                <w:color w:val="000000"/>
              </w:rPr>
            </w:pPr>
          </w:p>
        </w:tc>
        <w:tc>
          <w:tcPr>
            <w:tcW w:w="453" w:type="dxa"/>
            <w:shd w:val="clear" w:color="auto" w:fill="auto"/>
            <w:vAlign w:val="center"/>
          </w:tcPr>
          <w:p w:rsidR="00C83D2F" w:rsidRPr="00185C14" w:rsidRDefault="00C83D2F" w:rsidP="00C83D2F">
            <w:pPr>
              <w:jc w:val="center"/>
              <w:rPr>
                <w:rFonts w:ascii="Calibri" w:hAnsi="Calibri"/>
                <w:color w:val="000000"/>
              </w:rPr>
            </w:pPr>
          </w:p>
        </w:tc>
        <w:tc>
          <w:tcPr>
            <w:tcW w:w="449" w:type="dxa"/>
            <w:shd w:val="clear" w:color="auto" w:fill="auto"/>
            <w:vAlign w:val="center"/>
          </w:tcPr>
          <w:p w:rsidR="00C83D2F" w:rsidRPr="00185C14" w:rsidRDefault="00C83D2F" w:rsidP="00C83D2F">
            <w:pPr>
              <w:jc w:val="center"/>
              <w:rPr>
                <w:rFonts w:ascii="Calibri" w:hAnsi="Calibri"/>
                <w:color w:val="000000"/>
              </w:rPr>
            </w:pPr>
          </w:p>
        </w:tc>
        <w:tc>
          <w:tcPr>
            <w:tcW w:w="435"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261" w:type="dxa"/>
            <w:vAlign w:val="center"/>
          </w:tcPr>
          <w:p w:rsidR="00C83D2F" w:rsidRDefault="00C83D2F" w:rsidP="00C83D2F">
            <w:pPr>
              <w:jc w:val="center"/>
              <w:rPr>
                <w:rFonts w:ascii="Calibri" w:hAnsi="Calibri"/>
                <w:color w:val="000000"/>
              </w:rPr>
            </w:pPr>
          </w:p>
        </w:tc>
        <w:tc>
          <w:tcPr>
            <w:tcW w:w="1583" w:type="dxa"/>
            <w:shd w:val="clear" w:color="auto" w:fill="auto"/>
            <w:vAlign w:val="center"/>
          </w:tcPr>
          <w:p w:rsidR="00C83D2F" w:rsidRPr="00185C14" w:rsidRDefault="00BF77AF" w:rsidP="00BF77AF">
            <w:pPr>
              <w:jc w:val="center"/>
              <w:rPr>
                <w:rFonts w:ascii="Calibri" w:hAnsi="Calibri"/>
                <w:color w:val="000000"/>
              </w:rPr>
            </w:pPr>
            <w:r>
              <w:rPr>
                <w:rFonts w:ascii="Calibri" w:hAnsi="Calibri"/>
                <w:color w:val="000000"/>
              </w:rPr>
              <w:t>Summative Assessment</w:t>
            </w:r>
          </w:p>
        </w:tc>
        <w:tc>
          <w:tcPr>
            <w:tcW w:w="605" w:type="dxa"/>
            <w:shd w:val="clear" w:color="auto" w:fill="auto"/>
            <w:vAlign w:val="center"/>
          </w:tcPr>
          <w:p w:rsidR="00C83D2F" w:rsidRPr="00185C14" w:rsidRDefault="00C83D2F" w:rsidP="00C83D2F">
            <w:pPr>
              <w:jc w:val="center"/>
              <w:rPr>
                <w:rFonts w:ascii="Calibri" w:hAnsi="Calibri"/>
                <w:color w:val="000000"/>
              </w:rPr>
            </w:pPr>
          </w:p>
        </w:tc>
        <w:tc>
          <w:tcPr>
            <w:tcW w:w="756" w:type="dxa"/>
            <w:shd w:val="clear" w:color="auto" w:fill="auto"/>
            <w:vAlign w:val="center"/>
          </w:tcPr>
          <w:p w:rsidR="00C83D2F" w:rsidRPr="00185C14" w:rsidRDefault="00C83D2F" w:rsidP="00C83D2F">
            <w:pPr>
              <w:jc w:val="center"/>
              <w:rPr>
                <w:rFonts w:ascii="Calibri" w:hAnsi="Calibri"/>
                <w:color w:val="000000"/>
              </w:rPr>
            </w:pPr>
          </w:p>
        </w:tc>
      </w:tr>
    </w:tbl>
    <w:p w:rsidR="0000253C" w:rsidRDefault="0000253C"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4B1654" w:rsidRDefault="004B1654" w:rsidP="009F6B7D">
      <w:pPr>
        <w:tabs>
          <w:tab w:val="left" w:pos="1860"/>
        </w:tabs>
        <w:overflowPunct w:val="0"/>
        <w:rPr>
          <w:b/>
          <w:bCs/>
          <w:kern w:val="28"/>
        </w:rPr>
      </w:pPr>
    </w:p>
    <w:p w:rsidR="00CE4333" w:rsidRDefault="00CE4333" w:rsidP="009F6B7D">
      <w:pPr>
        <w:ind w:hanging="90"/>
        <w:rPr>
          <w:b/>
        </w:rPr>
      </w:pPr>
      <w:r>
        <w:rPr>
          <w:b/>
        </w:rPr>
        <w:t xml:space="preserve">              </w:t>
      </w:r>
    </w:p>
    <w:p w:rsidR="00CE4333" w:rsidRDefault="00CE4333" w:rsidP="009F6B7D">
      <w:pPr>
        <w:ind w:hanging="90"/>
        <w:rPr>
          <w:b/>
        </w:rPr>
      </w:pPr>
    </w:p>
    <w:p w:rsidR="00CE4333" w:rsidRDefault="00CE4333" w:rsidP="009F6B7D">
      <w:pPr>
        <w:ind w:hanging="90"/>
        <w:rPr>
          <w:b/>
        </w:rPr>
      </w:pPr>
    </w:p>
    <w:p w:rsidR="00CE4333" w:rsidRDefault="00CE4333" w:rsidP="009F6B7D">
      <w:pPr>
        <w:ind w:hanging="90"/>
        <w:rPr>
          <w:b/>
        </w:rPr>
      </w:pPr>
    </w:p>
    <w:p w:rsidR="00CE4333" w:rsidRDefault="00CE4333" w:rsidP="009F6B7D">
      <w:pPr>
        <w:ind w:hanging="90"/>
        <w:rPr>
          <w:b/>
        </w:rPr>
      </w:pPr>
    </w:p>
    <w:p w:rsidR="00CE4333" w:rsidRDefault="00CE4333" w:rsidP="009F6B7D">
      <w:pPr>
        <w:ind w:hanging="90"/>
        <w:rPr>
          <w:b/>
        </w:rPr>
      </w:pPr>
    </w:p>
    <w:p w:rsidR="00CE4333" w:rsidRDefault="00CE4333" w:rsidP="009F6B7D">
      <w:pPr>
        <w:ind w:hanging="90"/>
        <w:rPr>
          <w:b/>
        </w:rPr>
      </w:pPr>
    </w:p>
    <w:p w:rsidR="00CE4333" w:rsidRDefault="00CE4333" w:rsidP="009F6B7D">
      <w:pPr>
        <w:ind w:hanging="90"/>
        <w:rPr>
          <w:b/>
        </w:rPr>
      </w:pPr>
    </w:p>
    <w:p w:rsidR="00CE4333" w:rsidRDefault="00CE4333" w:rsidP="009F6B7D">
      <w:pPr>
        <w:ind w:hanging="90"/>
        <w:rPr>
          <w:b/>
        </w:rPr>
      </w:pPr>
    </w:p>
    <w:p w:rsidR="009F6B7D" w:rsidRPr="002B2A0B" w:rsidRDefault="00CE4333" w:rsidP="009F6B7D">
      <w:pPr>
        <w:ind w:hanging="90"/>
        <w:rPr>
          <w:b/>
        </w:rPr>
      </w:pPr>
      <w:r>
        <w:rPr>
          <w:b/>
        </w:rPr>
        <w:t xml:space="preserve">           21</w:t>
      </w:r>
      <w:r w:rsidRPr="00CE4333">
        <w:rPr>
          <w:b/>
          <w:vertAlign w:val="superscript"/>
        </w:rPr>
        <w:t>st</w:t>
      </w:r>
      <w:r>
        <w:rPr>
          <w:b/>
        </w:rPr>
        <w:t xml:space="preserve">  </w:t>
      </w:r>
      <w:r w:rsidR="009F6B7D" w:rsidRPr="00FE2FAC">
        <w:rPr>
          <w:b/>
        </w:rPr>
        <w:t>Century Skills Standards</w:t>
      </w:r>
    </w:p>
    <w:p w:rsidR="009F6B7D" w:rsidRDefault="009F6B7D" w:rsidP="009F6B7D">
      <w:pPr>
        <w:widowControl/>
        <w:numPr>
          <w:ilvl w:val="0"/>
          <w:numId w:val="6"/>
        </w:numPr>
        <w:tabs>
          <w:tab w:val="left" w:pos="630"/>
          <w:tab w:val="left" w:pos="1860"/>
        </w:tabs>
        <w:overflowPunct w:val="0"/>
        <w:rPr>
          <w:bCs/>
          <w:kern w:val="28"/>
          <w:sz w:val="22"/>
          <w:szCs w:val="22"/>
        </w:rPr>
      </w:pPr>
      <w:r>
        <w:rPr>
          <w:bCs/>
          <w:kern w:val="28"/>
          <w:sz w:val="22"/>
          <w:szCs w:val="22"/>
        </w:rPr>
        <w:t>Life and Career Skills</w:t>
      </w:r>
    </w:p>
    <w:p w:rsidR="009F6B7D" w:rsidRDefault="009F6B7D" w:rsidP="009F6B7D">
      <w:pPr>
        <w:widowControl/>
        <w:numPr>
          <w:ilvl w:val="0"/>
          <w:numId w:val="6"/>
        </w:numPr>
        <w:tabs>
          <w:tab w:val="left" w:pos="630"/>
          <w:tab w:val="left" w:pos="1860"/>
        </w:tabs>
        <w:overflowPunct w:val="0"/>
        <w:rPr>
          <w:bCs/>
          <w:kern w:val="28"/>
          <w:sz w:val="22"/>
          <w:szCs w:val="22"/>
        </w:rPr>
      </w:pPr>
      <w:r>
        <w:rPr>
          <w:bCs/>
          <w:kern w:val="28"/>
          <w:sz w:val="22"/>
          <w:szCs w:val="22"/>
        </w:rPr>
        <w:t>Learning and Innovation Skills</w:t>
      </w:r>
    </w:p>
    <w:p w:rsidR="009F6B7D" w:rsidRDefault="009F6B7D" w:rsidP="009F6B7D">
      <w:pPr>
        <w:widowControl/>
        <w:numPr>
          <w:ilvl w:val="0"/>
          <w:numId w:val="6"/>
        </w:numPr>
        <w:tabs>
          <w:tab w:val="left" w:pos="630"/>
          <w:tab w:val="left" w:pos="1860"/>
        </w:tabs>
        <w:overflowPunct w:val="0"/>
        <w:rPr>
          <w:bCs/>
          <w:kern w:val="28"/>
          <w:sz w:val="22"/>
          <w:szCs w:val="22"/>
        </w:rPr>
      </w:pPr>
      <w:r>
        <w:rPr>
          <w:bCs/>
          <w:kern w:val="28"/>
          <w:sz w:val="22"/>
          <w:szCs w:val="22"/>
        </w:rPr>
        <w:t>Information, Media, and Technology Skills</w:t>
      </w:r>
    </w:p>
    <w:p w:rsidR="009F6B7D" w:rsidRDefault="009F6B7D" w:rsidP="009F6B7D">
      <w:pPr>
        <w:widowControl/>
        <w:numPr>
          <w:ilvl w:val="0"/>
          <w:numId w:val="6"/>
        </w:numPr>
        <w:tabs>
          <w:tab w:val="left" w:pos="630"/>
          <w:tab w:val="left" w:pos="1860"/>
        </w:tabs>
        <w:overflowPunct w:val="0"/>
        <w:rPr>
          <w:bCs/>
          <w:kern w:val="28"/>
          <w:sz w:val="22"/>
          <w:szCs w:val="22"/>
        </w:rPr>
      </w:pPr>
      <w:r>
        <w:rPr>
          <w:bCs/>
          <w:kern w:val="28"/>
          <w:sz w:val="22"/>
          <w:szCs w:val="22"/>
        </w:rPr>
        <w:t>Core Subjects and 21</w:t>
      </w:r>
      <w:r w:rsidRPr="006F1E4E">
        <w:rPr>
          <w:bCs/>
          <w:kern w:val="28"/>
          <w:sz w:val="22"/>
          <w:szCs w:val="22"/>
          <w:vertAlign w:val="superscript"/>
        </w:rPr>
        <w:t>st</w:t>
      </w:r>
      <w:r>
        <w:rPr>
          <w:bCs/>
          <w:kern w:val="28"/>
          <w:sz w:val="22"/>
          <w:szCs w:val="22"/>
        </w:rPr>
        <w:t xml:space="preserve"> Century Skills</w:t>
      </w:r>
    </w:p>
    <w:p w:rsidR="00F36FDA" w:rsidRPr="002B2A0B" w:rsidRDefault="00F36FDA" w:rsidP="00F36FDA">
      <w:pPr>
        <w:widowControl/>
        <w:tabs>
          <w:tab w:val="left" w:pos="630"/>
          <w:tab w:val="left" w:pos="1860"/>
        </w:tabs>
        <w:overflowPunct w:val="0"/>
        <w:ind w:left="720"/>
        <w:rPr>
          <w:bCs/>
          <w:kern w:val="28"/>
          <w:sz w:val="22"/>
          <w:szCs w:val="22"/>
        </w:rPr>
      </w:pPr>
    </w:p>
    <w:p w:rsidR="009F6B7D" w:rsidRPr="00097108" w:rsidRDefault="009F6B7D" w:rsidP="009F6B7D">
      <w:pPr>
        <w:widowControl/>
        <w:tabs>
          <w:tab w:val="left" w:pos="1860"/>
        </w:tabs>
        <w:overflowPunct w:val="0"/>
        <w:rPr>
          <w:b/>
          <w:bCs/>
          <w:kern w:val="28"/>
          <w:sz w:val="22"/>
          <w:szCs w:val="22"/>
        </w:rPr>
      </w:pPr>
      <w:r w:rsidRPr="00097108">
        <w:rPr>
          <w:b/>
          <w:bCs/>
          <w:kern w:val="28"/>
          <w:sz w:val="22"/>
          <w:szCs w:val="22"/>
        </w:rPr>
        <w:t>Lindsey Wilson College Essential Learning Outcomes:</w:t>
      </w:r>
    </w:p>
    <w:p w:rsidR="009F6B7D" w:rsidRPr="00097108" w:rsidRDefault="009F6B7D" w:rsidP="009F6B7D">
      <w:pPr>
        <w:widowControl/>
        <w:numPr>
          <w:ilvl w:val="0"/>
          <w:numId w:val="5"/>
        </w:numPr>
        <w:tabs>
          <w:tab w:val="left" w:pos="450"/>
        </w:tabs>
        <w:overflowPunct w:val="0"/>
        <w:ind w:hanging="720"/>
        <w:rPr>
          <w:kern w:val="28"/>
          <w:sz w:val="22"/>
          <w:szCs w:val="22"/>
        </w:rPr>
      </w:pPr>
      <w:r w:rsidRPr="00097108">
        <w:rPr>
          <w:kern w:val="28"/>
          <w:sz w:val="22"/>
          <w:szCs w:val="22"/>
        </w:rPr>
        <w:t>Communicate Effectively</w:t>
      </w:r>
    </w:p>
    <w:p w:rsidR="009F6B7D" w:rsidRPr="00097108" w:rsidRDefault="009F6B7D" w:rsidP="009F6B7D">
      <w:pPr>
        <w:widowControl/>
        <w:numPr>
          <w:ilvl w:val="0"/>
          <w:numId w:val="5"/>
        </w:numPr>
        <w:tabs>
          <w:tab w:val="left" w:pos="450"/>
        </w:tabs>
        <w:overflowPunct w:val="0"/>
        <w:ind w:hanging="720"/>
        <w:rPr>
          <w:kern w:val="28"/>
          <w:sz w:val="22"/>
          <w:szCs w:val="22"/>
        </w:rPr>
      </w:pPr>
      <w:r w:rsidRPr="00097108">
        <w:rPr>
          <w:kern w:val="28"/>
          <w:sz w:val="22"/>
          <w:szCs w:val="22"/>
        </w:rPr>
        <w:t>Effective skills of inquiry and analysis</w:t>
      </w:r>
    </w:p>
    <w:p w:rsidR="009F6B7D" w:rsidRPr="00097108" w:rsidRDefault="009F6B7D" w:rsidP="009F6B7D">
      <w:pPr>
        <w:widowControl/>
        <w:numPr>
          <w:ilvl w:val="0"/>
          <w:numId w:val="5"/>
        </w:numPr>
        <w:tabs>
          <w:tab w:val="left" w:pos="450"/>
        </w:tabs>
        <w:overflowPunct w:val="0"/>
        <w:ind w:hanging="720"/>
        <w:rPr>
          <w:kern w:val="28"/>
          <w:sz w:val="22"/>
          <w:szCs w:val="22"/>
        </w:rPr>
      </w:pPr>
      <w:r w:rsidRPr="00097108">
        <w:rPr>
          <w:kern w:val="28"/>
          <w:sz w:val="22"/>
          <w:szCs w:val="22"/>
        </w:rPr>
        <w:t xml:space="preserve">Engaged, culturally aware citizen of the nation and the world. </w:t>
      </w:r>
    </w:p>
    <w:p w:rsidR="009F6B7D" w:rsidRDefault="009F6B7D" w:rsidP="009F6B7D">
      <w:pPr>
        <w:widowControl/>
        <w:numPr>
          <w:ilvl w:val="0"/>
          <w:numId w:val="5"/>
        </w:numPr>
        <w:tabs>
          <w:tab w:val="left" w:pos="450"/>
        </w:tabs>
        <w:overflowPunct w:val="0"/>
        <w:ind w:hanging="720"/>
        <w:rPr>
          <w:kern w:val="28"/>
          <w:sz w:val="22"/>
          <w:szCs w:val="22"/>
        </w:rPr>
      </w:pPr>
      <w:r w:rsidRPr="00097108">
        <w:rPr>
          <w:kern w:val="28"/>
          <w:sz w:val="22"/>
          <w:szCs w:val="22"/>
        </w:rPr>
        <w:t>Integrate and apply knowledge</w:t>
      </w:r>
    </w:p>
    <w:p w:rsidR="00F36FDA" w:rsidRPr="00097108" w:rsidRDefault="00F36FDA" w:rsidP="00F36FDA">
      <w:pPr>
        <w:widowControl/>
        <w:tabs>
          <w:tab w:val="left" w:pos="450"/>
        </w:tabs>
        <w:overflowPunct w:val="0"/>
        <w:ind w:left="720"/>
        <w:rPr>
          <w:kern w:val="28"/>
          <w:sz w:val="22"/>
          <w:szCs w:val="22"/>
        </w:rPr>
      </w:pPr>
    </w:p>
    <w:p w:rsidR="009F6B7D" w:rsidRDefault="009F6B7D" w:rsidP="009F6B7D">
      <w:pPr>
        <w:rPr>
          <w:b/>
          <w:sz w:val="22"/>
          <w:szCs w:val="22"/>
        </w:rPr>
      </w:pPr>
      <w:r>
        <w:rPr>
          <w:b/>
          <w:sz w:val="22"/>
          <w:szCs w:val="22"/>
        </w:rPr>
        <w:t xml:space="preserve">Division of Education Candidate Learning Outcomes </w:t>
      </w:r>
    </w:p>
    <w:p w:rsidR="009F6B7D" w:rsidRDefault="009F6B7D" w:rsidP="009F6B7D">
      <w:pPr>
        <w:widowControl/>
        <w:numPr>
          <w:ilvl w:val="0"/>
          <w:numId w:val="8"/>
        </w:numPr>
        <w:tabs>
          <w:tab w:val="left" w:pos="360"/>
          <w:tab w:val="left" w:pos="540"/>
        </w:tabs>
        <w:autoSpaceDN w:val="0"/>
        <w:ind w:left="180" w:hanging="180"/>
        <w:rPr>
          <w:sz w:val="22"/>
          <w:szCs w:val="22"/>
        </w:rPr>
      </w:pPr>
      <w:r>
        <w:rPr>
          <w:sz w:val="22"/>
          <w:szCs w:val="22"/>
        </w:rPr>
        <w:t>Knowledge</w:t>
      </w:r>
    </w:p>
    <w:p w:rsidR="009F6B7D" w:rsidRDefault="009F6B7D" w:rsidP="009F6B7D">
      <w:pPr>
        <w:widowControl/>
        <w:numPr>
          <w:ilvl w:val="0"/>
          <w:numId w:val="8"/>
        </w:numPr>
        <w:tabs>
          <w:tab w:val="left" w:pos="360"/>
          <w:tab w:val="left" w:pos="540"/>
        </w:tabs>
        <w:autoSpaceDN w:val="0"/>
        <w:ind w:left="180" w:hanging="180"/>
        <w:rPr>
          <w:sz w:val="22"/>
          <w:szCs w:val="22"/>
        </w:rPr>
      </w:pPr>
      <w:r>
        <w:rPr>
          <w:sz w:val="22"/>
          <w:szCs w:val="22"/>
        </w:rPr>
        <w:t>Pedagogy</w:t>
      </w:r>
    </w:p>
    <w:p w:rsidR="009F6B7D" w:rsidRDefault="009F6B7D" w:rsidP="009F6B7D">
      <w:pPr>
        <w:widowControl/>
        <w:numPr>
          <w:ilvl w:val="0"/>
          <w:numId w:val="8"/>
        </w:numPr>
        <w:tabs>
          <w:tab w:val="left" w:pos="360"/>
          <w:tab w:val="left" w:pos="540"/>
        </w:tabs>
        <w:autoSpaceDN w:val="0"/>
        <w:ind w:left="180" w:hanging="180"/>
        <w:rPr>
          <w:sz w:val="22"/>
          <w:szCs w:val="22"/>
        </w:rPr>
      </w:pPr>
      <w:r>
        <w:rPr>
          <w:sz w:val="22"/>
          <w:szCs w:val="22"/>
        </w:rPr>
        <w:t>Leadership</w:t>
      </w:r>
    </w:p>
    <w:p w:rsidR="009F6B7D" w:rsidRDefault="009F6B7D" w:rsidP="009F6B7D">
      <w:pPr>
        <w:widowControl/>
        <w:numPr>
          <w:ilvl w:val="0"/>
          <w:numId w:val="8"/>
        </w:numPr>
        <w:tabs>
          <w:tab w:val="left" w:pos="360"/>
          <w:tab w:val="left" w:pos="540"/>
        </w:tabs>
        <w:autoSpaceDN w:val="0"/>
        <w:ind w:left="180" w:hanging="180"/>
        <w:rPr>
          <w:sz w:val="22"/>
          <w:szCs w:val="22"/>
        </w:rPr>
      </w:pPr>
      <w:r>
        <w:rPr>
          <w:sz w:val="22"/>
          <w:szCs w:val="22"/>
        </w:rPr>
        <w:t>Reflective Best Practice</w:t>
      </w:r>
    </w:p>
    <w:p w:rsidR="00F36FDA" w:rsidRPr="002B2A0B" w:rsidRDefault="00F36FDA" w:rsidP="00F36FDA">
      <w:pPr>
        <w:widowControl/>
        <w:tabs>
          <w:tab w:val="left" w:pos="360"/>
          <w:tab w:val="left" w:pos="540"/>
        </w:tabs>
        <w:autoSpaceDN w:val="0"/>
        <w:ind w:left="180"/>
        <w:rPr>
          <w:sz w:val="22"/>
          <w:szCs w:val="22"/>
        </w:rPr>
      </w:pPr>
    </w:p>
    <w:p w:rsidR="009F6B7D" w:rsidRDefault="009F6B7D" w:rsidP="009F6B7D">
      <w:pPr>
        <w:tabs>
          <w:tab w:val="left" w:pos="1860"/>
        </w:tabs>
        <w:overflowPunct w:val="0"/>
        <w:rPr>
          <w:b/>
          <w:bCs/>
          <w:kern w:val="28"/>
        </w:rPr>
      </w:pPr>
      <w:r w:rsidRPr="00B84AD7">
        <w:rPr>
          <w:b/>
          <w:bCs/>
          <w:kern w:val="28"/>
        </w:rPr>
        <w:t>Kentucky Teacher Standards:</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The teacher demonstrates applied content knowledge.</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The teacher designs and plans instruction.</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The teacher creates and maintains learning climate.</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The teacher implements and manages instruction.</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The teacher assesses and communicates learning results.</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The teacher demonstrates the implementation of technology.</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Reflects on and evaluates teaching and learning.</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Collaborates with colleagues/parents/others.</w:t>
      </w:r>
    </w:p>
    <w:p w:rsidR="009F6B7D" w:rsidRPr="00B66C96" w:rsidRDefault="009F6B7D" w:rsidP="009F6B7D">
      <w:pPr>
        <w:numPr>
          <w:ilvl w:val="0"/>
          <w:numId w:val="2"/>
        </w:numPr>
        <w:tabs>
          <w:tab w:val="left" w:pos="270"/>
        </w:tabs>
        <w:overflowPunct w:val="0"/>
        <w:autoSpaceDE w:val="0"/>
        <w:autoSpaceDN w:val="0"/>
        <w:adjustRightInd w:val="0"/>
        <w:ind w:left="270" w:hanging="270"/>
        <w:rPr>
          <w:b/>
          <w:bCs/>
          <w:kern w:val="28"/>
        </w:rPr>
      </w:pPr>
      <w:r w:rsidRPr="00B66C96">
        <w:rPr>
          <w:kern w:val="28"/>
        </w:rPr>
        <w:t>Evaluates teaching and implements professional development.</w:t>
      </w:r>
    </w:p>
    <w:p w:rsidR="009F6B7D" w:rsidRPr="00F36FDA" w:rsidRDefault="009F6B7D" w:rsidP="009F6B7D">
      <w:pPr>
        <w:numPr>
          <w:ilvl w:val="0"/>
          <w:numId w:val="2"/>
        </w:numPr>
        <w:tabs>
          <w:tab w:val="left" w:pos="270"/>
        </w:tabs>
        <w:overflowPunct w:val="0"/>
        <w:autoSpaceDE w:val="0"/>
        <w:autoSpaceDN w:val="0"/>
        <w:adjustRightInd w:val="0"/>
        <w:ind w:left="270"/>
        <w:rPr>
          <w:b/>
          <w:bCs/>
          <w:kern w:val="28"/>
        </w:rPr>
      </w:pPr>
      <w:r w:rsidRPr="00B66C96">
        <w:rPr>
          <w:kern w:val="28"/>
        </w:rPr>
        <w:lastRenderedPageBreak/>
        <w:t>Provides leadership within school/community/profession.</w:t>
      </w:r>
    </w:p>
    <w:p w:rsidR="00F36FDA" w:rsidRPr="002B2A0B" w:rsidRDefault="00F36FDA" w:rsidP="00F36FDA">
      <w:pPr>
        <w:tabs>
          <w:tab w:val="left" w:pos="270"/>
        </w:tabs>
        <w:overflowPunct w:val="0"/>
        <w:autoSpaceDE w:val="0"/>
        <w:autoSpaceDN w:val="0"/>
        <w:adjustRightInd w:val="0"/>
        <w:ind w:left="270"/>
        <w:rPr>
          <w:b/>
          <w:bCs/>
          <w:kern w:val="28"/>
        </w:rPr>
      </w:pPr>
    </w:p>
    <w:p w:rsidR="009F6B7D" w:rsidRPr="00B84AD7" w:rsidRDefault="009F6B7D" w:rsidP="009F6B7D">
      <w:pPr>
        <w:tabs>
          <w:tab w:val="left" w:pos="1860"/>
        </w:tabs>
        <w:overflowPunct w:val="0"/>
        <w:rPr>
          <w:b/>
          <w:bCs/>
          <w:kern w:val="28"/>
        </w:rPr>
      </w:pPr>
      <w:r w:rsidRPr="00B84AD7">
        <w:rPr>
          <w:b/>
          <w:bCs/>
          <w:kern w:val="28"/>
        </w:rPr>
        <w:t>ISTE National Educational Technology Standards:</w:t>
      </w:r>
    </w:p>
    <w:p w:rsidR="009F6B7D" w:rsidRPr="00B84AD7" w:rsidRDefault="009F6B7D" w:rsidP="009F6B7D">
      <w:pPr>
        <w:tabs>
          <w:tab w:val="left" w:pos="1860"/>
        </w:tabs>
        <w:overflowPunct w:val="0"/>
        <w:rPr>
          <w:b/>
          <w:bCs/>
          <w:i/>
          <w:iCs/>
          <w:kern w:val="28"/>
        </w:rPr>
      </w:pPr>
      <w:r w:rsidRPr="00B84AD7">
        <w:rPr>
          <w:b/>
          <w:bCs/>
          <w:i/>
          <w:iCs/>
          <w:kern w:val="28"/>
        </w:rPr>
        <w:t>For Students:</w:t>
      </w:r>
    </w:p>
    <w:p w:rsidR="009F6B7D" w:rsidRDefault="009F6B7D" w:rsidP="009F6B7D">
      <w:pPr>
        <w:numPr>
          <w:ilvl w:val="0"/>
          <w:numId w:val="3"/>
        </w:numPr>
        <w:tabs>
          <w:tab w:val="left" w:pos="270"/>
        </w:tabs>
        <w:overflowPunct w:val="0"/>
        <w:ind w:left="990"/>
        <w:rPr>
          <w:kern w:val="28"/>
        </w:rPr>
      </w:pPr>
      <w:r w:rsidRPr="00B84AD7">
        <w:rPr>
          <w:kern w:val="28"/>
        </w:rPr>
        <w:t>Creativity and Innovation</w:t>
      </w:r>
    </w:p>
    <w:p w:rsidR="009F6B7D" w:rsidRDefault="009F6B7D" w:rsidP="009F6B7D">
      <w:pPr>
        <w:numPr>
          <w:ilvl w:val="0"/>
          <w:numId w:val="3"/>
        </w:numPr>
        <w:tabs>
          <w:tab w:val="left" w:pos="270"/>
        </w:tabs>
        <w:overflowPunct w:val="0"/>
        <w:ind w:left="990"/>
        <w:rPr>
          <w:kern w:val="28"/>
        </w:rPr>
      </w:pPr>
      <w:r w:rsidRPr="00FA290F">
        <w:rPr>
          <w:kern w:val="28"/>
        </w:rPr>
        <w:t>Communication and Collaboration</w:t>
      </w:r>
    </w:p>
    <w:p w:rsidR="009F6B7D" w:rsidRDefault="009F6B7D" w:rsidP="009F6B7D">
      <w:pPr>
        <w:numPr>
          <w:ilvl w:val="0"/>
          <w:numId w:val="3"/>
        </w:numPr>
        <w:tabs>
          <w:tab w:val="left" w:pos="270"/>
        </w:tabs>
        <w:overflowPunct w:val="0"/>
        <w:ind w:left="990"/>
        <w:rPr>
          <w:kern w:val="28"/>
        </w:rPr>
      </w:pPr>
      <w:r w:rsidRPr="00FA290F">
        <w:rPr>
          <w:kern w:val="28"/>
        </w:rPr>
        <w:t>Research and Information Fluency</w:t>
      </w:r>
    </w:p>
    <w:p w:rsidR="009F6B7D" w:rsidRDefault="009F6B7D" w:rsidP="009F6B7D">
      <w:pPr>
        <w:numPr>
          <w:ilvl w:val="0"/>
          <w:numId w:val="3"/>
        </w:numPr>
        <w:tabs>
          <w:tab w:val="left" w:pos="270"/>
        </w:tabs>
        <w:overflowPunct w:val="0"/>
        <w:ind w:left="990"/>
        <w:rPr>
          <w:kern w:val="28"/>
        </w:rPr>
      </w:pPr>
      <w:r w:rsidRPr="00FA290F">
        <w:rPr>
          <w:kern w:val="28"/>
        </w:rPr>
        <w:t>Critical Thinking, Problem Solving, and Decision Making</w:t>
      </w:r>
    </w:p>
    <w:p w:rsidR="009F6B7D" w:rsidRDefault="009F6B7D" w:rsidP="009F6B7D">
      <w:pPr>
        <w:numPr>
          <w:ilvl w:val="0"/>
          <w:numId w:val="3"/>
        </w:numPr>
        <w:tabs>
          <w:tab w:val="left" w:pos="360"/>
        </w:tabs>
        <w:overflowPunct w:val="0"/>
        <w:ind w:left="990"/>
        <w:rPr>
          <w:kern w:val="28"/>
        </w:rPr>
      </w:pPr>
      <w:r w:rsidRPr="00FA290F">
        <w:rPr>
          <w:kern w:val="28"/>
        </w:rPr>
        <w:t>Digital Citizenship</w:t>
      </w:r>
    </w:p>
    <w:p w:rsidR="009F6B7D" w:rsidRPr="00FA290F" w:rsidRDefault="009F6B7D" w:rsidP="009F6B7D">
      <w:pPr>
        <w:numPr>
          <w:ilvl w:val="0"/>
          <w:numId w:val="3"/>
        </w:numPr>
        <w:tabs>
          <w:tab w:val="left" w:pos="360"/>
        </w:tabs>
        <w:overflowPunct w:val="0"/>
        <w:ind w:left="990"/>
        <w:rPr>
          <w:kern w:val="28"/>
        </w:rPr>
      </w:pPr>
      <w:r w:rsidRPr="00FA290F">
        <w:rPr>
          <w:kern w:val="28"/>
        </w:rPr>
        <w:t>Technology Operations and Concepts</w:t>
      </w:r>
    </w:p>
    <w:p w:rsidR="009F6B7D" w:rsidRDefault="009F6B7D" w:rsidP="009F6B7D">
      <w:pPr>
        <w:tabs>
          <w:tab w:val="left" w:pos="1860"/>
        </w:tabs>
        <w:rPr>
          <w:b/>
          <w:i/>
        </w:rPr>
      </w:pPr>
    </w:p>
    <w:p w:rsidR="009F6B7D" w:rsidRDefault="009F6B7D" w:rsidP="009F6B7D">
      <w:pPr>
        <w:tabs>
          <w:tab w:val="left" w:pos="1860"/>
        </w:tabs>
        <w:rPr>
          <w:b/>
          <w:i/>
        </w:rPr>
      </w:pPr>
      <w:r>
        <w:rPr>
          <w:b/>
          <w:i/>
        </w:rPr>
        <w:t>For Teachers:</w:t>
      </w:r>
    </w:p>
    <w:p w:rsidR="009F6B7D" w:rsidRPr="00340EBE" w:rsidRDefault="009F6B7D" w:rsidP="009F6B7D">
      <w:pPr>
        <w:pStyle w:val="ListParagraph"/>
        <w:numPr>
          <w:ilvl w:val="0"/>
          <w:numId w:val="7"/>
        </w:numPr>
        <w:tabs>
          <w:tab w:val="left" w:pos="720"/>
        </w:tabs>
        <w:rPr>
          <w:sz w:val="20"/>
          <w:szCs w:val="20"/>
        </w:rPr>
      </w:pPr>
      <w:r w:rsidRPr="00340EBE">
        <w:rPr>
          <w:sz w:val="20"/>
          <w:szCs w:val="20"/>
        </w:rPr>
        <w:t>Facilitate and Inspire Student Learning and Creativity</w:t>
      </w:r>
    </w:p>
    <w:p w:rsidR="009F6B7D" w:rsidRDefault="009F6B7D" w:rsidP="009F6B7D">
      <w:pPr>
        <w:pStyle w:val="ListParagraph"/>
        <w:numPr>
          <w:ilvl w:val="0"/>
          <w:numId w:val="7"/>
        </w:numPr>
        <w:tabs>
          <w:tab w:val="left" w:pos="720"/>
        </w:tabs>
        <w:rPr>
          <w:sz w:val="20"/>
          <w:szCs w:val="20"/>
        </w:rPr>
      </w:pPr>
      <w:r>
        <w:rPr>
          <w:sz w:val="20"/>
          <w:szCs w:val="20"/>
        </w:rPr>
        <w:t>Design and Develop Digital-Age Learning Experiences and Assessments</w:t>
      </w:r>
    </w:p>
    <w:p w:rsidR="009F6B7D" w:rsidRDefault="009F6B7D" w:rsidP="009F6B7D">
      <w:pPr>
        <w:pStyle w:val="ListParagraph"/>
        <w:numPr>
          <w:ilvl w:val="0"/>
          <w:numId w:val="7"/>
        </w:numPr>
        <w:tabs>
          <w:tab w:val="left" w:pos="720"/>
        </w:tabs>
        <w:rPr>
          <w:sz w:val="20"/>
          <w:szCs w:val="20"/>
        </w:rPr>
      </w:pPr>
      <w:r>
        <w:rPr>
          <w:sz w:val="20"/>
          <w:szCs w:val="20"/>
        </w:rPr>
        <w:t>Model Digital-Age Work and Learning</w:t>
      </w:r>
    </w:p>
    <w:p w:rsidR="009F6B7D" w:rsidRDefault="009F6B7D" w:rsidP="009F6B7D">
      <w:pPr>
        <w:pStyle w:val="ListParagraph"/>
        <w:numPr>
          <w:ilvl w:val="0"/>
          <w:numId w:val="7"/>
        </w:numPr>
        <w:tabs>
          <w:tab w:val="left" w:pos="720"/>
        </w:tabs>
        <w:rPr>
          <w:sz w:val="20"/>
          <w:szCs w:val="20"/>
        </w:rPr>
      </w:pPr>
      <w:r>
        <w:rPr>
          <w:sz w:val="20"/>
          <w:szCs w:val="20"/>
        </w:rPr>
        <w:t>Promote and Model Digital Citizenship and Responsibility</w:t>
      </w:r>
    </w:p>
    <w:p w:rsidR="009F6B7D" w:rsidRPr="00340EBE" w:rsidRDefault="009F6B7D" w:rsidP="009F6B7D">
      <w:pPr>
        <w:pStyle w:val="ListParagraph"/>
        <w:numPr>
          <w:ilvl w:val="0"/>
          <w:numId w:val="7"/>
        </w:numPr>
        <w:tabs>
          <w:tab w:val="left" w:pos="720"/>
        </w:tabs>
        <w:rPr>
          <w:sz w:val="20"/>
          <w:szCs w:val="20"/>
        </w:rPr>
      </w:pPr>
      <w:r>
        <w:rPr>
          <w:sz w:val="20"/>
          <w:szCs w:val="20"/>
        </w:rPr>
        <w:t>Engage in Professional Growth and Leadership</w:t>
      </w:r>
    </w:p>
    <w:p w:rsidR="009F6B7D" w:rsidRPr="00304986" w:rsidRDefault="009F6B7D" w:rsidP="009F6B7D">
      <w:pPr>
        <w:tabs>
          <w:tab w:val="left" w:pos="1860"/>
        </w:tabs>
        <w:overflowPunct w:val="0"/>
        <w:ind w:left="720" w:hanging="360"/>
        <w:rPr>
          <w:kern w:val="28"/>
        </w:rPr>
      </w:pPr>
    </w:p>
    <w:p w:rsidR="009F6B7D" w:rsidRPr="00B84AD7" w:rsidRDefault="009F6B7D" w:rsidP="009F6B7D">
      <w:pPr>
        <w:tabs>
          <w:tab w:val="left" w:pos="1860"/>
        </w:tabs>
        <w:overflowPunct w:val="0"/>
        <w:rPr>
          <w:b/>
          <w:bCs/>
          <w:kern w:val="28"/>
        </w:rPr>
      </w:pPr>
      <w:r w:rsidRPr="00B84AD7">
        <w:rPr>
          <w:b/>
          <w:bCs/>
          <w:kern w:val="28"/>
        </w:rPr>
        <w:t>EPSB Themes:</w:t>
      </w:r>
    </w:p>
    <w:p w:rsidR="009F6B7D" w:rsidRPr="00B84AD7" w:rsidRDefault="009F6B7D" w:rsidP="009F6B7D">
      <w:pPr>
        <w:tabs>
          <w:tab w:val="left" w:pos="1860"/>
        </w:tabs>
        <w:overflowPunct w:val="0"/>
        <w:ind w:left="720" w:hanging="360"/>
        <w:rPr>
          <w:kern w:val="28"/>
        </w:rPr>
      </w:pPr>
      <w:r w:rsidRPr="00B84AD7">
        <w:rPr>
          <w:kern w:val="28"/>
        </w:rPr>
        <w:t>Diversity (with specific attention to exceptional children including the gifted and talented, cultural and ethnic diversity)</w:t>
      </w:r>
    </w:p>
    <w:p w:rsidR="009F6B7D" w:rsidRPr="00B84AD7" w:rsidRDefault="009F6B7D" w:rsidP="009F6B7D">
      <w:pPr>
        <w:tabs>
          <w:tab w:val="left" w:pos="1860"/>
        </w:tabs>
        <w:overflowPunct w:val="0"/>
        <w:ind w:left="720" w:hanging="360"/>
        <w:rPr>
          <w:kern w:val="28"/>
        </w:rPr>
      </w:pPr>
      <w:r w:rsidRPr="00B84AD7">
        <w:rPr>
          <w:kern w:val="28"/>
        </w:rPr>
        <w:t>Assessment (developing skills to assess student learning)</w:t>
      </w:r>
    </w:p>
    <w:p w:rsidR="009F6B7D" w:rsidRPr="00B84AD7" w:rsidRDefault="009F6B7D" w:rsidP="009F6B7D">
      <w:pPr>
        <w:tabs>
          <w:tab w:val="left" w:pos="1860"/>
        </w:tabs>
        <w:overflowPunct w:val="0"/>
        <w:ind w:left="720" w:hanging="360"/>
        <w:rPr>
          <w:kern w:val="28"/>
        </w:rPr>
      </w:pPr>
      <w:r w:rsidRPr="00B84AD7">
        <w:rPr>
          <w:kern w:val="28"/>
        </w:rPr>
        <w:t>Literacy/Reading</w:t>
      </w:r>
    </w:p>
    <w:p w:rsidR="009F6B7D" w:rsidRDefault="009F6B7D" w:rsidP="009F6B7D">
      <w:pPr>
        <w:tabs>
          <w:tab w:val="left" w:pos="1860"/>
        </w:tabs>
        <w:overflowPunct w:val="0"/>
        <w:ind w:left="720" w:hanging="360"/>
        <w:rPr>
          <w:kern w:val="28"/>
        </w:rPr>
      </w:pPr>
      <w:r w:rsidRPr="00B84AD7">
        <w:rPr>
          <w:kern w:val="28"/>
        </w:rPr>
        <w:t>Closing the Achievement Gap (identify what courses emphasize strategies for closing the gap)</w:t>
      </w:r>
    </w:p>
    <w:p w:rsidR="009F6B7D" w:rsidRDefault="009F6B7D" w:rsidP="009F6B7D">
      <w:pPr>
        <w:tabs>
          <w:tab w:val="left" w:pos="1860"/>
        </w:tabs>
        <w:overflowPunct w:val="0"/>
        <w:ind w:left="720" w:hanging="360"/>
        <w:rPr>
          <w:kern w:val="28"/>
        </w:rPr>
      </w:pPr>
    </w:p>
    <w:p w:rsidR="00F36FDA" w:rsidRDefault="00F36FDA" w:rsidP="009F6B7D">
      <w:pPr>
        <w:widowControl/>
        <w:ind w:hanging="90"/>
        <w:rPr>
          <w:b/>
        </w:rPr>
      </w:pPr>
    </w:p>
    <w:p w:rsidR="009F6B7D" w:rsidRPr="00FD220C" w:rsidRDefault="009F6B7D" w:rsidP="009F6B7D">
      <w:pPr>
        <w:widowControl/>
        <w:ind w:hanging="90"/>
        <w:rPr>
          <w:b/>
        </w:rPr>
      </w:pPr>
      <w:r w:rsidRPr="00FD220C">
        <w:rPr>
          <w:b/>
        </w:rPr>
        <w:t>Characteristics of Highly Effective Teaching and Learning (CHETL)</w:t>
      </w:r>
    </w:p>
    <w:p w:rsidR="009F6B7D" w:rsidRPr="00FD220C" w:rsidRDefault="009F6B7D" w:rsidP="009F6B7D">
      <w:pPr>
        <w:widowControl/>
        <w:numPr>
          <w:ilvl w:val="0"/>
          <w:numId w:val="10"/>
        </w:numPr>
        <w:ind w:hanging="720"/>
        <w:rPr>
          <w:color w:val="000000"/>
        </w:rPr>
      </w:pPr>
      <w:r w:rsidRPr="00FD220C">
        <w:rPr>
          <w:color w:val="000000"/>
        </w:rPr>
        <w:t xml:space="preserve">Learning Climate </w:t>
      </w:r>
    </w:p>
    <w:p w:rsidR="009F6B7D" w:rsidRPr="00FD220C" w:rsidRDefault="009F6B7D" w:rsidP="009F6B7D">
      <w:pPr>
        <w:widowControl/>
        <w:numPr>
          <w:ilvl w:val="0"/>
          <w:numId w:val="10"/>
        </w:numPr>
        <w:ind w:hanging="720"/>
      </w:pPr>
      <w:r w:rsidRPr="00FD220C">
        <w:rPr>
          <w:color w:val="000000"/>
        </w:rPr>
        <w:t>Classroom Assessment and Reflection</w:t>
      </w:r>
      <w:r w:rsidRPr="00FD220C">
        <w:t xml:space="preserve"> </w:t>
      </w:r>
    </w:p>
    <w:p w:rsidR="009F6B7D" w:rsidRPr="00FD220C" w:rsidRDefault="009F6B7D" w:rsidP="009F6B7D">
      <w:pPr>
        <w:widowControl/>
        <w:numPr>
          <w:ilvl w:val="0"/>
          <w:numId w:val="10"/>
        </w:numPr>
        <w:ind w:hanging="720"/>
      </w:pPr>
      <w:r w:rsidRPr="00FD220C">
        <w:rPr>
          <w:color w:val="000000"/>
        </w:rPr>
        <w:t>Instructional Rigor and Student Engagement</w:t>
      </w:r>
      <w:r w:rsidRPr="00FD220C">
        <w:t xml:space="preserve"> </w:t>
      </w:r>
    </w:p>
    <w:p w:rsidR="009F6B7D" w:rsidRDefault="009F6B7D" w:rsidP="009F6B7D">
      <w:pPr>
        <w:widowControl/>
        <w:numPr>
          <w:ilvl w:val="0"/>
          <w:numId w:val="10"/>
        </w:numPr>
        <w:ind w:hanging="720"/>
      </w:pPr>
      <w:r w:rsidRPr="00FD220C">
        <w:rPr>
          <w:color w:val="000000"/>
        </w:rPr>
        <w:t>Instructional Relevance</w:t>
      </w:r>
      <w:r w:rsidRPr="00FD220C">
        <w:t xml:space="preserve"> </w:t>
      </w:r>
    </w:p>
    <w:p w:rsidR="009F6B7D" w:rsidRDefault="009F6B7D" w:rsidP="009F6B7D">
      <w:pPr>
        <w:widowControl/>
        <w:numPr>
          <w:ilvl w:val="0"/>
          <w:numId w:val="10"/>
        </w:numPr>
        <w:ind w:hanging="720"/>
        <w:rPr>
          <w:color w:val="000000"/>
        </w:rPr>
      </w:pPr>
      <w:r w:rsidRPr="00FD220C">
        <w:rPr>
          <w:color w:val="000000"/>
        </w:rPr>
        <w:t>Knowledge of Content</w:t>
      </w:r>
    </w:p>
    <w:p w:rsidR="00CE4333" w:rsidRDefault="00CE4333" w:rsidP="00CE4333">
      <w:pPr>
        <w:widowControl/>
        <w:rPr>
          <w:color w:val="000000"/>
        </w:rPr>
      </w:pPr>
    </w:p>
    <w:p w:rsidR="00CE4333" w:rsidRPr="00CE4333" w:rsidRDefault="00CE4333" w:rsidP="00CE4333">
      <w:pPr>
        <w:widowControl/>
      </w:pPr>
      <w:r w:rsidRPr="00CE4333">
        <w:rPr>
          <w:b/>
          <w:bCs/>
        </w:rPr>
        <w:t xml:space="preserve">InTASC Standards                                         </w:t>
      </w:r>
    </w:p>
    <w:p w:rsidR="00CE4333" w:rsidRPr="00CE4333" w:rsidRDefault="00CE4333" w:rsidP="00CE4333">
      <w:pPr>
        <w:widowControl/>
      </w:pPr>
      <w:r w:rsidRPr="00CE4333">
        <w:t>1. Leaning Development</w:t>
      </w:r>
      <w:r w:rsidRPr="00CE4333">
        <w:rPr>
          <w:sz w:val="22"/>
          <w:szCs w:val="22"/>
        </w:rPr>
        <w:t xml:space="preserve">                                     6. Assessment                                  </w:t>
      </w:r>
    </w:p>
    <w:p w:rsidR="00CE4333" w:rsidRPr="00CE4333" w:rsidRDefault="00CE4333" w:rsidP="00CE4333">
      <w:pPr>
        <w:widowControl/>
      </w:pPr>
      <w:r w:rsidRPr="00CE4333">
        <w:t xml:space="preserve">2. Learning Differences                                          7. Planning for Instruction                                                                            </w:t>
      </w:r>
    </w:p>
    <w:p w:rsidR="00CE4333" w:rsidRPr="00CE4333" w:rsidRDefault="00CE4333" w:rsidP="00CE4333">
      <w:pPr>
        <w:widowControl/>
      </w:pPr>
      <w:r w:rsidRPr="00CE4333">
        <w:t>3. Learning Environments                                      8. Instructional Strategies</w:t>
      </w:r>
    </w:p>
    <w:p w:rsidR="00CE4333" w:rsidRPr="00CE4333" w:rsidRDefault="00CE4333" w:rsidP="00CE4333">
      <w:pPr>
        <w:widowControl/>
      </w:pPr>
      <w:r w:rsidRPr="00CE4333">
        <w:t xml:space="preserve">4. Content Knowledge                                            9. Professional Leaning &amp; Ethical Practice </w:t>
      </w:r>
    </w:p>
    <w:p w:rsidR="00CE4333" w:rsidRDefault="00CE4333" w:rsidP="00CE4333">
      <w:pPr>
        <w:widowControl/>
        <w:tabs>
          <w:tab w:val="left" w:pos="7730"/>
        </w:tabs>
        <w:spacing w:after="200" w:line="276" w:lineRule="auto"/>
      </w:pPr>
      <w:r w:rsidRPr="00CE4333">
        <w:t xml:space="preserve">5. Application &amp; knowledge                                 </w:t>
      </w:r>
      <w:r>
        <w:t xml:space="preserve"> 10 Leadership &amp; C</w:t>
      </w:r>
      <w:r w:rsidRPr="00CE4333">
        <w:t>ollaboration</w:t>
      </w:r>
    </w:p>
    <w:p w:rsidR="00CE4333" w:rsidRPr="00CE4333" w:rsidRDefault="00CE4333" w:rsidP="00CE4333">
      <w:pPr>
        <w:widowControl/>
        <w:autoSpaceDE w:val="0"/>
        <w:autoSpaceDN w:val="0"/>
        <w:adjustRightInd w:val="0"/>
        <w:rPr>
          <w:rFonts w:ascii="Cambria" w:hAnsi="Cambria" w:cs="Cambria"/>
          <w:color w:val="000000"/>
          <w:sz w:val="18"/>
          <w:szCs w:val="18"/>
        </w:rPr>
      </w:pPr>
      <w:r w:rsidRPr="00CE4333">
        <w:rPr>
          <w:rFonts w:ascii="Cambria" w:hAnsi="Cambria" w:cs="Cambria"/>
          <w:color w:val="000000"/>
          <w:sz w:val="18"/>
          <w:szCs w:val="18"/>
        </w:rPr>
        <w:t xml:space="preserve">2013 CAEP Standards </w:t>
      </w:r>
    </w:p>
    <w:p w:rsidR="00CE4333" w:rsidRPr="00CE4333" w:rsidRDefault="00CE4333" w:rsidP="00CE4333">
      <w:pPr>
        <w:widowControl/>
        <w:autoSpaceDE w:val="0"/>
        <w:autoSpaceDN w:val="0"/>
        <w:adjustRightInd w:val="0"/>
        <w:rPr>
          <w:rFonts w:ascii="Garamond" w:hAnsi="Garamond" w:cs="Garamond"/>
          <w:i/>
          <w:iCs/>
          <w:color w:val="000000"/>
          <w:sz w:val="18"/>
          <w:szCs w:val="18"/>
        </w:rPr>
      </w:pPr>
      <w:r w:rsidRPr="00CE4333">
        <w:rPr>
          <w:rFonts w:ascii="Garamond" w:hAnsi="Garamond" w:cs="Garamond"/>
          <w:i/>
          <w:iCs/>
          <w:color w:val="000000"/>
          <w:sz w:val="18"/>
          <w:szCs w:val="18"/>
        </w:rPr>
        <w:t xml:space="preserve">excellence in educator preparation </w:t>
      </w:r>
    </w:p>
    <w:p w:rsidR="00CE4333" w:rsidRPr="00CE4333" w:rsidRDefault="00CE4333" w:rsidP="00CE4333">
      <w:pPr>
        <w:widowControl/>
        <w:autoSpaceDE w:val="0"/>
        <w:autoSpaceDN w:val="0"/>
        <w:adjustRightInd w:val="0"/>
        <w:rPr>
          <w:rFonts w:ascii="Garamond" w:hAnsi="Garamond" w:cs="Garamond"/>
          <w:color w:val="000000"/>
          <w:sz w:val="18"/>
          <w:szCs w:val="18"/>
        </w:rPr>
      </w:pPr>
    </w:p>
    <w:p w:rsidR="00CE4333" w:rsidRPr="00CE4333" w:rsidRDefault="00CE4333" w:rsidP="00CE4333">
      <w:pPr>
        <w:widowControl/>
        <w:autoSpaceDE w:val="0"/>
        <w:autoSpaceDN w:val="0"/>
        <w:adjustRightInd w:val="0"/>
        <w:rPr>
          <w:rFonts w:ascii="Cambria" w:hAnsi="Cambria" w:cs="Cambria"/>
          <w:color w:val="000000"/>
          <w:sz w:val="18"/>
          <w:szCs w:val="18"/>
        </w:rPr>
      </w:pPr>
      <w:r w:rsidRPr="00CE4333">
        <w:rPr>
          <w:rFonts w:ascii="Cambria" w:hAnsi="Cambria" w:cs="Cambria"/>
          <w:b/>
          <w:bCs/>
          <w:color w:val="000000"/>
          <w:sz w:val="18"/>
          <w:szCs w:val="18"/>
        </w:rPr>
        <w:t xml:space="preserve">Standard 1. Content and Pedagogical Knowledge </w:t>
      </w:r>
    </w:p>
    <w:p w:rsidR="00CE4333" w:rsidRPr="00CE4333" w:rsidRDefault="00CE4333" w:rsidP="00CE4333">
      <w:pPr>
        <w:widowControl/>
        <w:autoSpaceDE w:val="0"/>
        <w:autoSpaceDN w:val="0"/>
        <w:adjustRightInd w:val="0"/>
        <w:rPr>
          <w:rFonts w:ascii="Calibri" w:hAnsi="Calibri" w:cs="Calibri"/>
          <w:b/>
          <w:bCs/>
          <w:color w:val="000000"/>
          <w:sz w:val="18"/>
          <w:szCs w:val="18"/>
        </w:rPr>
      </w:pPr>
      <w:r w:rsidRPr="00CE4333">
        <w:rPr>
          <w:rFonts w:ascii="Calibri" w:hAnsi="Calibri" w:cs="Calibri"/>
          <w:b/>
          <w:bCs/>
          <w:color w:val="000000"/>
          <w:sz w:val="18"/>
          <w:szCs w:val="18"/>
        </w:rPr>
        <w:t>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w:t>
      </w:r>
    </w:p>
    <w:p w:rsidR="00CE4333" w:rsidRPr="00CE4333" w:rsidRDefault="00CE4333" w:rsidP="00CE4333">
      <w:pPr>
        <w:widowControl/>
        <w:autoSpaceDE w:val="0"/>
        <w:autoSpaceDN w:val="0"/>
        <w:adjustRightInd w:val="0"/>
        <w:rPr>
          <w:rFonts w:ascii="Cambria" w:hAnsi="Cambria" w:cs="Cambria"/>
          <w:color w:val="000000"/>
          <w:sz w:val="18"/>
          <w:szCs w:val="18"/>
        </w:rPr>
      </w:pPr>
      <w:r w:rsidRPr="00CE4333">
        <w:rPr>
          <w:rFonts w:ascii="Cambria" w:hAnsi="Cambria" w:cs="Cambria"/>
          <w:b/>
          <w:bCs/>
          <w:color w:val="000000"/>
          <w:sz w:val="18"/>
          <w:szCs w:val="18"/>
        </w:rPr>
        <w:t xml:space="preserve">Standard 2. Clinical Partnerships and Practice </w:t>
      </w:r>
    </w:p>
    <w:p w:rsidR="00CE4333" w:rsidRPr="00CE4333" w:rsidRDefault="00CE4333" w:rsidP="00CE4333">
      <w:pPr>
        <w:widowControl/>
        <w:autoSpaceDE w:val="0"/>
        <w:autoSpaceDN w:val="0"/>
        <w:adjustRightInd w:val="0"/>
        <w:rPr>
          <w:rFonts w:ascii="Calibri" w:hAnsi="Calibri" w:cs="Calibri"/>
          <w:color w:val="000000"/>
          <w:sz w:val="18"/>
          <w:szCs w:val="18"/>
        </w:rPr>
      </w:pPr>
      <w:r w:rsidRPr="00CE4333">
        <w:rPr>
          <w:rFonts w:ascii="Calibri" w:hAnsi="Calibri" w:cs="Calibri"/>
          <w:b/>
          <w:bCs/>
          <w:color w:val="000000"/>
          <w:sz w:val="18"/>
          <w:szCs w:val="18"/>
        </w:rPr>
        <w:t xml:space="preserve">The provider ensures that effective partnerships and high-quality clinical practice are central to preparation so that candidates develop the knowledge, skills, and professional dispositions necessary to demonstrate positive impact on all P-12 students’ </w:t>
      </w:r>
    </w:p>
    <w:p w:rsidR="00CE4333" w:rsidRPr="00CE4333" w:rsidRDefault="00CE4333" w:rsidP="00CE4333">
      <w:pPr>
        <w:widowControl/>
        <w:autoSpaceDE w:val="0"/>
        <w:autoSpaceDN w:val="0"/>
        <w:adjustRightInd w:val="0"/>
        <w:rPr>
          <w:rFonts w:ascii="Calibri" w:hAnsi="Calibri" w:cs="Calibri"/>
          <w:color w:val="000000"/>
          <w:sz w:val="18"/>
          <w:szCs w:val="18"/>
        </w:rPr>
      </w:pPr>
      <w:r w:rsidRPr="00CE4333">
        <w:rPr>
          <w:rFonts w:ascii="Calibri" w:hAnsi="Calibri" w:cs="Calibri"/>
          <w:b/>
          <w:bCs/>
          <w:color w:val="000000"/>
          <w:sz w:val="18"/>
          <w:szCs w:val="18"/>
        </w:rPr>
        <w:t xml:space="preserve">learning and development. </w:t>
      </w:r>
    </w:p>
    <w:p w:rsidR="00CE4333" w:rsidRPr="00CE4333" w:rsidRDefault="00CE4333" w:rsidP="00CE4333">
      <w:pPr>
        <w:widowControl/>
        <w:autoSpaceDE w:val="0"/>
        <w:autoSpaceDN w:val="0"/>
        <w:adjustRightInd w:val="0"/>
        <w:rPr>
          <w:rFonts w:ascii="Cambria" w:hAnsi="Cambria" w:cs="Cambria"/>
          <w:color w:val="000000"/>
          <w:sz w:val="18"/>
          <w:szCs w:val="18"/>
        </w:rPr>
      </w:pPr>
      <w:r w:rsidRPr="00CE4333">
        <w:rPr>
          <w:rFonts w:ascii="Cambria" w:hAnsi="Cambria" w:cs="Cambria"/>
          <w:b/>
          <w:bCs/>
          <w:color w:val="000000"/>
          <w:sz w:val="18"/>
          <w:szCs w:val="18"/>
        </w:rPr>
        <w:t>Standard 3</w:t>
      </w:r>
      <w:r w:rsidRPr="00CE4333">
        <w:rPr>
          <w:rFonts w:ascii="Calibri" w:hAnsi="Calibri" w:cs="Calibri"/>
          <w:b/>
          <w:bCs/>
          <w:color w:val="000000"/>
          <w:sz w:val="18"/>
          <w:szCs w:val="18"/>
        </w:rPr>
        <w:t xml:space="preserve">. </w:t>
      </w:r>
      <w:r w:rsidRPr="00CE4333">
        <w:rPr>
          <w:rFonts w:ascii="Cambria" w:hAnsi="Cambria" w:cs="Cambria"/>
          <w:b/>
          <w:bCs/>
          <w:color w:val="000000"/>
          <w:sz w:val="18"/>
          <w:szCs w:val="18"/>
        </w:rPr>
        <w:t xml:space="preserve">Candidate Quality, Recruitment, and Selectivity </w:t>
      </w:r>
    </w:p>
    <w:p w:rsidR="00CE4333" w:rsidRPr="00CE4333" w:rsidRDefault="00CE4333" w:rsidP="00CE4333">
      <w:pPr>
        <w:widowControl/>
        <w:autoSpaceDE w:val="0"/>
        <w:autoSpaceDN w:val="0"/>
        <w:adjustRightInd w:val="0"/>
        <w:rPr>
          <w:rFonts w:ascii="Calibri" w:hAnsi="Calibri" w:cs="Calibri"/>
          <w:b/>
          <w:bCs/>
          <w:color w:val="000000"/>
          <w:sz w:val="18"/>
          <w:szCs w:val="18"/>
        </w:rPr>
      </w:pPr>
      <w:r w:rsidRPr="00CE4333">
        <w:rPr>
          <w:rFonts w:ascii="Calibri" w:hAnsi="Calibri" w:cs="Calibri"/>
          <w:b/>
          <w:bCs/>
          <w:color w:val="000000"/>
          <w:sz w:val="18"/>
          <w:szCs w:val="18"/>
        </w:rPr>
        <w:t>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w:t>
      </w:r>
    </w:p>
    <w:p w:rsidR="00CE4333" w:rsidRPr="00CE4333" w:rsidRDefault="00CE4333" w:rsidP="00CE4333">
      <w:pPr>
        <w:widowControl/>
        <w:autoSpaceDE w:val="0"/>
        <w:autoSpaceDN w:val="0"/>
        <w:adjustRightInd w:val="0"/>
        <w:rPr>
          <w:rFonts w:ascii="Cambria" w:hAnsi="Cambria" w:cs="Cambria"/>
          <w:color w:val="000000"/>
          <w:sz w:val="18"/>
          <w:szCs w:val="18"/>
        </w:rPr>
      </w:pPr>
      <w:r w:rsidRPr="00CE4333">
        <w:rPr>
          <w:rFonts w:ascii="Cambria" w:hAnsi="Cambria" w:cs="Cambria"/>
          <w:b/>
          <w:bCs/>
          <w:color w:val="000000"/>
          <w:sz w:val="18"/>
          <w:szCs w:val="18"/>
        </w:rPr>
        <w:t xml:space="preserve">Standard 4. Program Impact </w:t>
      </w:r>
    </w:p>
    <w:p w:rsidR="00CE4333" w:rsidRPr="00CE4333" w:rsidRDefault="00CE4333" w:rsidP="00CE4333">
      <w:pPr>
        <w:widowControl/>
        <w:autoSpaceDE w:val="0"/>
        <w:autoSpaceDN w:val="0"/>
        <w:adjustRightInd w:val="0"/>
        <w:rPr>
          <w:rFonts w:ascii="Calibri" w:hAnsi="Calibri" w:cs="Calibri"/>
          <w:color w:val="000000"/>
          <w:sz w:val="18"/>
          <w:szCs w:val="18"/>
        </w:rPr>
      </w:pPr>
      <w:r w:rsidRPr="00CE4333">
        <w:rPr>
          <w:rFonts w:ascii="Calibri" w:hAnsi="Calibri" w:cs="Calibri"/>
          <w:b/>
          <w:bCs/>
          <w:color w:val="000000"/>
          <w:sz w:val="18"/>
          <w:szCs w:val="18"/>
        </w:rPr>
        <w:t xml:space="preserve">The provider demonstrates the impact of its completers on P-12 student learning and development, classroom instruction, and </w:t>
      </w:r>
    </w:p>
    <w:p w:rsidR="00CE4333" w:rsidRPr="00CE4333" w:rsidRDefault="00CE4333" w:rsidP="00CE4333">
      <w:pPr>
        <w:widowControl/>
        <w:autoSpaceDE w:val="0"/>
        <w:autoSpaceDN w:val="0"/>
        <w:adjustRightInd w:val="0"/>
        <w:rPr>
          <w:rFonts w:ascii="Calibri" w:hAnsi="Calibri" w:cs="Calibri"/>
          <w:color w:val="000000"/>
          <w:sz w:val="18"/>
          <w:szCs w:val="18"/>
        </w:rPr>
      </w:pPr>
      <w:r w:rsidRPr="00CE4333">
        <w:rPr>
          <w:rFonts w:ascii="Calibri" w:hAnsi="Calibri" w:cs="Calibri"/>
          <w:b/>
          <w:bCs/>
          <w:color w:val="000000"/>
          <w:sz w:val="18"/>
          <w:szCs w:val="18"/>
        </w:rPr>
        <w:t xml:space="preserve">schools, and the satisfaction of its completers with the relevance and effectiveness of their preparation. </w:t>
      </w:r>
    </w:p>
    <w:p w:rsidR="00CE4333" w:rsidRPr="00CE4333" w:rsidRDefault="00CE4333" w:rsidP="00CE4333">
      <w:pPr>
        <w:widowControl/>
        <w:autoSpaceDE w:val="0"/>
        <w:autoSpaceDN w:val="0"/>
        <w:adjustRightInd w:val="0"/>
        <w:rPr>
          <w:rFonts w:ascii="Cambria" w:hAnsi="Cambria" w:cs="Cambria"/>
          <w:color w:val="000000"/>
          <w:sz w:val="18"/>
          <w:szCs w:val="18"/>
        </w:rPr>
      </w:pPr>
      <w:r w:rsidRPr="00CE4333">
        <w:rPr>
          <w:rFonts w:ascii="Cambria" w:hAnsi="Cambria" w:cs="Cambria"/>
          <w:b/>
          <w:bCs/>
          <w:color w:val="000000"/>
          <w:sz w:val="18"/>
          <w:szCs w:val="18"/>
        </w:rPr>
        <w:t xml:space="preserve">Standard 5. Provider Quality Assurance and Continuous Improvement </w:t>
      </w:r>
    </w:p>
    <w:p w:rsidR="00CE4333" w:rsidRPr="00CE4333" w:rsidRDefault="00CE4333" w:rsidP="00CE4333">
      <w:pPr>
        <w:widowControl/>
        <w:autoSpaceDE w:val="0"/>
        <w:autoSpaceDN w:val="0"/>
        <w:adjustRightInd w:val="0"/>
        <w:rPr>
          <w:rFonts w:ascii="Calibri" w:hAnsi="Calibri" w:cs="Calibri"/>
          <w:color w:val="000000"/>
          <w:sz w:val="18"/>
          <w:szCs w:val="18"/>
        </w:rPr>
      </w:pPr>
      <w:r w:rsidRPr="00CE4333">
        <w:rPr>
          <w:rFonts w:ascii="Calibri" w:hAnsi="Calibri" w:cs="Calibri"/>
          <w:b/>
          <w:bCs/>
          <w:color w:val="000000"/>
          <w:sz w:val="18"/>
          <w:szCs w:val="18"/>
        </w:rPr>
        <w:lastRenderedPageBreak/>
        <w:t xml:space="preserve">The provider maintains a quality assurance system comprised of valid data from multiple measures, including evidence of </w:t>
      </w:r>
    </w:p>
    <w:p w:rsidR="00CE4333" w:rsidRPr="00CE4333" w:rsidRDefault="00CE4333" w:rsidP="00CE4333">
      <w:pPr>
        <w:widowControl/>
        <w:autoSpaceDE w:val="0"/>
        <w:autoSpaceDN w:val="0"/>
        <w:adjustRightInd w:val="0"/>
        <w:rPr>
          <w:rFonts w:ascii="Calibri" w:hAnsi="Calibri" w:cs="Calibri"/>
          <w:color w:val="000000"/>
          <w:sz w:val="18"/>
          <w:szCs w:val="18"/>
        </w:rPr>
      </w:pPr>
      <w:r w:rsidRPr="00CE4333">
        <w:rPr>
          <w:rFonts w:ascii="Calibri" w:hAnsi="Calibri" w:cs="Calibri"/>
          <w:b/>
          <w:bCs/>
          <w:color w:val="000000"/>
          <w:sz w:val="18"/>
          <w:szCs w:val="18"/>
        </w:rPr>
        <w:t xml:space="preserve">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completers’ impact on P-12 student learning and development. </w:t>
      </w:r>
    </w:p>
    <w:p w:rsidR="00CE4333" w:rsidRPr="00CE4333" w:rsidRDefault="00CE4333" w:rsidP="00CE4333">
      <w:pPr>
        <w:widowControl/>
        <w:autoSpaceDE w:val="0"/>
        <w:autoSpaceDN w:val="0"/>
        <w:adjustRightInd w:val="0"/>
        <w:rPr>
          <w:rFonts w:ascii="Cambria" w:hAnsi="Cambria" w:cs="Cambria"/>
          <w:color w:val="000000"/>
          <w:sz w:val="18"/>
          <w:szCs w:val="18"/>
        </w:rPr>
      </w:pPr>
    </w:p>
    <w:p w:rsidR="0067647B" w:rsidRDefault="0067647B" w:rsidP="00761086">
      <w:pPr>
        <w:widowControl/>
      </w:pPr>
      <w:r>
        <w:rPr>
          <w:color w:val="000000"/>
        </w:rPr>
        <w:t>Link for all Ky. Academic Standards subject areas:</w:t>
      </w:r>
      <w:r w:rsidRPr="0067647B">
        <w:t xml:space="preserve"> </w:t>
      </w:r>
    </w:p>
    <w:p w:rsidR="0067647B" w:rsidRDefault="0067647B" w:rsidP="00761086">
      <w:pPr>
        <w:widowControl/>
      </w:pPr>
    </w:p>
    <w:p w:rsidR="0067647B" w:rsidRDefault="0067647B" w:rsidP="00761086">
      <w:pPr>
        <w:widowControl/>
        <w:rPr>
          <w:color w:val="000000"/>
        </w:rPr>
      </w:pPr>
      <w:hyperlink r:id="rId11" w:history="1">
        <w:r w:rsidRPr="004A428F">
          <w:rPr>
            <w:rStyle w:val="Hyperlink"/>
          </w:rPr>
          <w:t>http://education.ky.gov/curriculum/standards/kyacadstand/Pages/contentareasstandards.aspx</w:t>
        </w:r>
      </w:hyperlink>
    </w:p>
    <w:p w:rsidR="00E20F0D" w:rsidRDefault="00E20F0D" w:rsidP="00761086">
      <w:pPr>
        <w:widowControl/>
        <w:rPr>
          <w:color w:val="000000"/>
        </w:rPr>
      </w:pPr>
    </w:p>
    <w:p w:rsidR="00E20F0D" w:rsidRPr="00760AD2" w:rsidRDefault="00E20F0D" w:rsidP="00E20F0D">
      <w:pPr>
        <w:widowControl/>
        <w:rPr>
          <w:b/>
          <w:color w:val="000000"/>
        </w:rPr>
      </w:pPr>
      <w:r w:rsidRPr="00760AD2">
        <w:rPr>
          <w:b/>
          <w:color w:val="000000"/>
        </w:rPr>
        <w:t xml:space="preserve">Association for Childhood Education International Elementary Education Standards and Supporting Explanation 2007 </w:t>
      </w:r>
    </w:p>
    <w:p w:rsidR="00E20F0D" w:rsidRPr="00E20F0D" w:rsidRDefault="00E20F0D" w:rsidP="00E20F0D">
      <w:pPr>
        <w:widowControl/>
        <w:rPr>
          <w:color w:val="000000"/>
        </w:rPr>
      </w:pPr>
      <w:r w:rsidRPr="00E20F0D">
        <w:rPr>
          <w:color w:val="000000"/>
        </w:rPr>
        <w:t xml:space="preserve"> </w:t>
      </w:r>
    </w:p>
    <w:p w:rsidR="00F4480B" w:rsidRDefault="00E20F0D" w:rsidP="00E20F0D">
      <w:pPr>
        <w:widowControl/>
        <w:rPr>
          <w:color w:val="000000"/>
        </w:rPr>
      </w:pPr>
      <w:r w:rsidRPr="00E20F0D">
        <w:rPr>
          <w:color w:val="000000"/>
        </w:rPr>
        <w:t xml:space="preserve">                                                     DEVELOPMENT, LEARNING AND MOTIVATION </w:t>
      </w:r>
    </w:p>
    <w:p w:rsidR="00E20F0D" w:rsidRPr="00E20F0D" w:rsidRDefault="00E20F0D" w:rsidP="00E20F0D">
      <w:pPr>
        <w:widowControl/>
        <w:rPr>
          <w:color w:val="000000"/>
        </w:rPr>
      </w:pPr>
      <w:r w:rsidRPr="00E20F0D">
        <w:rPr>
          <w:color w:val="000000"/>
        </w:rPr>
        <w:t xml:space="preserve">1.0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CURRICULUM 2.1 Reading, Writing, and Oral Language—Candidates demonstrate a high level of competence in use of English language arts and they know, understand, and use concepts from reading, language and child development, to teach reading, writing, speaking, viewing, listening, and thinking skills and to help students successfully apply their developing skills to many different situations, materials, and ideas;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2.2 Science—Candidates know, understand, and use fundamental concepts of physical, life, and earth/space sciences.  Candidates can design and implement age-appropriate inquiry lessons to teach science, to build student understanding for personal and social applications, and to convey the nature of science;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2.3 Mathematics—Candidates know, understand, and use the major concepts and procedures that define number and operations, algebra, geometry, measurement, and data analysis and probability.  In doing so they consistently engage problem solving, reasoning and proof, communication, connections, and representation;    2.4 Social studies—Candidates know, understand, and use the major concepts and modes of inquiry from the social studies—the integrated study of history, geography, the social sciences, and other related areas—to promote elementary students’ abilities to make informed decisions as citizens of a culturally diverse democratic society and interdependent world;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2.5 The arts—Candidates know, understand, and use—as appropriate to their own understanding and skills—the content, functions, and achievements of the performing arts (dance, music, theater) and the visual arts as primary media for communication, inquiry, and engagement among elementary students;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2.6 Health education—Candidates know, understand, and use the major concepts in the subject matter of health education to create opportunities for student development and practice of skills that contribute to good health;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2.7 Physical education—Candidates know, understand, and use—as appropriate to their own understanding and skills—human movement and physical activity as central elements to foster active, healthy life styles and enhanced quality of life for elementary students.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INSTRUCTION 3.1 Integrating and applying knowledge for instruction—Candidates plan and implement instruction based on knowledge of students, learning theory, connections across the curriculum, curricular goals, and community;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3.2 Adaptation to diverse students—Candidates understand how elementary students differ in their development and approaches to learning, and create instructional opportunities that are adapted to diverse students;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3.3 Development of critical thinking and problem solving—Candidates understand and use a variety of teaching strategies that encourage elementary students’ development of critical thinking and problem solving;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3.4 Active engagement in learning—Candidates use their knowledge and understanding of individual and group motivation and behavior among students at the K-6 level to foster active engagement in learning, self motivation, and positive social interaction and to create supportive learning environments;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3.5 Communication to foster collaboration—Candidates use their knowledge and understanding of effective verbal, nonverbal, and media communication techniques to foster active inquiry, collaboration, and supportive interaction in the elementary classroom.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lastRenderedPageBreak/>
        <w:t xml:space="preserve">ASSESSMENT 4.0 Assessment for instruction—Candidates know, understand, and use formal and informal assessment strategies to plan, evaluate and strengthen instruction that will promote continuous intellectual, social, emotional, and physical development of each elementary student. </w:t>
      </w:r>
    </w:p>
    <w:p w:rsidR="00E20F0D" w:rsidRPr="00E20F0D" w:rsidRDefault="00E20F0D" w:rsidP="00E20F0D">
      <w:pPr>
        <w:widowControl/>
        <w:rPr>
          <w:color w:val="000000"/>
        </w:rPr>
      </w:pPr>
      <w:r w:rsidRPr="00E20F0D">
        <w:rPr>
          <w:color w:val="000000"/>
        </w:rPr>
        <w:t xml:space="preserve"> </w:t>
      </w:r>
    </w:p>
    <w:p w:rsidR="00E20F0D" w:rsidRPr="00E20F0D" w:rsidRDefault="00E20F0D" w:rsidP="00E20F0D">
      <w:pPr>
        <w:widowControl/>
        <w:rPr>
          <w:color w:val="000000"/>
        </w:rPr>
      </w:pPr>
      <w:r w:rsidRPr="00E20F0D">
        <w:rPr>
          <w:color w:val="000000"/>
        </w:rPr>
        <w:t xml:space="preserve">PROFESSIONALISM 5.1 Professional growth, reflection, and evaluation—Candidates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rsidR="00E20F0D" w:rsidRPr="00E20F0D" w:rsidRDefault="00E20F0D" w:rsidP="00E20F0D">
      <w:pPr>
        <w:widowControl/>
        <w:rPr>
          <w:color w:val="000000"/>
        </w:rPr>
      </w:pPr>
      <w:r w:rsidRPr="00E20F0D">
        <w:rPr>
          <w:color w:val="000000"/>
        </w:rPr>
        <w:t xml:space="preserve"> </w:t>
      </w:r>
    </w:p>
    <w:p w:rsidR="00E20F0D" w:rsidRDefault="00E20F0D" w:rsidP="00E20F0D">
      <w:pPr>
        <w:widowControl/>
        <w:rPr>
          <w:color w:val="000000"/>
        </w:rPr>
      </w:pPr>
      <w:r w:rsidRPr="00E20F0D">
        <w:rPr>
          <w:color w:val="000000"/>
        </w:rPr>
        <w:t>5.2 Collaboration with families, colleagues, and community agencies— Candidates know the importance of establishing and maintaining a positive collaborative relationship with families, school colleagues, and agencies in the larger community to promote the intellectual, social, emotional, physical growth and well-being of children.</w:t>
      </w:r>
    </w:p>
    <w:p w:rsidR="0067647B" w:rsidRDefault="0067647B" w:rsidP="00761086">
      <w:pPr>
        <w:widowControl/>
        <w:rPr>
          <w:color w:val="000000"/>
        </w:rPr>
      </w:pPr>
    </w:p>
    <w:p w:rsidR="00D92579" w:rsidRDefault="00D92579" w:rsidP="00D92579">
      <w:pPr>
        <w:shd w:val="clear" w:color="auto" w:fill="FFFFFF"/>
        <w:spacing w:before="450" w:after="300"/>
        <w:outlineLvl w:val="1"/>
        <w:rPr>
          <w:rFonts w:ascii="Arial" w:hAnsi="Arial" w:cs="Arial"/>
          <w:b/>
          <w:bCs/>
          <w:color w:val="4E4B48"/>
        </w:rPr>
      </w:pPr>
      <w:r>
        <w:rPr>
          <w:rFonts w:ascii="Arial" w:hAnsi="Arial" w:cs="Arial"/>
          <w:b/>
          <w:bCs/>
          <w:color w:val="4E4B48"/>
        </w:rPr>
        <w:t>ILA Standards: Pre-K and Elementary Classroom Teacher</w:t>
      </w:r>
    </w:p>
    <w:p w:rsidR="00D92579" w:rsidRDefault="00D92579" w:rsidP="00D92579">
      <w:pPr>
        <w:shd w:val="clear" w:color="auto" w:fill="FFFFFF"/>
        <w:spacing w:before="450" w:after="300"/>
        <w:outlineLvl w:val="1"/>
        <w:rPr>
          <w:rFonts w:ascii="Arial" w:hAnsi="Arial" w:cs="Arial"/>
          <w:b/>
          <w:bCs/>
          <w:color w:val="4E4B48"/>
        </w:rPr>
      </w:pPr>
      <w:hyperlink r:id="rId12" w:history="1">
        <w:r>
          <w:rPr>
            <w:rStyle w:val="Hyperlink"/>
            <w:rFonts w:ascii="Arial" w:hAnsi="Arial" w:cs="Arial"/>
            <w:b/>
            <w:bCs/>
            <w:color w:val="009CB6"/>
          </w:rPr>
          <w:t>Standard 1: Foundational Knowledge</w:t>
        </w:r>
      </w:hyperlink>
    </w:p>
    <w:p w:rsidR="00D92579" w:rsidRDefault="00D92579" w:rsidP="00D92579">
      <w:pPr>
        <w:jc w:val="center"/>
        <w:rPr>
          <w:rFonts w:ascii="Arial" w:hAnsi="Arial" w:cs="Arial"/>
          <w:b/>
          <w:bCs/>
          <w:color w:val="4E4B48"/>
        </w:rPr>
      </w:pPr>
      <w:r>
        <w:rPr>
          <w:rFonts w:ascii="Arial" w:hAnsi="Arial" w:cs="Arial"/>
          <w:b/>
          <w:bCs/>
          <w:color w:val="4E4B48"/>
        </w:rPr>
        <w:t>Elements</w:t>
      </w:r>
    </w:p>
    <w:p w:rsidR="00D92579" w:rsidRDefault="00D92579" w:rsidP="00D92579">
      <w:pPr>
        <w:rPr>
          <w:rFonts w:ascii="Arial" w:hAnsi="Arial" w:cs="Arial"/>
          <w:color w:val="4E4B48"/>
        </w:rPr>
      </w:pPr>
      <w:r>
        <w:rPr>
          <w:rFonts w:ascii="Arial" w:hAnsi="Arial" w:cs="Arial"/>
          <w:color w:val="4E4B48"/>
        </w:rPr>
        <w:t>1.1: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p w:rsidR="00D92579" w:rsidRDefault="00D92579" w:rsidP="00D92579">
      <w:pPr>
        <w:rPr>
          <w:rFonts w:ascii="Arial" w:hAnsi="Arial" w:cs="Arial"/>
          <w:color w:val="4E4B48"/>
        </w:rPr>
      </w:pPr>
    </w:p>
    <w:p w:rsidR="00D92579" w:rsidRDefault="00D92579" w:rsidP="00D92579">
      <w:pPr>
        <w:rPr>
          <w:rFonts w:ascii="Arial" w:hAnsi="Arial" w:cs="Arial"/>
          <w:color w:val="4E4B48"/>
        </w:rPr>
      </w:pPr>
      <w:r>
        <w:rPr>
          <w:rFonts w:ascii="Arial" w:hAnsi="Arial" w:cs="Arial"/>
          <w:color w:val="4E4B48"/>
        </w:rPr>
        <w:t>1.2: Understand the historically shared knowledge of the profession and changes over time in the perceptions of reading and writing development, processes, and components.</w:t>
      </w:r>
    </w:p>
    <w:p w:rsidR="00D92579" w:rsidRDefault="00D92579" w:rsidP="00D92579">
      <w:pPr>
        <w:rPr>
          <w:rFonts w:ascii="Arial" w:hAnsi="Arial" w:cs="Arial"/>
          <w:color w:val="4E4B48"/>
        </w:rPr>
      </w:pPr>
    </w:p>
    <w:p w:rsidR="00D92579" w:rsidRDefault="00D92579" w:rsidP="00D92579">
      <w:pPr>
        <w:rPr>
          <w:rFonts w:ascii="Arial" w:hAnsi="Arial" w:cs="Arial"/>
          <w:color w:val="4E4B48"/>
        </w:rPr>
      </w:pPr>
      <w:r>
        <w:rPr>
          <w:rFonts w:ascii="Arial" w:hAnsi="Arial" w:cs="Arial"/>
          <w:color w:val="4E4B48"/>
        </w:rPr>
        <w:t>1.3: Understand the role of professional judgment and practical knowledge for improving all students' reading development and achievement.</w:t>
      </w:r>
    </w:p>
    <w:p w:rsidR="00D92579" w:rsidRDefault="00D92579" w:rsidP="00D92579">
      <w:pPr>
        <w:shd w:val="clear" w:color="auto" w:fill="FFFFFF"/>
        <w:spacing w:before="450" w:after="300"/>
        <w:outlineLvl w:val="1"/>
        <w:rPr>
          <w:rFonts w:ascii="Arial" w:hAnsi="Arial" w:cs="Arial"/>
          <w:b/>
          <w:bCs/>
          <w:color w:val="4E4B48"/>
        </w:rPr>
      </w:pPr>
      <w:hyperlink r:id="rId13" w:history="1">
        <w:r>
          <w:rPr>
            <w:rStyle w:val="Hyperlink"/>
            <w:rFonts w:ascii="Arial" w:hAnsi="Arial" w:cs="Arial"/>
            <w:b/>
            <w:bCs/>
            <w:color w:val="009CB6"/>
          </w:rPr>
          <w:t>Standard 2: Curriculum and Instruction</w:t>
        </w:r>
      </w:hyperlink>
    </w:p>
    <w:p w:rsidR="00D92579" w:rsidRDefault="00D92579" w:rsidP="00D92579">
      <w:pPr>
        <w:jc w:val="center"/>
        <w:rPr>
          <w:rFonts w:ascii="Arial" w:hAnsi="Arial" w:cs="Arial"/>
          <w:b/>
          <w:bCs/>
          <w:color w:val="4E4B48"/>
        </w:rPr>
      </w:pPr>
      <w:r>
        <w:rPr>
          <w:rFonts w:ascii="Arial" w:hAnsi="Arial" w:cs="Arial"/>
          <w:b/>
          <w:bCs/>
          <w:color w:val="4E4B48"/>
        </w:rPr>
        <w:t>Elements</w:t>
      </w:r>
    </w:p>
    <w:p w:rsidR="00D92579" w:rsidRDefault="00D92579" w:rsidP="00D92579">
      <w:pPr>
        <w:rPr>
          <w:rFonts w:ascii="Arial" w:hAnsi="Arial" w:cs="Arial"/>
          <w:color w:val="4E4B48"/>
        </w:rPr>
      </w:pPr>
      <w:r>
        <w:rPr>
          <w:rFonts w:ascii="Arial" w:hAnsi="Arial" w:cs="Arial"/>
          <w:color w:val="4E4B48"/>
        </w:rPr>
        <w:t>2.1: Use foundational knowledge to design or implement an integrated, comprehensive, and balanced curriculum.</w:t>
      </w:r>
    </w:p>
    <w:p w:rsidR="00D92579" w:rsidRDefault="00D92579" w:rsidP="00D92579">
      <w:pPr>
        <w:rPr>
          <w:rFonts w:ascii="Arial" w:hAnsi="Arial" w:cs="Arial"/>
          <w:color w:val="4E4B48"/>
        </w:rPr>
      </w:pPr>
    </w:p>
    <w:p w:rsidR="00D92579" w:rsidRDefault="00D92579" w:rsidP="00D92579">
      <w:pPr>
        <w:rPr>
          <w:rFonts w:ascii="Arial" w:hAnsi="Arial" w:cs="Arial"/>
          <w:color w:val="4E4B48"/>
        </w:rPr>
      </w:pPr>
      <w:r>
        <w:rPr>
          <w:rFonts w:ascii="Arial" w:hAnsi="Arial" w:cs="Arial"/>
          <w:color w:val="4E4B48"/>
        </w:rPr>
        <w:t>2.2: Use appropriate and varied instructional approaches, including those that develop word recognition, language comprehension, strategic knowledge, and reading–writing connections.</w:t>
      </w:r>
    </w:p>
    <w:p w:rsidR="00D92579" w:rsidRDefault="00D92579" w:rsidP="00D92579">
      <w:pPr>
        <w:rPr>
          <w:rFonts w:ascii="Arial" w:hAnsi="Arial" w:cs="Arial"/>
          <w:color w:val="4E4B48"/>
        </w:rPr>
      </w:pPr>
    </w:p>
    <w:p w:rsidR="00D92579" w:rsidRDefault="00D92579" w:rsidP="00D92579">
      <w:pPr>
        <w:rPr>
          <w:rFonts w:ascii="Arial" w:hAnsi="Arial" w:cs="Arial"/>
          <w:color w:val="4E4B48"/>
        </w:rPr>
      </w:pPr>
      <w:r>
        <w:rPr>
          <w:rFonts w:ascii="Arial" w:hAnsi="Arial" w:cs="Arial"/>
          <w:color w:val="4E4B48"/>
        </w:rPr>
        <w:t>2.3: Use a wide range of texts (e.g., narrative, expository, and poetry) from traditional print, digital, and online resources.</w:t>
      </w:r>
    </w:p>
    <w:p w:rsidR="00D92579" w:rsidRDefault="00D92579" w:rsidP="00D92579">
      <w:pPr>
        <w:rPr>
          <w:rFonts w:ascii="Arial" w:hAnsi="Arial" w:cs="Arial"/>
          <w:color w:val="4E4B48"/>
        </w:rPr>
      </w:pPr>
    </w:p>
    <w:p w:rsidR="00D92579" w:rsidRDefault="00D92579" w:rsidP="00D92579">
      <w:pPr>
        <w:shd w:val="clear" w:color="auto" w:fill="FFFFFF"/>
        <w:spacing w:before="450" w:after="300"/>
        <w:outlineLvl w:val="1"/>
        <w:rPr>
          <w:rFonts w:ascii="Arial" w:hAnsi="Arial" w:cs="Arial"/>
          <w:b/>
          <w:bCs/>
          <w:color w:val="4E4B48"/>
        </w:rPr>
      </w:pPr>
      <w:r>
        <w:rPr>
          <w:rFonts w:ascii="Arial" w:hAnsi="Arial" w:cs="Arial"/>
          <w:b/>
          <w:bCs/>
          <w:color w:val="009CB6"/>
          <w:u w:val="single"/>
        </w:rPr>
        <w:t xml:space="preserve">Standard 3: Assessment and EvaluationStandard </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3.1: Understand types of assessments and their purposes, strengths, and limitations.</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3.2: Select, develop, administer, and interpret assessments, both traditional print and electronic, for specific purposes.</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3.3: Use assessment information to plan and evaluate instruction.</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lastRenderedPageBreak/>
        <w:t>3.4: Communicate assessment results and implications to a variety of audiences.</w:t>
      </w:r>
    </w:p>
    <w:p w:rsidR="00D92579" w:rsidRDefault="00D92579" w:rsidP="00D92579">
      <w:pPr>
        <w:shd w:val="clear" w:color="auto" w:fill="FFFFFF"/>
        <w:spacing w:before="450" w:after="300"/>
        <w:outlineLvl w:val="1"/>
        <w:rPr>
          <w:rFonts w:ascii="Arial" w:hAnsi="Arial" w:cs="Arial"/>
          <w:b/>
          <w:bCs/>
          <w:color w:val="4E4B48"/>
        </w:rPr>
      </w:pPr>
      <w:hyperlink r:id="rId14" w:history="1">
        <w:r>
          <w:rPr>
            <w:rStyle w:val="Hyperlink"/>
            <w:rFonts w:ascii="Arial" w:hAnsi="Arial" w:cs="Arial"/>
            <w:b/>
            <w:bCs/>
            <w:color w:val="009CB6"/>
          </w:rPr>
          <w:t>Standard 4: Diversity</w:t>
        </w:r>
      </w:hyperlink>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4.1: Recognize, understand, and value the forms of diversity that exist in society and their importance in learning to read and write.</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4.2: Use a literacy curriculum and engage in instructional practices that positively impact students' knowledge, beliefs, and engagement with the features of diversity.</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4.3: Develop and implement strategies to advocate for equity.</w:t>
      </w:r>
    </w:p>
    <w:p w:rsidR="00D92579" w:rsidRDefault="00D92579" w:rsidP="00D92579">
      <w:pPr>
        <w:shd w:val="clear" w:color="auto" w:fill="FFFFFF"/>
        <w:spacing w:before="450" w:after="300"/>
        <w:outlineLvl w:val="1"/>
        <w:rPr>
          <w:rFonts w:ascii="Arial" w:hAnsi="Arial" w:cs="Arial"/>
          <w:b/>
          <w:bCs/>
          <w:color w:val="4E4B48"/>
        </w:rPr>
      </w:pPr>
      <w:hyperlink r:id="rId15" w:history="1">
        <w:r>
          <w:rPr>
            <w:rStyle w:val="Hyperlink"/>
            <w:rFonts w:ascii="Arial" w:hAnsi="Arial" w:cs="Arial"/>
            <w:b/>
            <w:bCs/>
            <w:color w:val="009CB6"/>
          </w:rPr>
          <w:t>Standard 5: Literate Environment</w:t>
        </w:r>
      </w:hyperlink>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5.1: Design the physical environment to optimize students' use of traditional print, digital, and online resources in reading and writing instruction.</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5.2: Design a social environment that is low risk and includes choice, motivation, and scaffolded support to optimize students' opportunities for learning to read and write.</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5.3: Use routines to support reading and writing instruction (e.g., time allocation, transitions from one activity to another; discussions, and peer feedback).</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5.4: Use a variety of classroom configurations (i.e., whole class, small group, and individual) to differentiate instruction.</w:t>
      </w:r>
    </w:p>
    <w:p w:rsidR="00D92579" w:rsidRDefault="00D92579" w:rsidP="00D92579">
      <w:pPr>
        <w:rPr>
          <w:rFonts w:ascii="Arial" w:hAnsi="Arial" w:cs="Arial"/>
          <w:b/>
          <w:bCs/>
          <w:color w:val="009CB6"/>
          <w:u w:val="single"/>
        </w:rPr>
      </w:pPr>
      <w:hyperlink r:id="rId16" w:history="1">
        <w:r>
          <w:rPr>
            <w:rStyle w:val="Hyperlink"/>
            <w:rFonts w:ascii="Arial" w:hAnsi="Arial" w:cs="Arial"/>
            <w:b/>
            <w:bCs/>
            <w:color w:val="009CB6"/>
          </w:rPr>
          <w:t>Standard 6: Professional Learning and Leadership</w:t>
        </w:r>
      </w:hyperlink>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6.1: Demonstrate foundational knowledge of adult learning theories and related research about organizational change, professional development, and school culture.</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6.2: Display positive dispositions related to their own reading and writing and the teaching of reading and writing, and pursue the development of individual professional knowledge and behaviors.</w:t>
      </w:r>
    </w:p>
    <w:p w:rsidR="00D92579" w:rsidRDefault="00D92579" w:rsidP="00D92579">
      <w:pPr>
        <w:shd w:val="clear" w:color="auto" w:fill="FFFFFF"/>
        <w:spacing w:before="450" w:after="300"/>
        <w:outlineLvl w:val="1"/>
        <w:rPr>
          <w:rFonts w:ascii="Arial" w:hAnsi="Arial" w:cs="Arial"/>
          <w:color w:val="4E4B48"/>
        </w:rPr>
      </w:pPr>
      <w:r>
        <w:rPr>
          <w:rFonts w:ascii="Arial" w:hAnsi="Arial" w:cs="Arial"/>
          <w:color w:val="4E4B48"/>
        </w:rPr>
        <w:t>6.3: Participate in, design, facilitate, lead, and evaluate effective and differentiated professional development programs.</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b/>
          <w:bCs/>
          <w:sz w:val="18"/>
          <w:szCs w:val="18"/>
        </w:rPr>
        <w:t xml:space="preserve">Standards for English Language Arts Sponsored by the National Council of Teachers of English and the International Literacy Association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1. Students read a wide range of print and non-print texts to build an understanding of texts, of themselves, and of the cultures of the United States and the world; to acquire new information; to respond to the needs and demands of society and the workplace; and for personal fulfillment. Among these texts are fiction and nonfiction, classic and contemporary works.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2. Students read a wide range of literature from many periods in many genres to build an understanding of the many dimensions (e.g., philosophical, ethical, aesthetic) of human experience.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lastRenderedPageBreak/>
        <w:t xml:space="preserve">3. Students apply a wide range of strategies to comprehend, interpret, evaluate, and appreciate texts. They draw on their prior experience, their interactions with other readers and writers, their knowledge of word meanings and of other texts, their word identification strategies, and their understanding of textual features (e.g., sound-letter correspondence, sentence structure, context, graphics).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4. Students adjust their use of spoken, written, and visual language (e.g., conventions, style, vocabulary) to communicate effectively with a variety of audiences for different purposes.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5. Students employ a wide range of strategies as they write and use different writing process elements appropriately to communicate with different audiences for a variety of purposes.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6. Students apply knowledge of language structures, language conventions (e.g., spelling and punctuation), media techniques, figurative language, and genre to create, critique, and discuss print and non-print texts.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7. Students conduct research on issues and interests by generating ideas and questions, and by posing problems. They gather, evaluate, and synthesize data from a variety of sources (e.g., print and non- print texts, artifacts, people) to communicate their discoveries in ways that suit their purpose and audience.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8. Students use a variety of technological and information resources (e.g., libraries, databases, computer networks, video) to gather and synthesize information and to create and communicate knowledge.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9. Students develop an understanding of and respect for diversity in language use, patterns, and dialects across cultures, ethnic groups, geographic regions, and social roles.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10. Students whose first language is not English make use of their first language to develop competency in the English language arts and to develop understanding of content across curriculum.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11. Students participate as knowledgeable, reflective, creative, and critical members of a variety of literate communities. </w:t>
      </w:r>
    </w:p>
    <w:p w:rsidR="00CC7141" w:rsidRPr="0080195B" w:rsidRDefault="00CC7141" w:rsidP="00CC7141">
      <w:pPr>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12. Students use spoken, written, and visual language to accomplish their own purposes (e.g., for learning, enjoyment, persuasion, and the exchange of information. </w:t>
      </w:r>
    </w:p>
    <w:p w:rsidR="00CC7141" w:rsidRDefault="00CC7141" w:rsidP="00CC7141">
      <w:pPr>
        <w:pStyle w:val="NormalWeb"/>
      </w:pPr>
      <w:r>
        <w:rPr>
          <w:rFonts w:ascii="Cambria,BoldItalic" w:hAnsi="Cambria,BoldItalic"/>
        </w:rPr>
        <w:t xml:space="preserve">Content Knowledge </w:t>
      </w:r>
    </w:p>
    <w:p w:rsidR="00CC7141" w:rsidRDefault="00CC7141" w:rsidP="00CC7141">
      <w:pPr>
        <w:pStyle w:val="NormalWeb"/>
      </w:pPr>
      <w:r>
        <w:rPr>
          <w:rFonts w:ascii="Cambria,Bold" w:hAnsi="Cambria,Bold"/>
        </w:rPr>
        <w:t xml:space="preserve">NCTE/NCATE Standards for Initial Preparation of Teachers of Secondary English Language Arts, Grades 7-12 Approved October 2012 </w:t>
      </w:r>
    </w:p>
    <w:p w:rsidR="00CC7141" w:rsidRDefault="00CC7141" w:rsidP="00CC7141">
      <w:pPr>
        <w:pStyle w:val="NormalWeb"/>
      </w:pPr>
      <w:r w:rsidRPr="008D2838">
        <w:rPr>
          <w:rFonts w:ascii="Cambria,Bold" w:hAnsi="Cambria,Bold"/>
          <w:b/>
          <w:sz w:val="24"/>
          <w:szCs w:val="24"/>
        </w:rPr>
        <w:t xml:space="preserve">1 </w:t>
      </w:r>
      <w:r>
        <w:rPr>
          <w:rFonts w:ascii="Cambria,Bold" w:hAnsi="Cambria,Bold"/>
        </w:rPr>
        <w:t xml:space="preserve">Candidates demonstrate knowledge of English language arts subject matter content that specifically includes literature and multimedia texts as well as knowledge of the nature of adolescents as readers. </w:t>
      </w:r>
    </w:p>
    <w:p w:rsidR="00CC7141" w:rsidRDefault="00CC7141" w:rsidP="00CC7141">
      <w:pPr>
        <w:pStyle w:val="NormalWeb"/>
      </w:pPr>
      <w:r>
        <w:rPr>
          <w:rFonts w:ascii="Cambria" w:hAnsi="Cambria"/>
        </w:rPr>
        <w:t xml:space="preserve">Element 1: Candidates are knowledgeable about texts—print and non-print texts, media texts, classic texts and contemporary texts, including young adult—that represent a range of world literatures, historical traditions, genres, and the experiences of different genders, ethnicities, and social classes; they are able to use literary theories to interpret and critique a range of texts. </w:t>
      </w:r>
    </w:p>
    <w:p w:rsidR="00CC7141" w:rsidRDefault="00CC7141" w:rsidP="00CC7141">
      <w:pPr>
        <w:pStyle w:val="NormalWeb"/>
      </w:pPr>
      <w:r>
        <w:rPr>
          <w:rFonts w:ascii="Cambria" w:hAnsi="Cambria"/>
        </w:rPr>
        <w:t xml:space="preserve">Element 2: Candidates are knowledgeable about how adolescents read texts and make meaning through interaction with media environments. </w:t>
      </w:r>
    </w:p>
    <w:p w:rsidR="00CC7141" w:rsidRDefault="00CC7141" w:rsidP="00CC7141">
      <w:pPr>
        <w:pStyle w:val="NormalWeb"/>
      </w:pPr>
      <w:r w:rsidRPr="008D2838">
        <w:rPr>
          <w:rFonts w:ascii="Cambria,Bold" w:hAnsi="Cambria,Bold"/>
          <w:b/>
          <w:sz w:val="24"/>
          <w:szCs w:val="24"/>
        </w:rPr>
        <w:lastRenderedPageBreak/>
        <w:t xml:space="preserve">2 </w:t>
      </w:r>
      <w:r>
        <w:rPr>
          <w:rFonts w:ascii="Cambria,Bold" w:hAnsi="Cambria,Bold"/>
        </w:rPr>
        <w:t xml:space="preserve">Candidates demonstrate knowledge of English language arts subject matter content that specifically includes language and writing as well as knowledge of adolescents as language users. </w:t>
      </w:r>
    </w:p>
    <w:p w:rsidR="00CC7141" w:rsidRDefault="00CC7141" w:rsidP="00CC7141">
      <w:pPr>
        <w:pStyle w:val="NormalWeb"/>
      </w:pPr>
      <w:r>
        <w:rPr>
          <w:rFonts w:ascii="Cambria" w:hAnsi="Cambria"/>
        </w:rPr>
        <w:t xml:space="preserve">Element 1: Candidates can compose a range of formal and informal texts taking into consideration the interrelationships among form, audience, context, and purpose; candidates understand that writing is a recursive process; candidates can use contemporary technologies and/or digital media to compose multimodal discourse. </w:t>
      </w:r>
    </w:p>
    <w:p w:rsidR="00CC7141" w:rsidRDefault="00CC7141" w:rsidP="00CC7141">
      <w:pPr>
        <w:pStyle w:val="NormalWeb"/>
      </w:pPr>
      <w:r>
        <w:rPr>
          <w:rFonts w:ascii="Cambria" w:hAnsi="Cambria"/>
        </w:rPr>
        <w:t xml:space="preserve">Element 2: Candidates know the conventions of English language as they relate to various rhetorical situations (grammar, usage, and mechanics); they understand the concept of dialect and are familiar with relevant grammar systems (e.g., descriptive and prescriptive); they understand principles of language acquisition; they recognize the influence of English language history on ELA content; and they understand the impact of language on society. </w:t>
      </w:r>
    </w:p>
    <w:p w:rsidR="00CC7141" w:rsidRDefault="00CC7141" w:rsidP="00CC7141">
      <w:pPr>
        <w:pStyle w:val="NormalWeb"/>
      </w:pPr>
      <w:r>
        <w:rPr>
          <w:rFonts w:ascii="Cambria" w:hAnsi="Cambria"/>
        </w:rPr>
        <w:t xml:space="preserve">Element 3: Candidates are knowledgeable about how adolescents compose texts and make meaning through interaction with media environments. </w:t>
      </w:r>
    </w:p>
    <w:p w:rsidR="00CC7141" w:rsidRDefault="00CC7141" w:rsidP="00CC7141">
      <w:pPr>
        <w:pStyle w:val="NormalWeb"/>
      </w:pPr>
      <w:r>
        <w:rPr>
          <w:rFonts w:ascii="Cambria,BoldItalic" w:hAnsi="Cambria,BoldItalic"/>
        </w:rPr>
        <w:t xml:space="preserve">Content Pedagogy: Planning Literature and Reading Instruction in ELA </w:t>
      </w:r>
    </w:p>
    <w:p w:rsidR="00CC7141" w:rsidRDefault="00CC7141" w:rsidP="00CC7141">
      <w:pPr>
        <w:pStyle w:val="NormalWeb"/>
      </w:pPr>
      <w:r>
        <w:rPr>
          <w:rFonts w:ascii="Cambria,Bold" w:hAnsi="Cambria,Bold"/>
          <w:b/>
          <w:sz w:val="24"/>
          <w:szCs w:val="24"/>
        </w:rPr>
        <w:t>3</w:t>
      </w:r>
      <w:r>
        <w:rPr>
          <w:rFonts w:ascii="Cambria,Bold" w:hAnsi="Cambria,Bold"/>
        </w:rPr>
        <w:t xml:space="preserve"> Candidates plan instruction and design assessments for reading and the study of literature to promote learning for all students. </w:t>
      </w:r>
    </w:p>
    <w:p w:rsidR="00CC7141" w:rsidRDefault="00CC7141" w:rsidP="00CC7141">
      <w:pPr>
        <w:pStyle w:val="NormalWeb"/>
      </w:pPr>
      <w:r>
        <w:rPr>
          <w:rFonts w:ascii="Cambria" w:hAnsi="Cambria"/>
        </w:rPr>
        <w:t xml:space="preserve">Element 1: Candidates use their knowledge of theory, research, and practice in English Language Arts to plan standards- based, coherent and relevant learning experiences utilizing a range of different texts—across genres, periods, forms, authors, cultures, and various forms of media—and instructional strategies that are motivating and accessible to all students, including English language learners, students with special needs, students from diverse language and learning backgrounds, those designated as high achieving, and those at risk of failure. </w:t>
      </w:r>
    </w:p>
    <w:p w:rsidR="00CC7141" w:rsidRDefault="00CC7141" w:rsidP="00CC7141">
      <w:pPr>
        <w:pStyle w:val="NormalWeb"/>
      </w:pPr>
      <w:r>
        <w:rPr>
          <w:rFonts w:ascii="Cambria" w:hAnsi="Cambria"/>
        </w:rPr>
        <w:t xml:space="preserve">Element 2: Candidates design a range of authentic assessments (e.g., formal and informal, formative and summative) of reading and literature that demonstrate an understanding of how learners develop and that address interpretive, critical, and evaluative abilities in reading, writing, speaking, listening, viewing, and presenting. </w:t>
      </w:r>
    </w:p>
    <w:p w:rsidR="00CC7141" w:rsidRDefault="00CC7141" w:rsidP="00CC7141">
      <w:pPr>
        <w:pStyle w:val="NormalWeb"/>
      </w:pPr>
      <w:r>
        <w:rPr>
          <w:rFonts w:ascii="Cambria" w:hAnsi="Cambria"/>
        </w:rPr>
        <w:t xml:space="preserve">Element 3: Candidates plan standards-based, coherent and relevant learning experiences in reading that reflect knowledge of current theory and research about the teaching and learning of reading and that utilize individual and collaborative approaches and a variety of reading strategies. </w:t>
      </w:r>
    </w:p>
    <w:p w:rsidR="00CC7141" w:rsidRDefault="00CC7141" w:rsidP="00CC7141">
      <w:pPr>
        <w:pStyle w:val="NormalWeb"/>
      </w:pPr>
      <w:r>
        <w:rPr>
          <w:rFonts w:ascii="Cambria" w:hAnsi="Cambria"/>
        </w:rPr>
        <w:t xml:space="preserve">Element 4: Candidates design or knowledgeably select appropriate reading assessments that inform instruction by providing data about student interests, reading proficiencies, and reading processes. </w:t>
      </w:r>
    </w:p>
    <w:p w:rsidR="00CC7141" w:rsidRDefault="00CC7141" w:rsidP="00CC7141">
      <w:pPr>
        <w:pStyle w:val="NormalWeb"/>
      </w:pPr>
      <w:r>
        <w:rPr>
          <w:rFonts w:ascii="Cambria" w:hAnsi="Cambria"/>
        </w:rPr>
        <w:t xml:space="preserve">Element 5: Candidates plan instruction that incorporates knowledge of language—structure, history, and conventions—to facilitate students’ comprehension and interpretation of print and non-print texts. </w:t>
      </w:r>
    </w:p>
    <w:p w:rsidR="00CC7141" w:rsidRDefault="00CC7141" w:rsidP="00CC7141">
      <w:pPr>
        <w:pStyle w:val="NormalWeb"/>
      </w:pPr>
      <w:r>
        <w:rPr>
          <w:rFonts w:ascii="Cambria" w:hAnsi="Cambria"/>
        </w:rPr>
        <w:t xml:space="preserve">Element 6: Candidates plan instruction which, when appropriate, reflects curriculum integration and incorporates interdisciplinary teaching methods and materials. </w:t>
      </w:r>
    </w:p>
    <w:p w:rsidR="00CC7141" w:rsidRDefault="00CC7141" w:rsidP="00CC7141">
      <w:pPr>
        <w:pStyle w:val="NormalWeb"/>
      </w:pPr>
      <w:r>
        <w:rPr>
          <w:rFonts w:ascii="Cambria,BoldItalic" w:hAnsi="Cambria,BoldItalic"/>
        </w:rPr>
        <w:t xml:space="preserve">Content Pedagogy: Planning Composition Instruction in ELA </w:t>
      </w:r>
    </w:p>
    <w:p w:rsidR="00CC7141" w:rsidRDefault="00CC7141" w:rsidP="00CC7141">
      <w:pPr>
        <w:pStyle w:val="NormalWeb"/>
      </w:pPr>
      <w:r>
        <w:rPr>
          <w:rFonts w:ascii="Cambria,Bold" w:hAnsi="Cambria,Bold"/>
          <w:b/>
          <w:sz w:val="24"/>
          <w:szCs w:val="24"/>
        </w:rPr>
        <w:t>4</w:t>
      </w:r>
      <w:r>
        <w:rPr>
          <w:rFonts w:ascii="Cambria,Bold" w:hAnsi="Cambria,Bold"/>
        </w:rPr>
        <w:t xml:space="preserve">. Candidates plan instruction and design assessments for composing texts (i.e., oral, written, and visual) to promote learning for all students. </w:t>
      </w:r>
    </w:p>
    <w:p w:rsidR="00CC7141" w:rsidRDefault="00CC7141" w:rsidP="00CC7141">
      <w:pPr>
        <w:pStyle w:val="NormalWeb"/>
      </w:pPr>
      <w:r>
        <w:rPr>
          <w:rFonts w:ascii="Cambria" w:hAnsi="Cambria"/>
        </w:rPr>
        <w:t xml:space="preserve">Element 1: Candidates use their knowledge of theory, research, and practice in English Language Arts to plan standards- based, coherent and relevant composing experiences that utilize individual and collaborative approaches and contemporary technologies and reflect an understanding of writing processes and strategies in different genres for a variety of purposes and audiences. </w:t>
      </w:r>
    </w:p>
    <w:p w:rsidR="00CC7141" w:rsidRDefault="00CC7141" w:rsidP="00CC7141">
      <w:pPr>
        <w:pStyle w:val="NormalWeb"/>
      </w:pPr>
      <w:r>
        <w:rPr>
          <w:rFonts w:ascii="Cambria" w:hAnsi="Cambria"/>
        </w:rPr>
        <w:t xml:space="preserve">Element 2: Candidates design a range of assessments for students that promote their development as writers, are appropriate to the writing task, and are consistent with current research and theory. Candidates are able to respond to student writing in process and to finished texts in ways that engage students’ ideas and encourage their growth as writers over time. </w:t>
      </w:r>
    </w:p>
    <w:p w:rsidR="00CC7141" w:rsidRDefault="00CC7141" w:rsidP="00CC7141">
      <w:pPr>
        <w:pStyle w:val="NormalWeb"/>
      </w:pPr>
      <w:r>
        <w:rPr>
          <w:rFonts w:ascii="Cambria" w:hAnsi="Cambria"/>
        </w:rPr>
        <w:t xml:space="preserve">Element 3: Candidates design instruction related to the strategic use of language conventions (grammar, usage, and mechanics) in the context of students’ writing for different audiences, purposes, and modalities. </w:t>
      </w:r>
    </w:p>
    <w:p w:rsidR="00CC7141" w:rsidRDefault="00CC7141" w:rsidP="00CC7141">
      <w:pPr>
        <w:pStyle w:val="NormalWeb"/>
      </w:pPr>
      <w:r>
        <w:rPr>
          <w:rFonts w:ascii="Cambria" w:hAnsi="Cambria"/>
        </w:rPr>
        <w:t xml:space="preserve">Element 4: Candidates design instruction that incorporates students’ home and community languages to enable skillful control over their rhetorical choices and language practices for a variety of audiences and purposes. </w:t>
      </w:r>
    </w:p>
    <w:p w:rsidR="00CC7141" w:rsidRDefault="00CC7141" w:rsidP="00CC7141">
      <w:pPr>
        <w:pStyle w:val="NormalWeb"/>
      </w:pPr>
      <w:r>
        <w:rPr>
          <w:rFonts w:ascii="Cambria,BoldItalic" w:hAnsi="Cambria,BoldItalic"/>
        </w:rPr>
        <w:lastRenderedPageBreak/>
        <w:t xml:space="preserve">Learners and Learning: Implementing English Language Arts Instruction </w:t>
      </w:r>
    </w:p>
    <w:p w:rsidR="00CC7141" w:rsidRDefault="00CC7141" w:rsidP="00CC7141">
      <w:pPr>
        <w:pStyle w:val="NormalWeb"/>
      </w:pPr>
      <w:r>
        <w:rPr>
          <w:rFonts w:ascii="Cambria,Bold" w:hAnsi="Cambria,Bold"/>
          <w:b/>
          <w:sz w:val="24"/>
          <w:szCs w:val="24"/>
        </w:rPr>
        <w:t>5</w:t>
      </w:r>
      <w:r>
        <w:rPr>
          <w:rFonts w:ascii="Cambria,Bold" w:hAnsi="Cambria,Bold"/>
        </w:rPr>
        <w:t xml:space="preserve"> Candidates plan, implement, assess, and reflect on research-based instruction that increases motivation and active student engagement, builds sustained learning of English language arts, and responds to diverse students’ context-based needs. </w:t>
      </w:r>
    </w:p>
    <w:p w:rsidR="00CC7141" w:rsidRDefault="00CC7141" w:rsidP="00CC7141">
      <w:pPr>
        <w:pStyle w:val="NormalWeb"/>
      </w:pPr>
      <w:r>
        <w:rPr>
          <w:rFonts w:ascii="Cambria" w:hAnsi="Cambria"/>
        </w:rPr>
        <w:t xml:space="preserve">Element 1: Candidates plan and implement instruction based on ELA curricular requirements and standards, school and community contexts, and knowledge about students’ linguistic and cultural backgrounds. </w:t>
      </w:r>
    </w:p>
    <w:p w:rsidR="00CC7141" w:rsidRDefault="00CC7141" w:rsidP="00CC7141">
      <w:pPr>
        <w:pStyle w:val="NormalWeb"/>
      </w:pPr>
      <w:r>
        <w:rPr>
          <w:rFonts w:ascii="Cambria" w:hAnsi="Cambria"/>
        </w:rPr>
        <w:t xml:space="preserve">Element 2: Candidates use data about their students’ individual differences, identities, and funds of knowledge for literacy learning to create inclusive learning environments that contextualize curriculum and instruction and help students participate actively in their own learning in ELA. </w:t>
      </w:r>
    </w:p>
    <w:p w:rsidR="00CC7141" w:rsidRDefault="00CC7141" w:rsidP="00CC7141">
      <w:pPr>
        <w:pStyle w:val="NormalWeb"/>
      </w:pPr>
      <w:r>
        <w:rPr>
          <w:rFonts w:ascii="Cambria" w:hAnsi="Cambria"/>
        </w:rPr>
        <w:t xml:space="preserve">Element 3: Candidates differentiate instruction based on students’ self-assessments and formal and informal assessments of learning in English language arts; candidates communicate with students about their performance in ways that actively involve them in their own learning. </w:t>
      </w:r>
    </w:p>
    <w:p w:rsidR="00CC7141" w:rsidRDefault="00CC7141" w:rsidP="00CC7141">
      <w:pPr>
        <w:pStyle w:val="NormalWeb"/>
      </w:pPr>
      <w:r>
        <w:rPr>
          <w:rFonts w:ascii="Cambria" w:hAnsi="Cambria"/>
        </w:rPr>
        <w:t xml:space="preserve">Element 4: Candidates select, create, and use a variety of instructional strategies and teaching resources, including contemporary technologies and digital media, consistent with what is currently known about student learning in English Language Arts. </w:t>
      </w:r>
    </w:p>
    <w:p w:rsidR="00CC7141" w:rsidRDefault="00CC7141" w:rsidP="00CC7141">
      <w:pPr>
        <w:pStyle w:val="NormalWeb"/>
      </w:pPr>
      <w:r>
        <w:rPr>
          <w:rFonts w:ascii="Cambria,BoldItalic" w:hAnsi="Cambria,BoldItalic"/>
        </w:rPr>
        <w:t xml:space="preserve">Professional Knowledge and Skills </w:t>
      </w:r>
    </w:p>
    <w:p w:rsidR="00CC7141" w:rsidRDefault="00CC7141" w:rsidP="00CC7141">
      <w:pPr>
        <w:pStyle w:val="NormalWeb"/>
      </w:pPr>
      <w:r>
        <w:rPr>
          <w:rFonts w:ascii="Cambria,Bold" w:hAnsi="Cambria,Bold"/>
          <w:b/>
          <w:sz w:val="24"/>
          <w:szCs w:val="24"/>
        </w:rPr>
        <w:t>6</w:t>
      </w:r>
      <w:r>
        <w:rPr>
          <w:rFonts w:ascii="Cambria,Bold" w:hAnsi="Cambria,Bold"/>
        </w:rPr>
        <w:t xml:space="preserve"> Candidates demonstrate knowledge of how theories and research about social justice, diversity, equity, student identities, and schools as institutions can enhance students’ opportunities to learn in English Language Arts. </w:t>
      </w:r>
    </w:p>
    <w:p w:rsidR="00CC7141" w:rsidRDefault="00CC7141" w:rsidP="00CC7141">
      <w:pPr>
        <w:pStyle w:val="NormalWeb"/>
      </w:pPr>
      <w:r>
        <w:rPr>
          <w:rFonts w:ascii="Cambria" w:hAnsi="Cambria"/>
        </w:rPr>
        <w:t xml:space="preserve">Element 1: Candidates plan and implement English language arts and literacy instruction that promotes social justice and critical engagement with complex issues related to maintaining a diverse, inclusive, equitable society. </w:t>
      </w:r>
    </w:p>
    <w:p w:rsidR="00CC7141" w:rsidRDefault="00CC7141" w:rsidP="00CC7141">
      <w:pPr>
        <w:pStyle w:val="NormalWeb"/>
      </w:pPr>
      <w:r>
        <w:rPr>
          <w:rFonts w:ascii="Cambria" w:hAnsi="Cambria"/>
        </w:rPr>
        <w:t xml:space="preserve">Element 2: Candidates use knowledge of theories and research to plan instruction responsive to students’ local, national and international histories, individual identities (e.g., race, ethnicity, gender expression, age, appearance, ability, spiritual belief, sexual orientation, socioeconomic status, and community environment), and languages/dialects as they affect students’ opportunities to learn in ELA. </w:t>
      </w:r>
    </w:p>
    <w:p w:rsidR="00CC7141" w:rsidRDefault="00CC7141" w:rsidP="00CC7141">
      <w:pPr>
        <w:pStyle w:val="NormalWeb"/>
      </w:pPr>
      <w:r>
        <w:rPr>
          <w:rFonts w:ascii="Cambria,Bold" w:hAnsi="Cambria,Bold"/>
          <w:b/>
          <w:sz w:val="24"/>
          <w:szCs w:val="24"/>
        </w:rPr>
        <w:t>7</w:t>
      </w:r>
      <w:r>
        <w:rPr>
          <w:rFonts w:ascii="Cambria,Bold" w:hAnsi="Cambria,Bold"/>
        </w:rPr>
        <w:t xml:space="preserve">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 </w:t>
      </w:r>
    </w:p>
    <w:p w:rsidR="00CC7141" w:rsidRDefault="00CC7141" w:rsidP="00CC7141">
      <w:pPr>
        <w:pStyle w:val="NormalWeb"/>
      </w:pPr>
      <w:r>
        <w:rPr>
          <w:rFonts w:ascii="Cambria" w:hAnsi="Cambria"/>
        </w:rPr>
        <w:t xml:space="preserve">Element 1: Candidates model literate and ethical practices in ELA teaching, and engage in/reflect on a variety of experiences related to ELA. </w:t>
      </w:r>
    </w:p>
    <w:p w:rsidR="00CC7141" w:rsidRDefault="00CC7141" w:rsidP="00CC7141">
      <w:pPr>
        <w:pStyle w:val="NormalWeb"/>
      </w:pPr>
      <w:r>
        <w:rPr>
          <w:rFonts w:ascii="Cambria" w:hAnsi="Cambria"/>
        </w:rPr>
        <w:t xml:space="preserve">Element 2: Candidates engage in and reflect on a variety of experiences related to ELA that demonstrate understanding of and readiness for leadership, collaboration, ongoing professional development, and community engagement. </w:t>
      </w:r>
    </w:p>
    <w:p w:rsidR="00CC7141" w:rsidRDefault="00CC7141" w:rsidP="00CC7141"/>
    <w:p w:rsidR="002377F7" w:rsidRPr="002377F7" w:rsidRDefault="002377F7" w:rsidP="002377F7">
      <w:pPr>
        <w:widowControl/>
        <w:rPr>
          <w:rFonts w:ascii="Calibri" w:eastAsia="Calibri" w:hAnsi="Calibri"/>
          <w:b/>
          <w:sz w:val="22"/>
          <w:szCs w:val="22"/>
        </w:rPr>
      </w:pPr>
      <w:r w:rsidRPr="002377F7">
        <w:rPr>
          <w:rFonts w:ascii="Calibri" w:eastAsia="Calibri" w:hAnsi="Calibri"/>
          <w:b/>
          <w:sz w:val="22"/>
          <w:szCs w:val="22"/>
        </w:rPr>
        <w:t>NCSS Standards</w:t>
      </w:r>
    </w:p>
    <w:p w:rsidR="002377F7" w:rsidRPr="002377F7" w:rsidRDefault="002377F7" w:rsidP="002377F7">
      <w:pPr>
        <w:widowControl/>
        <w:rPr>
          <w:rFonts w:ascii="Calibri" w:eastAsia="Calibri" w:hAnsi="Calibri"/>
          <w:b/>
          <w:sz w:val="22"/>
          <w:szCs w:val="22"/>
        </w:rPr>
      </w:pPr>
    </w:p>
    <w:p w:rsidR="002377F7" w:rsidRPr="002377F7" w:rsidRDefault="002377F7" w:rsidP="002377F7">
      <w:pPr>
        <w:widowControl/>
        <w:numPr>
          <w:ilvl w:val="0"/>
          <w:numId w:val="20"/>
        </w:numPr>
        <w:spacing w:after="200" w:line="276" w:lineRule="auto"/>
        <w:contextualSpacing/>
        <w:rPr>
          <w:rFonts w:ascii="Calibri" w:eastAsia="Calibri" w:hAnsi="Calibri"/>
          <w:sz w:val="22"/>
          <w:szCs w:val="22"/>
        </w:rPr>
      </w:pPr>
      <w:r w:rsidRPr="002377F7">
        <w:rPr>
          <w:rFonts w:ascii="Calibri" w:eastAsia="Calibri" w:hAnsi="Calibri"/>
          <w:sz w:val="22"/>
          <w:szCs w:val="22"/>
        </w:rPr>
        <w:t>HISTORY Teachers who are licensed to teach history should possess the knowledge, capabilities, and dispositions to organize and provide instruction at the appropriate school level for the study of history.</w:t>
      </w:r>
    </w:p>
    <w:p w:rsidR="002377F7" w:rsidRPr="002377F7" w:rsidRDefault="002377F7" w:rsidP="002377F7">
      <w:pPr>
        <w:widowControl/>
        <w:spacing w:after="200" w:line="276" w:lineRule="auto"/>
        <w:rPr>
          <w:rFonts w:ascii="Calibri" w:eastAsia="Calibri" w:hAnsi="Calibri"/>
          <w:sz w:val="22"/>
          <w:szCs w:val="22"/>
        </w:rPr>
      </w:pPr>
      <w:r w:rsidRPr="002377F7">
        <w:rPr>
          <w:rFonts w:ascii="Calibri" w:eastAsia="Calibri" w:hAnsi="Calibri"/>
          <w:sz w:val="22"/>
          <w:szCs w:val="22"/>
        </w:rPr>
        <w:t xml:space="preserve">Learner Expectations- The study of history and how historians study the past allows learners to understand their place in time and location. The knowledge base of historical content drawn from United States and world history provides the basis from which learners develop historical understanding and competence in ways of historical thinking. Historical thinking skills enable learners to evaluate evidence, develop comparative and causal analyses, interpret the historical record, and construct sound historical arguments and perspectives on which informed decisions in contemporary life can be based. </w:t>
      </w:r>
    </w:p>
    <w:p w:rsidR="002377F7" w:rsidRPr="002377F7" w:rsidRDefault="002377F7" w:rsidP="002377F7">
      <w:pPr>
        <w:widowControl/>
        <w:numPr>
          <w:ilvl w:val="0"/>
          <w:numId w:val="20"/>
        </w:numPr>
        <w:spacing w:after="200" w:line="276" w:lineRule="auto"/>
        <w:contextualSpacing/>
        <w:rPr>
          <w:rFonts w:ascii="Calibri" w:eastAsia="Calibri" w:hAnsi="Calibri"/>
          <w:sz w:val="22"/>
          <w:szCs w:val="22"/>
        </w:rPr>
      </w:pPr>
      <w:r w:rsidRPr="002377F7">
        <w:rPr>
          <w:rFonts w:ascii="Calibri" w:eastAsia="Calibri" w:hAnsi="Calibri"/>
          <w:sz w:val="22"/>
          <w:szCs w:val="22"/>
        </w:rPr>
        <w:lastRenderedPageBreak/>
        <w:t>GEOGRAPHY Teachers who are licensed to teach geography at all school levels should possess the knowledge, capabilities, and dispositions to organize and provide instruction at the appropriate school level for the study of geography.</w:t>
      </w:r>
    </w:p>
    <w:p w:rsidR="002377F7" w:rsidRPr="002377F7" w:rsidRDefault="002377F7" w:rsidP="002377F7">
      <w:pPr>
        <w:widowControl/>
        <w:spacing w:after="200" w:line="276" w:lineRule="auto"/>
        <w:rPr>
          <w:rFonts w:ascii="Calibri" w:eastAsia="Calibri" w:hAnsi="Calibri"/>
          <w:sz w:val="22"/>
          <w:szCs w:val="22"/>
        </w:rPr>
      </w:pPr>
      <w:r w:rsidRPr="002377F7">
        <w:rPr>
          <w:rFonts w:ascii="Calibri" w:eastAsia="Calibri" w:hAnsi="Calibri"/>
          <w:sz w:val="22"/>
          <w:szCs w:val="22"/>
        </w:rPr>
        <w:t>Learner Expectations- The study of geography allows learners to develop an understanding of the spatial contexts of people, places, and environments. It provides knowledge of Earth’s physical and human systems and the interdependency of living things and physical environments. Studying geography stimulates curiosity about the world and the world’s diverse inhabitants and places, as well as about local, regional, and global issues. Geography allows learners to understand and make decisions about issues at the global as well as the local level.</w:t>
      </w:r>
    </w:p>
    <w:p w:rsidR="002377F7" w:rsidRPr="002377F7" w:rsidRDefault="002377F7" w:rsidP="002377F7">
      <w:pPr>
        <w:widowControl/>
        <w:numPr>
          <w:ilvl w:val="0"/>
          <w:numId w:val="20"/>
        </w:numPr>
        <w:spacing w:after="200" w:line="276" w:lineRule="auto"/>
        <w:contextualSpacing/>
        <w:rPr>
          <w:rFonts w:ascii="Calibri" w:eastAsia="Calibri" w:hAnsi="Calibri"/>
          <w:sz w:val="22"/>
          <w:szCs w:val="22"/>
        </w:rPr>
      </w:pPr>
      <w:r w:rsidRPr="002377F7">
        <w:rPr>
          <w:rFonts w:ascii="Calibri" w:eastAsia="Calibri" w:hAnsi="Calibri"/>
          <w:sz w:val="22"/>
          <w:szCs w:val="22"/>
        </w:rPr>
        <w:t>CIVICS AND GOVERNMENT Teachers who are licensed to teach civics and/or government at all school levels should possess the knowledge, capabilities, and dispositions to organize and provide instruction at the appropriate school level for the study of civics and government.</w:t>
      </w:r>
    </w:p>
    <w:p w:rsidR="002377F7" w:rsidRPr="002377F7" w:rsidRDefault="002377F7" w:rsidP="002377F7">
      <w:pPr>
        <w:widowControl/>
        <w:spacing w:after="200" w:line="276" w:lineRule="auto"/>
        <w:rPr>
          <w:rFonts w:ascii="Calibri" w:eastAsia="Calibri" w:hAnsi="Calibri"/>
          <w:sz w:val="22"/>
          <w:szCs w:val="22"/>
        </w:rPr>
      </w:pPr>
      <w:r w:rsidRPr="002377F7">
        <w:rPr>
          <w:rFonts w:ascii="Calibri" w:eastAsia="Calibri" w:hAnsi="Calibri"/>
          <w:sz w:val="22"/>
          <w:szCs w:val="22"/>
        </w:rPr>
        <w:t>Learner Expectations- The goal of education in civics and government is informed, responsible participation in political life by competent citizens committed to the fundamental values and principles of American constitutional democracy. This effective and responsible participation requires the acquisition of a body of knowledge and of intellectual and participatory skills. Effective and responsible participation also is furthered by the development of certain dispositions or traits of character that enhance the individual’s capacity to participate in the political process and contribute to the healthy functioning of the political system and improvement of society.</w:t>
      </w:r>
    </w:p>
    <w:p w:rsidR="002377F7" w:rsidRPr="002377F7" w:rsidRDefault="002377F7" w:rsidP="002377F7">
      <w:pPr>
        <w:widowControl/>
        <w:numPr>
          <w:ilvl w:val="0"/>
          <w:numId w:val="20"/>
        </w:numPr>
        <w:spacing w:after="200" w:line="276" w:lineRule="auto"/>
        <w:contextualSpacing/>
        <w:rPr>
          <w:rFonts w:ascii="Calibri" w:eastAsia="Calibri" w:hAnsi="Calibri"/>
          <w:sz w:val="22"/>
          <w:szCs w:val="22"/>
        </w:rPr>
      </w:pPr>
      <w:r w:rsidRPr="002377F7">
        <w:rPr>
          <w:rFonts w:ascii="Calibri" w:eastAsia="Calibri" w:hAnsi="Calibri"/>
          <w:sz w:val="22"/>
          <w:szCs w:val="22"/>
        </w:rPr>
        <w:t>ECONOMICS Teachers who are licensed to teach economics at all school levels should possess the knowledge, capabilities, and dispositions to organize and provide instruction at the appropriate school level for the study of economics.</w:t>
      </w:r>
    </w:p>
    <w:p w:rsidR="002377F7" w:rsidRPr="002377F7" w:rsidRDefault="002377F7" w:rsidP="002377F7">
      <w:pPr>
        <w:widowControl/>
        <w:spacing w:after="200" w:line="276" w:lineRule="auto"/>
        <w:rPr>
          <w:rFonts w:ascii="Calibri" w:eastAsia="Calibri" w:hAnsi="Calibri"/>
          <w:sz w:val="22"/>
          <w:szCs w:val="22"/>
        </w:rPr>
      </w:pPr>
      <w:r w:rsidRPr="002377F7">
        <w:rPr>
          <w:rFonts w:ascii="Calibri" w:eastAsia="Calibri" w:hAnsi="Calibri"/>
          <w:sz w:val="22"/>
          <w:szCs w:val="22"/>
        </w:rPr>
        <w:t xml:space="preserve">Learner Expectations- The study of economics provides learners with basic information about how people attempt to satisfy their wants and helps them employ logical reasoning in thinking about economic issues. It enables them to understand the economic issues that affect them every day, the roles they play as consumers and producers, and the costs and benefits associated with their personal decisions as well as governmental practice. It enables them to understand the universal questions: What will be produced? How will production be organized? How will goods and services be distributed? How will factors of production (land, labor, capital, and management) be allocated? </w:t>
      </w:r>
    </w:p>
    <w:p w:rsidR="002377F7" w:rsidRPr="002377F7" w:rsidRDefault="002377F7" w:rsidP="002377F7">
      <w:pPr>
        <w:widowControl/>
        <w:numPr>
          <w:ilvl w:val="0"/>
          <w:numId w:val="20"/>
        </w:numPr>
        <w:spacing w:after="200" w:line="276" w:lineRule="auto"/>
        <w:contextualSpacing/>
        <w:rPr>
          <w:rFonts w:ascii="Calibri" w:eastAsia="Calibri" w:hAnsi="Calibri"/>
          <w:sz w:val="22"/>
          <w:szCs w:val="22"/>
        </w:rPr>
      </w:pPr>
      <w:r w:rsidRPr="002377F7">
        <w:rPr>
          <w:rFonts w:ascii="Calibri" w:eastAsia="Calibri" w:hAnsi="Calibri"/>
          <w:sz w:val="22"/>
          <w:szCs w:val="22"/>
        </w:rPr>
        <w:t>PSYCHOLOGY Teachers who are licensed to teach psychology at all school levels should possess the knowledge, capabilities, and dispositions to organize and provide instruction at the appropriate school level for the study of psychology.</w:t>
      </w:r>
    </w:p>
    <w:p w:rsidR="002377F7" w:rsidRPr="002377F7" w:rsidRDefault="002377F7" w:rsidP="002377F7">
      <w:pPr>
        <w:widowControl/>
        <w:spacing w:after="200" w:line="276" w:lineRule="auto"/>
        <w:rPr>
          <w:rFonts w:ascii="Calibri" w:eastAsia="Calibri" w:hAnsi="Calibri"/>
          <w:sz w:val="22"/>
          <w:szCs w:val="22"/>
        </w:rPr>
      </w:pPr>
      <w:r w:rsidRPr="002377F7">
        <w:rPr>
          <w:rFonts w:ascii="Calibri" w:eastAsia="Calibri" w:hAnsi="Calibri"/>
          <w:sz w:val="22"/>
          <w:szCs w:val="22"/>
        </w:rPr>
        <w:t xml:space="preserve">Learner Expectations- The study of psychology and human behavior allows learners to understand major theories that have been proposed to describe human thinking, learning, memory, development, personality, and behavior. It helps them address questions such as the following: Who am I? What factors have contributed to my becoming who I am? How can I adjust to, cope with, benefit from, and contribute to my own well-being and to the well-being of others? What is involved in mental and emotional health, and how can one become and remain mentally and emotionally healthy and prevent or overcome psychological disorders? </w:t>
      </w:r>
    </w:p>
    <w:p w:rsidR="00C73DD1" w:rsidRDefault="00C73DD1" w:rsidP="00C73DD1">
      <w:pPr>
        <w:pStyle w:val="NormalWeb"/>
      </w:pPr>
      <w:r w:rsidRPr="00C73DD1">
        <w:rPr>
          <w:rFonts w:ascii="Avenir Roman" w:hAnsi="Avenir Roman"/>
          <w:b/>
          <w:bCs/>
          <w:color w:val="938951"/>
        </w:rPr>
        <w:t xml:space="preserve"> </w:t>
      </w:r>
      <w:r>
        <w:rPr>
          <w:rFonts w:ascii="Avenir Roman" w:hAnsi="Avenir Roman"/>
          <w:b/>
          <w:bCs/>
          <w:color w:val="938951"/>
        </w:rPr>
        <w:t xml:space="preserve">Five Core Competencies for Social Studies Teacher Education </w:t>
      </w:r>
    </w:p>
    <w:p w:rsidR="00C73DD1" w:rsidRDefault="00C73DD1" w:rsidP="00C73DD1">
      <w:pPr>
        <w:pStyle w:val="NormalWeb"/>
        <w:shd w:val="clear" w:color="auto" w:fill="EDEAE0"/>
      </w:pPr>
      <w:r>
        <w:rPr>
          <w:rFonts w:ascii="Avenir Roman" w:hAnsi="Avenir Roman"/>
          <w:b/>
          <w:bCs/>
        </w:rPr>
        <w:t xml:space="preserve">Standard 1. Content Knowledge </w:t>
      </w:r>
    </w:p>
    <w:p w:rsidR="00C73DD1" w:rsidRDefault="00C73DD1" w:rsidP="00C73DD1">
      <w:pPr>
        <w:pStyle w:val="NormalWeb"/>
        <w:shd w:val="clear" w:color="auto" w:fill="EDEAE0"/>
      </w:pPr>
      <w:r>
        <w:rPr>
          <w:rFonts w:ascii="Avenir Roman" w:hAnsi="Avenir Roman"/>
          <w:i/>
          <w:iCs/>
        </w:rPr>
        <w:t xml:space="preserve">Candidates demonstrate knowledge of social studies disciplines. Candidates are knowledgeable of disciplinary concepts, facts, and tools; structures of inquiry; and forms of representation. </w:t>
      </w:r>
    </w:p>
    <w:p w:rsidR="00C73DD1" w:rsidRDefault="00C73DD1" w:rsidP="00C73DD1">
      <w:pPr>
        <w:pStyle w:val="NormalWeb"/>
        <w:shd w:val="clear" w:color="auto" w:fill="EDEAE0"/>
      </w:pPr>
      <w:r>
        <w:rPr>
          <w:rFonts w:ascii="Avenir Roman" w:hAnsi="Avenir Roman"/>
          <w:b/>
          <w:bCs/>
        </w:rPr>
        <w:lastRenderedPageBreak/>
        <w:t xml:space="preserve">Standard 2. Application of Content Through Planning </w:t>
      </w:r>
    </w:p>
    <w:p w:rsidR="00C73DD1" w:rsidRDefault="00C73DD1" w:rsidP="00C73DD1">
      <w:pPr>
        <w:pStyle w:val="NormalWeb"/>
        <w:shd w:val="clear" w:color="auto" w:fill="EDEAE0"/>
      </w:pPr>
      <w:r>
        <w:rPr>
          <w:rFonts w:ascii="Avenir Roman" w:hAnsi="Avenir Roman"/>
          <w:i/>
          <w:iCs/>
        </w:rPr>
        <w:t xml:space="preserve">Candidates plan learning sequences that draw upon social studies knowledge and literacies to support the civic competence of learners. </w:t>
      </w:r>
    </w:p>
    <w:p w:rsidR="00C73DD1" w:rsidRDefault="00C73DD1" w:rsidP="00C73DD1">
      <w:pPr>
        <w:pStyle w:val="NormalWeb"/>
        <w:shd w:val="clear" w:color="auto" w:fill="EDEAE0"/>
      </w:pPr>
      <w:r>
        <w:rPr>
          <w:rFonts w:ascii="Avenir Roman" w:hAnsi="Avenir Roman"/>
          <w:b/>
          <w:bCs/>
        </w:rPr>
        <w:t xml:space="preserve">Standard 3. Design and Implementation of Instruction and Assessment </w:t>
      </w:r>
    </w:p>
    <w:p w:rsidR="00C73DD1" w:rsidRDefault="00C73DD1" w:rsidP="00C73DD1">
      <w:pPr>
        <w:pStyle w:val="NormalWeb"/>
        <w:shd w:val="clear" w:color="auto" w:fill="EDEAE0"/>
      </w:pPr>
      <w:r>
        <w:rPr>
          <w:rFonts w:ascii="Avenir Roman" w:hAnsi="Avenir Roman"/>
          <w:i/>
          <w:iCs/>
        </w:rPr>
        <w:t xml:space="preserve">Candidates design and implement instruction and authentic assessments for social studies that promote learning and competence in civic life. </w:t>
      </w:r>
    </w:p>
    <w:p w:rsidR="00C73DD1" w:rsidRDefault="00C73DD1" w:rsidP="00C73DD1">
      <w:pPr>
        <w:pStyle w:val="NormalWeb"/>
        <w:shd w:val="clear" w:color="auto" w:fill="EDEAE0"/>
      </w:pPr>
      <w:r>
        <w:rPr>
          <w:rFonts w:ascii="Avenir Roman" w:hAnsi="Avenir Roman"/>
          <w:b/>
          <w:bCs/>
        </w:rPr>
        <w:t xml:space="preserve">Standard 4. Social Studies Learners and Learning </w:t>
      </w:r>
    </w:p>
    <w:p w:rsidR="00C73DD1" w:rsidRDefault="00C73DD1" w:rsidP="00C73DD1">
      <w:pPr>
        <w:pStyle w:val="NormalWeb"/>
        <w:shd w:val="clear" w:color="auto" w:fill="EDEAE0"/>
      </w:pPr>
      <w:r>
        <w:rPr>
          <w:rFonts w:ascii="Avenir Roman" w:hAnsi="Avenir Roman"/>
          <w:i/>
          <w:iCs/>
        </w:rPr>
        <w:t xml:space="preserve">Candidates plan and implement relevant and responsive pedagogy, create collaborative and interdisciplinary learning environments, and prepare learners to be informed advocates for an inclusive and equitable society. </w:t>
      </w:r>
    </w:p>
    <w:p w:rsidR="00C73DD1" w:rsidRDefault="00C73DD1" w:rsidP="00C73DD1">
      <w:pPr>
        <w:pStyle w:val="NormalWeb"/>
        <w:shd w:val="clear" w:color="auto" w:fill="EDEAE0"/>
      </w:pPr>
      <w:r>
        <w:rPr>
          <w:rFonts w:ascii="Avenir Roman" w:hAnsi="Avenir Roman"/>
          <w:b/>
          <w:bCs/>
        </w:rPr>
        <w:t xml:space="preserve">Standard 5. Professional Responsibility and Informed Action </w:t>
      </w:r>
    </w:p>
    <w:p w:rsidR="00C73DD1" w:rsidRDefault="00C73DD1" w:rsidP="00C73DD1">
      <w:pPr>
        <w:pStyle w:val="NormalWeb"/>
        <w:shd w:val="clear" w:color="auto" w:fill="EDEAE0"/>
      </w:pPr>
      <w:r>
        <w:rPr>
          <w:rFonts w:ascii="Avenir Roman" w:hAnsi="Avenir Roman"/>
          <w:i/>
          <w:iCs/>
        </w:rPr>
        <w:t xml:space="preserve">Candidates reflect and expand upon their social studies knowledge, inquiry skills, and civic dispositions to adapt practice, promote social justice, and take informed action in schools and/or communities. </w:t>
      </w:r>
    </w:p>
    <w:p w:rsidR="000B62CF" w:rsidRPr="000B62CF" w:rsidRDefault="000B62CF" w:rsidP="000B62CF">
      <w:pPr>
        <w:widowControl/>
        <w:spacing w:after="200" w:line="276" w:lineRule="auto"/>
        <w:rPr>
          <w:rFonts w:ascii="Calibri" w:eastAsia="Calibri" w:hAnsi="Calibri"/>
          <w:b/>
          <w:sz w:val="22"/>
          <w:szCs w:val="22"/>
        </w:rPr>
      </w:pPr>
      <w:r w:rsidRPr="000B62CF">
        <w:rPr>
          <w:rFonts w:ascii="Calibri" w:eastAsia="Calibri" w:hAnsi="Calibri"/>
          <w:b/>
          <w:sz w:val="22"/>
          <w:szCs w:val="22"/>
        </w:rPr>
        <w:t xml:space="preserve">                               NCTM CAEP Standards (2012) – Middle Grades (Initial Preparation) </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Standard 1: Content Knowledge Effective teachers of middle grades mathematics demonstrate and apply knowledge of major mathematics concepts, algorithms, procedures, connections, and applications within and among mathematical content domains.</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Standard 2: Mathematical Practices Effective teachers of middle grades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Standard 3: Content Pedagogy Effective teachers of middle grades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Standard 4: Mathematical Learning Environment Effective teachers of middle grades mathematics exhibit knowledge of pre-adolescent and adolescent learning, development, and behavior. They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lastRenderedPageBreak/>
        <w:t>Standard 5: Impact on Student Learning Effective teachers of middle grades mathematics provide evidence demonstrating that as a result of their instruction, middle grades students’ conceptual understanding, procedural fluency, strategic competence, adaptive reasoning, and application of major mathematics concepts in varied contexts have increased. These teachers support the continual development of a positive disposition toward 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Standard 6: Professional Knowledge and Skills Effective teachers of middle grades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w:t>
      </w:r>
    </w:p>
    <w:p w:rsidR="000B62CF" w:rsidRPr="000B62CF" w:rsidRDefault="000B62CF" w:rsidP="000B62CF">
      <w:pPr>
        <w:widowControl/>
        <w:spacing w:after="200" w:line="276" w:lineRule="auto"/>
        <w:rPr>
          <w:rFonts w:ascii="Calibri" w:eastAsia="Calibri" w:hAnsi="Calibri"/>
          <w:b/>
          <w:sz w:val="22"/>
          <w:szCs w:val="22"/>
        </w:rPr>
      </w:pPr>
      <w:r w:rsidRPr="000B62CF">
        <w:rPr>
          <w:rFonts w:ascii="Calibri" w:eastAsia="Calibri" w:hAnsi="Calibri"/>
          <w:b/>
          <w:sz w:val="22"/>
          <w:szCs w:val="22"/>
        </w:rPr>
        <w:t xml:space="preserve">                                NCTM CAEP Standards (2012) – Secondary (Initial Preparation) </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 xml:space="preserve"> Standard 1: Content Knowledge    Effective teachers of secondary mathematics demonstrate and apply knowledge of major mathematics concepts, algorithms, procedures, connections, and applications within and among mathematical content domains.  </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Standard 2:  Mathematical Practices   Effective teachers of secondary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 xml:space="preserve">Standard 3:  Content Pedagogy Effective teachers of secondary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 </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 xml:space="preserve">Standard 4:  Mathematical Learning  Environment  Effective teachers of secondary mathematics exhibit knowledge of adolescent learning, development, and behavior. They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  </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 xml:space="preserve">Standard 5:  Impact on Student Learning Effective teachers of secondary mathematics provide evidence demonstrating that as a result of their instruction, secondary students’ conceptual understanding, procedural fluency, strategic competence, adaptive reasoning, and application of major mathematics concepts in varied contexts have increased. These teachers support the continual development of a productive disposition toward </w:t>
      </w:r>
      <w:r w:rsidRPr="000B62CF">
        <w:rPr>
          <w:rFonts w:ascii="Calibri" w:eastAsia="Calibri" w:hAnsi="Calibri"/>
          <w:sz w:val="22"/>
          <w:szCs w:val="22"/>
        </w:rPr>
        <w:lastRenderedPageBreak/>
        <w:t xml:space="preserve">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  </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 xml:space="preserve"> Standard 6: Professional Knowledge and Skills  Effective teachers of secondary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w:t>
      </w:r>
    </w:p>
    <w:p w:rsidR="000B62CF" w:rsidRPr="000B62CF" w:rsidRDefault="000B62CF" w:rsidP="000B62CF">
      <w:pPr>
        <w:widowControl/>
        <w:spacing w:after="200" w:line="276" w:lineRule="auto"/>
        <w:rPr>
          <w:rFonts w:ascii="Calibri" w:eastAsia="Calibri" w:hAnsi="Calibri"/>
          <w:sz w:val="22"/>
          <w:szCs w:val="22"/>
        </w:rPr>
      </w:pPr>
      <w:r w:rsidRPr="000B62CF">
        <w:rPr>
          <w:rFonts w:ascii="Calibri" w:eastAsia="Calibri" w:hAnsi="Calibri"/>
          <w:sz w:val="22"/>
          <w:szCs w:val="22"/>
        </w:rPr>
        <w:t>Standard 7: Secondary Mathematics Field Experiences and Clinical Practice  Effective teachers of secondary mathematics engage in a planned sequence of field experiences and clinical practice under the supervision of experienced and highly qualified mathematics teachers. They develop a broad experiential base of knowledge, skills, effective approaches to mathematics teaching and learning, and professional behaviors across both middle and high school settings that involve a diverse range and varied groupings of students. Candidates experience a full-time student teaching/internship in secondary mathematics directed by university or college faculty with secondary mathematics teaching experience or equivalent knowledge base.</w:t>
      </w:r>
    </w:p>
    <w:p w:rsidR="000A76F0" w:rsidRPr="00EC7B96" w:rsidRDefault="000A76F0" w:rsidP="000A76F0">
      <w:pPr>
        <w:widowControl/>
        <w:shd w:val="clear" w:color="auto" w:fill="FFFFFF"/>
        <w:spacing w:after="288" w:line="349" w:lineRule="atLeast"/>
        <w:textAlignment w:val="baseline"/>
        <w:rPr>
          <w:rFonts w:ascii="Arial" w:hAnsi="Arial" w:cs="Arial"/>
          <w:sz w:val="23"/>
          <w:szCs w:val="23"/>
        </w:rPr>
      </w:pPr>
      <w:r w:rsidRPr="00EC7B96">
        <w:rPr>
          <w:rFonts w:ascii="Arial" w:hAnsi="Arial" w:cs="Arial"/>
          <w:sz w:val="23"/>
          <w:szCs w:val="23"/>
        </w:rPr>
        <w:t>PE and Health Standards</w:t>
      </w:r>
    </w:p>
    <w:p w:rsidR="000A76F0" w:rsidRPr="00EC7B96" w:rsidRDefault="000A76F0" w:rsidP="000A76F0">
      <w:pPr>
        <w:widowControl/>
        <w:shd w:val="clear" w:color="auto" w:fill="FFFFFF"/>
        <w:spacing w:after="288" w:line="349" w:lineRule="atLeast"/>
        <w:textAlignment w:val="baseline"/>
        <w:rPr>
          <w:rFonts w:ascii="Arial" w:hAnsi="Arial" w:cs="Arial"/>
          <w:sz w:val="23"/>
          <w:szCs w:val="23"/>
        </w:rPr>
      </w:pPr>
      <w:r w:rsidRPr="00EC7B96">
        <w:rPr>
          <w:rFonts w:ascii="Arial" w:hAnsi="Arial" w:cs="Arial"/>
          <w:sz w:val="23"/>
          <w:szCs w:val="23"/>
        </w:rPr>
        <w:t>Grade-Level Outcomes for K-12 Physical Education define what a student should know and be able to do as result of a highly effective physical education program. States and local school districts across the country use the National Standards to develop or revise existing standards, frameworks and curricula. </w:t>
      </w:r>
    </w:p>
    <w:p w:rsidR="000A76F0" w:rsidRPr="00EC7B96" w:rsidRDefault="000A76F0" w:rsidP="000A76F0">
      <w:pPr>
        <w:widowControl/>
        <w:shd w:val="clear" w:color="auto" w:fill="FFFFFF"/>
        <w:spacing w:line="349" w:lineRule="atLeast"/>
        <w:textAlignment w:val="baseline"/>
        <w:rPr>
          <w:rFonts w:ascii="Arial" w:hAnsi="Arial" w:cs="Arial"/>
          <w:sz w:val="23"/>
          <w:szCs w:val="23"/>
        </w:rPr>
      </w:pPr>
      <w:r w:rsidRPr="00EC7B96">
        <w:rPr>
          <w:rFonts w:ascii="inherit" w:hAnsi="inherit" w:cs="Arial"/>
          <w:b/>
          <w:bCs/>
          <w:sz w:val="23"/>
          <w:szCs w:val="23"/>
          <w:bdr w:val="none" w:sz="0" w:space="0" w:color="auto" w:frame="1"/>
        </w:rPr>
        <w:t>Standard 1</w:t>
      </w:r>
      <w:r w:rsidRPr="00EC7B96">
        <w:rPr>
          <w:rFonts w:ascii="Arial" w:hAnsi="Arial" w:cs="Arial"/>
          <w:sz w:val="23"/>
          <w:szCs w:val="23"/>
        </w:rPr>
        <w:t> - The physically literate individual demonstrates competency in a variety of motor skills and movement patterns.</w:t>
      </w:r>
    </w:p>
    <w:p w:rsidR="000A76F0" w:rsidRPr="00EC7B96" w:rsidRDefault="000A76F0" w:rsidP="000A76F0">
      <w:pPr>
        <w:widowControl/>
        <w:shd w:val="clear" w:color="auto" w:fill="FFFFFF"/>
        <w:spacing w:line="349" w:lineRule="atLeast"/>
        <w:textAlignment w:val="baseline"/>
        <w:rPr>
          <w:rFonts w:ascii="Arial" w:hAnsi="Arial" w:cs="Arial"/>
          <w:sz w:val="23"/>
          <w:szCs w:val="23"/>
        </w:rPr>
      </w:pPr>
      <w:r w:rsidRPr="00EC7B96">
        <w:rPr>
          <w:rFonts w:ascii="inherit" w:hAnsi="inherit" w:cs="Arial"/>
          <w:b/>
          <w:bCs/>
          <w:sz w:val="23"/>
          <w:szCs w:val="23"/>
          <w:bdr w:val="none" w:sz="0" w:space="0" w:color="auto" w:frame="1"/>
        </w:rPr>
        <w:t>Standard 2</w:t>
      </w:r>
      <w:r w:rsidRPr="00EC7B96">
        <w:rPr>
          <w:rFonts w:ascii="Arial" w:hAnsi="Arial" w:cs="Arial"/>
          <w:sz w:val="23"/>
          <w:szCs w:val="23"/>
        </w:rPr>
        <w:t> - The physically literate individual applies knowledge of concepts, principles, strategies and tactics related to movement and performance.</w:t>
      </w:r>
    </w:p>
    <w:p w:rsidR="000A76F0" w:rsidRPr="00EC7B96" w:rsidRDefault="000A76F0" w:rsidP="000A76F0">
      <w:pPr>
        <w:widowControl/>
        <w:shd w:val="clear" w:color="auto" w:fill="FFFFFF"/>
        <w:spacing w:line="349" w:lineRule="atLeast"/>
        <w:textAlignment w:val="baseline"/>
        <w:rPr>
          <w:rFonts w:ascii="Arial" w:hAnsi="Arial" w:cs="Arial"/>
          <w:sz w:val="23"/>
          <w:szCs w:val="23"/>
        </w:rPr>
      </w:pPr>
      <w:r w:rsidRPr="00EC7B96">
        <w:rPr>
          <w:rFonts w:ascii="inherit" w:hAnsi="inherit" w:cs="Arial"/>
          <w:b/>
          <w:bCs/>
          <w:sz w:val="23"/>
          <w:szCs w:val="23"/>
          <w:bdr w:val="none" w:sz="0" w:space="0" w:color="auto" w:frame="1"/>
        </w:rPr>
        <w:t>Standard 3</w:t>
      </w:r>
      <w:r w:rsidRPr="00EC7B96">
        <w:rPr>
          <w:rFonts w:ascii="Arial" w:hAnsi="Arial" w:cs="Arial"/>
          <w:sz w:val="23"/>
          <w:szCs w:val="23"/>
        </w:rPr>
        <w:t> - The physically literate individual demonstrates the knowledge and skills to achieve and maintain a health-enhancing level of physical activity and fitness.</w:t>
      </w:r>
    </w:p>
    <w:p w:rsidR="000A76F0" w:rsidRPr="00EC7B96" w:rsidRDefault="000A76F0" w:rsidP="000A76F0">
      <w:pPr>
        <w:widowControl/>
        <w:shd w:val="clear" w:color="auto" w:fill="FFFFFF"/>
        <w:spacing w:line="349" w:lineRule="atLeast"/>
        <w:textAlignment w:val="baseline"/>
        <w:rPr>
          <w:rFonts w:ascii="Arial" w:hAnsi="Arial" w:cs="Arial"/>
          <w:sz w:val="23"/>
          <w:szCs w:val="23"/>
        </w:rPr>
      </w:pPr>
      <w:r w:rsidRPr="00EC7B96">
        <w:rPr>
          <w:rFonts w:ascii="inherit" w:hAnsi="inherit" w:cs="Arial"/>
          <w:b/>
          <w:bCs/>
          <w:sz w:val="23"/>
          <w:szCs w:val="23"/>
          <w:bdr w:val="none" w:sz="0" w:space="0" w:color="auto" w:frame="1"/>
        </w:rPr>
        <w:t>Standard 4</w:t>
      </w:r>
      <w:r w:rsidRPr="00EC7B96">
        <w:rPr>
          <w:rFonts w:ascii="Arial" w:hAnsi="Arial" w:cs="Arial"/>
          <w:sz w:val="23"/>
          <w:szCs w:val="23"/>
        </w:rPr>
        <w:t> - The physically literate individual exhibits responsible personal and social behavior that respects self and others.</w:t>
      </w:r>
    </w:p>
    <w:p w:rsidR="000A76F0" w:rsidRPr="00EC7B96" w:rsidRDefault="000A76F0" w:rsidP="000A76F0">
      <w:pPr>
        <w:widowControl/>
        <w:shd w:val="clear" w:color="auto" w:fill="FFFFFF"/>
        <w:spacing w:line="349" w:lineRule="atLeast"/>
        <w:textAlignment w:val="baseline"/>
        <w:rPr>
          <w:rFonts w:ascii="Arial" w:hAnsi="Arial" w:cs="Arial"/>
          <w:sz w:val="23"/>
          <w:szCs w:val="23"/>
        </w:rPr>
      </w:pPr>
      <w:r w:rsidRPr="00EC7B96">
        <w:rPr>
          <w:rFonts w:ascii="inherit" w:hAnsi="inherit" w:cs="Arial"/>
          <w:b/>
          <w:bCs/>
          <w:sz w:val="23"/>
          <w:szCs w:val="23"/>
          <w:bdr w:val="none" w:sz="0" w:space="0" w:color="auto" w:frame="1"/>
        </w:rPr>
        <w:t>Standard 5</w:t>
      </w:r>
      <w:r w:rsidRPr="00EC7B96">
        <w:rPr>
          <w:rFonts w:ascii="Arial" w:hAnsi="Arial" w:cs="Arial"/>
          <w:sz w:val="23"/>
          <w:szCs w:val="23"/>
        </w:rPr>
        <w:t> - The physically literate individual recognizes the value of physical activity for health, enjoyment, challenge, self-expression and/or social interaction.</w:t>
      </w:r>
    </w:p>
    <w:p w:rsidR="000A76F0" w:rsidRPr="00EC7B96" w:rsidRDefault="000A76F0" w:rsidP="000A76F0">
      <w:pPr>
        <w:widowControl/>
        <w:spacing w:after="200" w:line="276" w:lineRule="auto"/>
        <w:rPr>
          <w:rFonts w:ascii="Calibri" w:eastAsia="Calibri" w:hAnsi="Calibri"/>
          <w:sz w:val="22"/>
          <w:szCs w:val="22"/>
        </w:rPr>
      </w:pP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The National Health Education Standards</w:t>
      </w:r>
      <w:r w:rsidRPr="00EC7B96">
        <w:rPr>
          <w:rFonts w:ascii="inherit" w:hAnsi="inherit"/>
          <w:sz w:val="24"/>
          <w:szCs w:val="24"/>
        </w:rPr>
        <w:t> </w:t>
      </w:r>
      <w:r w:rsidRPr="00EC7B96">
        <w:rPr>
          <w:rFonts w:ascii="inherit" w:hAnsi="inherit"/>
          <w:sz w:val="24"/>
          <w:szCs w:val="24"/>
        </w:rPr>
        <w:br/>
        <w:t>PreK-12 were released in Spring 2007 and provide a revision of the 1995 standards. Revisions in the new standards include:</w:t>
      </w:r>
    </w:p>
    <w:p w:rsidR="000A76F0" w:rsidRPr="00EC7B96" w:rsidRDefault="000A76F0" w:rsidP="000A76F0">
      <w:pPr>
        <w:widowControl/>
        <w:numPr>
          <w:ilvl w:val="0"/>
          <w:numId w:val="19"/>
        </w:numPr>
        <w:shd w:val="clear" w:color="auto" w:fill="FFFFFF"/>
        <w:spacing w:after="200" w:line="276" w:lineRule="auto"/>
        <w:ind w:left="0"/>
        <w:textAlignment w:val="baseline"/>
        <w:rPr>
          <w:rFonts w:ascii="inherit" w:hAnsi="inherit"/>
          <w:sz w:val="24"/>
          <w:szCs w:val="24"/>
        </w:rPr>
      </w:pPr>
      <w:r w:rsidRPr="00EC7B96">
        <w:rPr>
          <w:rFonts w:ascii="inherit" w:hAnsi="inherit"/>
          <w:sz w:val="24"/>
          <w:szCs w:val="24"/>
        </w:rPr>
        <w:t>Revised student standards – from 7 to 8 standards</w:t>
      </w:r>
    </w:p>
    <w:p w:rsidR="000A76F0" w:rsidRPr="00EC7B96" w:rsidRDefault="000A76F0" w:rsidP="000A76F0">
      <w:pPr>
        <w:widowControl/>
        <w:numPr>
          <w:ilvl w:val="0"/>
          <w:numId w:val="19"/>
        </w:numPr>
        <w:shd w:val="clear" w:color="auto" w:fill="FFFFFF"/>
        <w:spacing w:after="200" w:line="276" w:lineRule="auto"/>
        <w:ind w:left="0"/>
        <w:textAlignment w:val="baseline"/>
        <w:rPr>
          <w:rFonts w:ascii="inherit" w:hAnsi="inherit"/>
          <w:sz w:val="24"/>
          <w:szCs w:val="24"/>
        </w:rPr>
      </w:pPr>
      <w:r w:rsidRPr="00EC7B96">
        <w:rPr>
          <w:rFonts w:ascii="inherit" w:hAnsi="inherit"/>
          <w:sz w:val="24"/>
          <w:szCs w:val="24"/>
        </w:rPr>
        <w:t>Revision of recommended grade levels for student evaluation</w:t>
      </w:r>
    </w:p>
    <w:p w:rsidR="000A76F0" w:rsidRPr="00EC7B96" w:rsidRDefault="000A76F0" w:rsidP="000A76F0">
      <w:pPr>
        <w:widowControl/>
        <w:numPr>
          <w:ilvl w:val="0"/>
          <w:numId w:val="19"/>
        </w:numPr>
        <w:shd w:val="clear" w:color="auto" w:fill="FFFFFF"/>
        <w:spacing w:after="200" w:line="276" w:lineRule="auto"/>
        <w:ind w:left="0"/>
        <w:textAlignment w:val="baseline"/>
        <w:rPr>
          <w:rFonts w:ascii="inherit" w:hAnsi="inherit"/>
          <w:sz w:val="24"/>
          <w:szCs w:val="24"/>
        </w:rPr>
      </w:pPr>
      <w:r w:rsidRPr="00EC7B96">
        <w:rPr>
          <w:rFonts w:ascii="inherit" w:hAnsi="inherit"/>
          <w:sz w:val="24"/>
          <w:szCs w:val="24"/>
        </w:rPr>
        <w:lastRenderedPageBreak/>
        <w:t>Revised and expanded student performance indicators</w:t>
      </w:r>
    </w:p>
    <w:p w:rsidR="000A76F0" w:rsidRPr="00EC7B96" w:rsidRDefault="000A76F0" w:rsidP="000A76F0">
      <w:pPr>
        <w:widowControl/>
        <w:numPr>
          <w:ilvl w:val="0"/>
          <w:numId w:val="19"/>
        </w:numPr>
        <w:shd w:val="clear" w:color="auto" w:fill="FFFFFF"/>
        <w:spacing w:after="200" w:line="276" w:lineRule="auto"/>
        <w:ind w:left="0"/>
        <w:textAlignment w:val="baseline"/>
        <w:rPr>
          <w:rFonts w:ascii="inherit" w:hAnsi="inherit"/>
          <w:sz w:val="24"/>
          <w:szCs w:val="24"/>
        </w:rPr>
      </w:pPr>
      <w:r w:rsidRPr="00EC7B96">
        <w:rPr>
          <w:rFonts w:ascii="inherit" w:hAnsi="inherit"/>
          <w:sz w:val="24"/>
          <w:szCs w:val="24"/>
        </w:rPr>
        <w:t>New chapter on student assessment</w:t>
      </w:r>
    </w:p>
    <w:p w:rsidR="000A76F0" w:rsidRPr="00EC7B96" w:rsidRDefault="000A76F0" w:rsidP="000A76F0">
      <w:pPr>
        <w:widowControl/>
        <w:numPr>
          <w:ilvl w:val="0"/>
          <w:numId w:val="19"/>
        </w:numPr>
        <w:shd w:val="clear" w:color="auto" w:fill="FFFFFF"/>
        <w:spacing w:after="200" w:line="276" w:lineRule="auto"/>
        <w:ind w:left="0"/>
        <w:textAlignment w:val="baseline"/>
        <w:rPr>
          <w:rFonts w:ascii="inherit" w:hAnsi="inherit"/>
          <w:sz w:val="24"/>
          <w:szCs w:val="24"/>
        </w:rPr>
      </w:pPr>
      <w:r w:rsidRPr="00EC7B96">
        <w:rPr>
          <w:rFonts w:ascii="inherit" w:hAnsi="inherit"/>
          <w:sz w:val="24"/>
          <w:szCs w:val="24"/>
        </w:rPr>
        <w:t>New chapter on equity and access for all students</w:t>
      </w: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Standard 1:</w:t>
      </w:r>
      <w:r w:rsidRPr="00EC7B96">
        <w:rPr>
          <w:rFonts w:ascii="inherit" w:hAnsi="inherit"/>
          <w:sz w:val="24"/>
          <w:szCs w:val="24"/>
        </w:rPr>
        <w:t> Students will comprehend concepts related to health promotion and disease prevention to enhance health.</w:t>
      </w: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Standard 2:</w:t>
      </w:r>
      <w:r w:rsidRPr="00EC7B96">
        <w:rPr>
          <w:rFonts w:ascii="inherit" w:hAnsi="inherit"/>
          <w:sz w:val="24"/>
          <w:szCs w:val="24"/>
        </w:rPr>
        <w:t> Students will analyze the influence of family, peers, culture, media, technology, and other factors on health behaviors.</w:t>
      </w: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Standard 3:</w:t>
      </w:r>
      <w:r w:rsidRPr="00EC7B96">
        <w:rPr>
          <w:rFonts w:ascii="inherit" w:hAnsi="inherit"/>
          <w:sz w:val="24"/>
          <w:szCs w:val="24"/>
        </w:rPr>
        <w:t> Students will demonstrate the ability to access valid information and products and services to enhance health.</w:t>
      </w: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Standard 4:</w:t>
      </w:r>
      <w:r w:rsidRPr="00EC7B96">
        <w:rPr>
          <w:rFonts w:ascii="inherit" w:hAnsi="inherit"/>
          <w:sz w:val="24"/>
          <w:szCs w:val="24"/>
        </w:rPr>
        <w:t> Students will demonstrate the ability to use interpersonal  communication skills to enhance health and avoid or reduce health risks.</w:t>
      </w: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Standard 5:</w:t>
      </w:r>
      <w:r w:rsidRPr="00EC7B96">
        <w:rPr>
          <w:rFonts w:ascii="inherit" w:hAnsi="inherit"/>
          <w:sz w:val="24"/>
          <w:szCs w:val="24"/>
        </w:rPr>
        <w:t> Students will demonstrate the ability to use decision-making skills to enhance health.</w:t>
      </w: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Standard 6:</w:t>
      </w:r>
      <w:r w:rsidRPr="00EC7B96">
        <w:rPr>
          <w:rFonts w:ascii="inherit" w:hAnsi="inherit"/>
          <w:sz w:val="24"/>
          <w:szCs w:val="24"/>
        </w:rPr>
        <w:t> Students will demonstrate the ability to use goal-setting skills to enhance health.</w:t>
      </w: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Standard 7:</w:t>
      </w:r>
      <w:r w:rsidRPr="00EC7B96">
        <w:rPr>
          <w:rFonts w:ascii="inherit" w:hAnsi="inherit"/>
          <w:sz w:val="24"/>
          <w:szCs w:val="24"/>
        </w:rPr>
        <w:t> Students will demonstrate the ability to practice health-enhancing behaviors and avoid or reduce health risks.</w:t>
      </w:r>
    </w:p>
    <w:p w:rsidR="000A76F0" w:rsidRPr="00EC7B96" w:rsidRDefault="000A76F0" w:rsidP="000A76F0">
      <w:pPr>
        <w:widowControl/>
        <w:shd w:val="clear" w:color="auto" w:fill="FFFFFF"/>
        <w:textAlignment w:val="baseline"/>
        <w:rPr>
          <w:rFonts w:ascii="inherit" w:hAnsi="inherit"/>
          <w:sz w:val="24"/>
          <w:szCs w:val="24"/>
        </w:rPr>
      </w:pPr>
      <w:r w:rsidRPr="00EC7B96">
        <w:rPr>
          <w:rFonts w:ascii="inherit" w:hAnsi="inherit"/>
          <w:b/>
          <w:bCs/>
          <w:sz w:val="24"/>
          <w:szCs w:val="24"/>
          <w:bdr w:val="none" w:sz="0" w:space="0" w:color="auto" w:frame="1"/>
        </w:rPr>
        <w:t>Standard 8:</w:t>
      </w:r>
      <w:r w:rsidRPr="00EC7B96">
        <w:rPr>
          <w:rFonts w:ascii="inherit" w:hAnsi="inherit"/>
          <w:sz w:val="24"/>
          <w:szCs w:val="24"/>
        </w:rPr>
        <w:t> Students will demonstrate the ability to advocate for personal, family, and community health.</w:t>
      </w:r>
    </w:p>
    <w:p w:rsidR="0077250C" w:rsidRPr="00EC7B96" w:rsidRDefault="0077250C" w:rsidP="0077250C">
      <w:pPr>
        <w:widowControl/>
        <w:spacing w:after="200" w:line="276" w:lineRule="auto"/>
        <w:rPr>
          <w:rFonts w:ascii="Calibri" w:eastAsia="Calibri" w:hAnsi="Calibri"/>
          <w:b/>
          <w:sz w:val="28"/>
          <w:szCs w:val="28"/>
        </w:rPr>
      </w:pPr>
      <w:r w:rsidRPr="00EC7B96">
        <w:rPr>
          <w:rFonts w:ascii="Calibri" w:eastAsia="Calibri" w:hAnsi="Calibri"/>
          <w:b/>
          <w:sz w:val="22"/>
          <w:szCs w:val="22"/>
        </w:rPr>
        <w:t xml:space="preserve">                                                                </w:t>
      </w:r>
      <w:r w:rsidRPr="00EC7B96">
        <w:rPr>
          <w:rFonts w:ascii="Calibri" w:eastAsia="Calibri" w:hAnsi="Calibri"/>
          <w:b/>
          <w:sz w:val="28"/>
          <w:szCs w:val="28"/>
        </w:rPr>
        <w:t xml:space="preserve">2014 Music Standards    </w:t>
      </w:r>
    </w:p>
    <w:p w:rsidR="0077250C" w:rsidRPr="00EC7B96" w:rsidRDefault="0077250C" w:rsidP="0077250C">
      <w:pPr>
        <w:widowControl/>
        <w:spacing w:after="200" w:line="276" w:lineRule="auto"/>
        <w:rPr>
          <w:rFonts w:ascii="Calibri" w:eastAsia="Calibri" w:hAnsi="Calibri"/>
          <w:b/>
          <w:sz w:val="22"/>
          <w:szCs w:val="22"/>
        </w:rPr>
      </w:pPr>
      <w:r w:rsidRPr="00EC7B96">
        <w:rPr>
          <w:rFonts w:ascii="Calibri" w:eastAsia="Calibri" w:hAnsi="Calibri"/>
          <w:b/>
          <w:sz w:val="22"/>
          <w:szCs w:val="22"/>
        </w:rPr>
        <w:t xml:space="preserve">                                                                          CREATING </w:t>
      </w:r>
    </w:p>
    <w:p w:rsidR="0077250C" w:rsidRPr="00EC7B96" w:rsidRDefault="0077250C" w:rsidP="0077250C">
      <w:pPr>
        <w:widowControl/>
        <w:spacing w:after="200" w:line="276" w:lineRule="auto"/>
        <w:rPr>
          <w:rFonts w:ascii="Calibri" w:eastAsia="Calibri" w:hAnsi="Calibri"/>
          <w:b/>
          <w:sz w:val="22"/>
          <w:szCs w:val="22"/>
        </w:rPr>
      </w:pPr>
      <w:r w:rsidRPr="00EC7B96">
        <w:rPr>
          <w:rFonts w:ascii="Calibri" w:eastAsia="Calibri" w:hAnsi="Calibri"/>
          <w:b/>
          <w:sz w:val="22"/>
          <w:szCs w:val="22"/>
        </w:rPr>
        <w:t xml:space="preserve"> Imagine Generate musical ideas for various purposes and contexts. </w:t>
      </w:r>
    </w:p>
    <w:p w:rsidR="0077250C" w:rsidRPr="00EC7B96" w:rsidRDefault="0077250C" w:rsidP="0077250C">
      <w:pPr>
        <w:widowControl/>
        <w:spacing w:after="200" w:line="276" w:lineRule="auto"/>
        <w:rPr>
          <w:rFonts w:ascii="Calibri" w:eastAsia="Calibri" w:hAnsi="Calibri"/>
          <w:sz w:val="22"/>
          <w:szCs w:val="22"/>
        </w:rPr>
      </w:pPr>
      <w:r w:rsidRPr="00EC7B96">
        <w:rPr>
          <w:rFonts w:ascii="Calibri" w:eastAsia="Calibri" w:hAnsi="Calibri"/>
          <w:sz w:val="22"/>
          <w:szCs w:val="22"/>
        </w:rPr>
        <w:t>Common Anchor #1 Enduring Understanding: The creative ideas, concepts, and feelings that influence musicians’ work emerge from a variety of sources.</w:t>
      </w:r>
    </w:p>
    <w:p w:rsidR="0077250C" w:rsidRPr="00EC7B96" w:rsidRDefault="0077250C" w:rsidP="0077250C">
      <w:pPr>
        <w:widowControl/>
        <w:spacing w:after="200" w:line="276" w:lineRule="auto"/>
        <w:rPr>
          <w:rFonts w:ascii="Calibri" w:eastAsia="Calibri" w:hAnsi="Calibri"/>
          <w:sz w:val="22"/>
          <w:szCs w:val="22"/>
        </w:rPr>
      </w:pPr>
      <w:r w:rsidRPr="00EC7B96">
        <w:rPr>
          <w:rFonts w:ascii="Calibri" w:eastAsia="Calibri" w:hAnsi="Calibri"/>
          <w:sz w:val="22"/>
          <w:szCs w:val="22"/>
        </w:rPr>
        <w:t xml:space="preserve"> Essential Question: How do musicians generate creative ideas?</w:t>
      </w:r>
    </w:p>
    <w:p w:rsidR="0077250C" w:rsidRPr="00EC7B96" w:rsidRDefault="0077250C" w:rsidP="0077250C">
      <w:pPr>
        <w:widowControl/>
        <w:spacing w:after="200" w:line="276" w:lineRule="auto"/>
        <w:rPr>
          <w:rFonts w:ascii="Calibri" w:eastAsia="Calibri" w:hAnsi="Calibri"/>
          <w:sz w:val="22"/>
          <w:szCs w:val="22"/>
        </w:rPr>
      </w:pPr>
    </w:p>
    <w:p w:rsidR="0077250C" w:rsidRPr="00EC7B96" w:rsidRDefault="0077250C" w:rsidP="0077250C">
      <w:pPr>
        <w:widowControl/>
        <w:spacing w:after="200" w:line="276" w:lineRule="auto"/>
        <w:rPr>
          <w:rFonts w:ascii="Calibri" w:eastAsia="Calibri" w:hAnsi="Calibri"/>
          <w:b/>
          <w:sz w:val="22"/>
          <w:szCs w:val="22"/>
        </w:rPr>
      </w:pPr>
      <w:r w:rsidRPr="00EC7B96">
        <w:rPr>
          <w:rFonts w:ascii="Calibri" w:eastAsia="Calibri" w:hAnsi="Calibri"/>
          <w:b/>
          <w:sz w:val="22"/>
          <w:szCs w:val="22"/>
        </w:rPr>
        <w:t>Plan and Make Select and develop musical ideas for defined purposes and contexts</w:t>
      </w:r>
    </w:p>
    <w:p w:rsidR="0077250C" w:rsidRPr="00EC7B96" w:rsidRDefault="0077250C" w:rsidP="0077250C">
      <w:pPr>
        <w:widowControl/>
        <w:spacing w:after="200" w:line="276" w:lineRule="auto"/>
        <w:rPr>
          <w:rFonts w:ascii="Calibri" w:eastAsia="Calibri" w:hAnsi="Calibri"/>
          <w:sz w:val="22"/>
          <w:szCs w:val="22"/>
        </w:rPr>
      </w:pPr>
      <w:r w:rsidRPr="00EC7B96">
        <w:rPr>
          <w:rFonts w:ascii="Calibri" w:eastAsia="Calibri" w:hAnsi="Calibri"/>
          <w:sz w:val="22"/>
          <w:szCs w:val="22"/>
        </w:rPr>
        <w:t xml:space="preserve"> Enduring Understanding: Musicians’ creative choices are influenced by their expertise, context, and expressive intent. </w:t>
      </w:r>
    </w:p>
    <w:p w:rsidR="0077250C" w:rsidRPr="0077250C" w:rsidRDefault="0077250C" w:rsidP="0077250C">
      <w:pPr>
        <w:widowControl/>
        <w:spacing w:after="200" w:line="276" w:lineRule="auto"/>
        <w:rPr>
          <w:rFonts w:ascii="Calibri" w:eastAsia="Calibri" w:hAnsi="Calibri"/>
          <w:sz w:val="22"/>
          <w:szCs w:val="22"/>
        </w:rPr>
      </w:pPr>
      <w:r w:rsidRPr="00EC7B96">
        <w:rPr>
          <w:rFonts w:ascii="Calibri" w:eastAsia="Calibri" w:hAnsi="Calibri"/>
          <w:sz w:val="22"/>
          <w:szCs w:val="22"/>
        </w:rPr>
        <w:t>Essential Question: How do musicians</w:t>
      </w:r>
      <w:r w:rsidRPr="0077250C">
        <w:rPr>
          <w:rFonts w:ascii="Calibri" w:eastAsia="Calibri" w:hAnsi="Calibri"/>
          <w:sz w:val="22"/>
          <w:szCs w:val="22"/>
        </w:rPr>
        <w:t xml:space="preserve"> make creative decisions?</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 xml:space="preserve">Evaluate and Refine Evaluate and refine selected musical ideas to create musical work(s) that meet appropriate criteria.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Enduring Understanding: Musicians evaluate, and refine their work through openness to new ideas, persistence, and the application of appropriate criteria.</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Essential Question: How do musicians improve the quality of their creative work?</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 xml:space="preserve">Present Share creative musical work that conveys intent, demonstrates craftsmanship, and exhibits originality.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lastRenderedPageBreak/>
        <w:t>Enduring Understanding: Musicians’ presentation of creative work is the culmination of a process of creation and communication</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Essential Question: When is creative work ready to share?</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sz w:val="22"/>
          <w:szCs w:val="22"/>
        </w:rPr>
        <w:t xml:space="preserve">                                                                    </w:t>
      </w:r>
      <w:r w:rsidRPr="0077250C">
        <w:rPr>
          <w:rFonts w:ascii="Calibri" w:eastAsia="Calibri" w:hAnsi="Calibri"/>
          <w:b/>
          <w:sz w:val="22"/>
          <w:szCs w:val="22"/>
        </w:rPr>
        <w:t xml:space="preserve">PERFORMING </w:t>
      </w: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Select varied musical works to present based on interest, knowledge, technical skill, and context. Common Anchor #4</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Enduring Understanding: Performers’ interest in and knowledge of musical works, understanding of their own technical skill, and the context for a performance influence the selection of repertoire.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Essential Question: How do performers select repertoire?</w:t>
      </w: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 xml:space="preserve">Analyze the structure and context of varied musical works and their implications for performance.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Enduring Understanding: Analyzing creators’ context and how they manipulate elements of music provides insight into their intent and informs performance.</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Essential Question: How does understanding the structure and context of musical works inform performance?</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 xml:space="preserve">Interpret Develop personal interpretations that consider creators’ intent.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Enduring Understanding: Performers make interpretive decisions based on their understanding of context and expressive intent.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Essential Question: How do performers interpret musical works?</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 xml:space="preserve"> Rehearse, Evaluate and Refine Evaluate and refine personal and ensemble performances, individually or in collaboration with others.</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Enduring Understanding: To express their musical ideas, musicians analyze, evaluate, and refine their performance over time through openness to new ideas, persistence, and the application of appropriate criteria.</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Essential Question: How do musicians improve the quality of their performance?</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 xml:space="preserve"> Perform expressively, with appropriate interpretation and technical accuracy, and in a manner appropriate to the audience and context.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Enduring Understanding: Musicians judge performance based on criteria that vary across time, place, and cultures. The context and how a work is presented influence the audience response.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lastRenderedPageBreak/>
        <w:t>Essential Question: When is a performance judged ready to present? How do context and the manner in which musical work is presented influence audience response? Pre K K 1 2 3 4 5 6 7 8</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 xml:space="preserve">                                                                   RESPONDING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b/>
          <w:sz w:val="22"/>
          <w:szCs w:val="22"/>
        </w:rPr>
        <w:t>Select Choose music appropriate for a specific purpose or context.</w:t>
      </w:r>
      <w:r w:rsidRPr="0077250C">
        <w:rPr>
          <w:rFonts w:ascii="Calibri" w:eastAsia="Calibri" w:hAnsi="Calibri"/>
          <w:sz w:val="22"/>
          <w:szCs w:val="22"/>
        </w:rPr>
        <w:t xml:space="preserve">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Common Anchor #7 Enduring Understanding: Individuals' selection of musical works is influenced by their interests, experiences, understandings, and purposes.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Essential Question: How do individuals choose music to experience?</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b/>
          <w:sz w:val="22"/>
          <w:szCs w:val="22"/>
        </w:rPr>
        <w:t>Analyze how the structure and context of varied musical works inform the response.</w:t>
      </w:r>
      <w:r w:rsidRPr="0077250C">
        <w:rPr>
          <w:rFonts w:ascii="Calibri" w:eastAsia="Calibri" w:hAnsi="Calibri"/>
          <w:sz w:val="22"/>
          <w:szCs w:val="22"/>
        </w:rPr>
        <w:t xml:space="preserve">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Enduring Understanding: Response to music is informed by analyzing context (social, cultural, and historical) and how creators and performers manipulate the elements of music.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Essential Question: How does understanding the structure and context of music inform a response?</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b/>
          <w:sz w:val="22"/>
          <w:szCs w:val="22"/>
        </w:rPr>
        <w:t>Interpret Support interpretations of musical works that reflect creators’/performers’ expressive intent.</w:t>
      </w:r>
      <w:r w:rsidRPr="0077250C">
        <w:rPr>
          <w:rFonts w:ascii="Calibri" w:eastAsia="Calibri" w:hAnsi="Calibri"/>
          <w:sz w:val="22"/>
          <w:szCs w:val="22"/>
        </w:rPr>
        <w:t xml:space="preserve">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Enduring Understanding: Through their use of elements and structures of music, creators and performers provide clues to their expressive intent.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Essential Question: How do we discern the musical creators’ and performers’ expressive intent? </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b/>
          <w:sz w:val="22"/>
          <w:szCs w:val="22"/>
        </w:rPr>
        <w:t>Evaluate Support evaluations of musical works and performances based on analysis, interpretation, and established criteria.</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Enduring Understanding: The personal evaluation of musical work(s) and performance(s) is informed by analysis, interpretation, and established criteria.</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Essential Question: How do we judge the quality of musical work(s) and performance(s)?</w:t>
      </w:r>
    </w:p>
    <w:p w:rsidR="0077250C" w:rsidRPr="0077250C" w:rsidRDefault="0077250C" w:rsidP="0077250C">
      <w:pPr>
        <w:widowControl/>
        <w:spacing w:after="200" w:line="276" w:lineRule="auto"/>
        <w:rPr>
          <w:rFonts w:ascii="Calibri" w:eastAsia="Calibri" w:hAnsi="Calibri"/>
          <w:sz w:val="22"/>
          <w:szCs w:val="22"/>
        </w:rPr>
      </w:pPr>
    </w:p>
    <w:p w:rsidR="0077250C" w:rsidRPr="0077250C" w:rsidRDefault="0077250C" w:rsidP="0077250C">
      <w:pPr>
        <w:widowControl/>
        <w:spacing w:after="200" w:line="276" w:lineRule="auto"/>
        <w:rPr>
          <w:rFonts w:ascii="Calibri" w:eastAsia="Calibri" w:hAnsi="Calibri"/>
          <w:b/>
          <w:sz w:val="22"/>
          <w:szCs w:val="22"/>
        </w:rPr>
      </w:pPr>
      <w:r w:rsidRPr="0077250C">
        <w:rPr>
          <w:rFonts w:ascii="Calibri" w:eastAsia="Calibri" w:hAnsi="Calibri"/>
          <w:b/>
          <w:sz w:val="22"/>
          <w:szCs w:val="22"/>
        </w:rPr>
        <w:t xml:space="preserve">                                                              CONNECTING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b/>
          <w:sz w:val="22"/>
          <w:szCs w:val="22"/>
        </w:rPr>
        <w:t xml:space="preserve"> Synthesize and relate knowledge and personal experiences to make music.</w:t>
      </w:r>
      <w:r w:rsidRPr="0077250C">
        <w:rPr>
          <w:rFonts w:ascii="Calibri" w:eastAsia="Calibri" w:hAnsi="Calibri"/>
          <w:sz w:val="22"/>
          <w:szCs w:val="22"/>
        </w:rPr>
        <w:t xml:space="preserve">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Enduring Understanding: Musicians connect their personal interests, experiences, ideas, and knowledge to creating, performing, and responding.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Essential Question: How do musicians make meaningful connections to creating, performing, and responding?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b/>
          <w:sz w:val="22"/>
          <w:szCs w:val="22"/>
        </w:rPr>
        <w:t>Rehearse, Evaluate and Refine Evaluate and refine personal and ensemble performances, individually or in collaboration with others.</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lastRenderedPageBreak/>
        <w:t xml:space="preserve"> Enduring Understanding: To express their musical ideas, musicians analyze, evaluate, and refine their performance over time through openness to new ideas, persistence, and the application of appropriate criteria. </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Essential Question: How do musicians improve the quality of their performance?</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w:t>
      </w:r>
      <w:r w:rsidRPr="0077250C">
        <w:rPr>
          <w:rFonts w:ascii="Calibri" w:eastAsia="Calibri" w:hAnsi="Calibri"/>
          <w:b/>
          <w:sz w:val="22"/>
          <w:szCs w:val="22"/>
        </w:rPr>
        <w:t>Relate musical ideas and works with varied context to deepen understanding.</w:t>
      </w:r>
    </w:p>
    <w:p w:rsidR="0077250C" w:rsidRP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 Enduring Understanding: Understanding connections to varied contexts and daily life enhances musicians’ creating, performing, and responding. </w:t>
      </w:r>
    </w:p>
    <w:p w:rsidR="0077250C" w:rsidRDefault="0077250C" w:rsidP="0077250C">
      <w:pPr>
        <w:widowControl/>
        <w:spacing w:after="200" w:line="276" w:lineRule="auto"/>
        <w:rPr>
          <w:rFonts w:ascii="Calibri" w:eastAsia="Calibri" w:hAnsi="Calibri"/>
          <w:sz w:val="22"/>
          <w:szCs w:val="22"/>
        </w:rPr>
      </w:pPr>
      <w:r w:rsidRPr="0077250C">
        <w:rPr>
          <w:rFonts w:ascii="Calibri" w:eastAsia="Calibri" w:hAnsi="Calibri"/>
          <w:sz w:val="22"/>
          <w:szCs w:val="22"/>
        </w:rPr>
        <w:t xml:space="preserve">Essential Question: How do the other arts, other disciplines, contexts, and daily life inform creating, performing, and responding to music? </w:t>
      </w:r>
    </w:p>
    <w:p w:rsidR="00003EC1" w:rsidRDefault="00970B12" w:rsidP="0077250C">
      <w:pPr>
        <w:widowControl/>
        <w:spacing w:after="200" w:line="276" w:lineRule="auto"/>
      </w:pPr>
      <w:hyperlink r:id="rId17" w:history="1">
        <w:r w:rsidRPr="00CB3DDA">
          <w:rPr>
            <w:rStyle w:val="Hyperlink"/>
            <w:rFonts w:ascii="Calibri" w:eastAsia="Calibri" w:hAnsi="Calibri"/>
            <w:sz w:val="22"/>
            <w:szCs w:val="22"/>
          </w:rPr>
          <w:t>http://www.nafme.org/</w:t>
        </w:r>
      </w:hyperlink>
      <w:r w:rsidR="00003EC1" w:rsidRPr="00003EC1">
        <w:t xml:space="preserve"> </w:t>
      </w:r>
    </w:p>
    <w:p w:rsidR="00003EC1" w:rsidRDefault="00003EC1" w:rsidP="00003EC1">
      <w:pPr>
        <w:widowControl/>
        <w:spacing w:after="200" w:line="276" w:lineRule="auto"/>
        <w:rPr>
          <w:rFonts w:ascii="Calibri" w:eastAsia="Calibri" w:hAnsi="Calibri"/>
          <w:sz w:val="22"/>
          <w:szCs w:val="22"/>
        </w:rPr>
      </w:pPr>
      <w:r>
        <w:rPr>
          <w:rFonts w:ascii="Calibri" w:eastAsia="Calibri" w:hAnsi="Calibri"/>
          <w:sz w:val="22"/>
          <w:szCs w:val="22"/>
        </w:rPr>
        <w:t>Art Standards:</w:t>
      </w:r>
    </w:p>
    <w:p w:rsidR="00003EC1" w:rsidRDefault="00003EC1" w:rsidP="00003EC1">
      <w:pPr>
        <w:widowControl/>
        <w:spacing w:after="200" w:line="276" w:lineRule="auto"/>
        <w:rPr>
          <w:rFonts w:ascii="Calibri" w:eastAsia="Calibri" w:hAnsi="Calibri"/>
          <w:sz w:val="22"/>
          <w:szCs w:val="22"/>
        </w:rPr>
      </w:pPr>
      <w:hyperlink r:id="rId18" w:history="1">
        <w:r w:rsidRPr="006A3996">
          <w:rPr>
            <w:rStyle w:val="Hyperlink"/>
            <w:rFonts w:ascii="Calibri" w:eastAsia="Calibri" w:hAnsi="Calibri"/>
            <w:sz w:val="22"/>
            <w:szCs w:val="22"/>
          </w:rPr>
          <w:t>http://nationalartsstandards.org/</w:t>
        </w:r>
      </w:hyperlink>
    </w:p>
    <w:p w:rsidR="00970B12" w:rsidRPr="0077250C" w:rsidRDefault="00970B12" w:rsidP="0077250C">
      <w:pPr>
        <w:widowControl/>
        <w:spacing w:after="200" w:line="276" w:lineRule="auto"/>
        <w:rPr>
          <w:rFonts w:ascii="Calibri" w:eastAsia="Calibri" w:hAnsi="Calibri"/>
          <w:sz w:val="22"/>
          <w:szCs w:val="22"/>
        </w:rPr>
      </w:pPr>
    </w:p>
    <w:p w:rsidR="009E0131" w:rsidRPr="00B64865" w:rsidRDefault="003D799E" w:rsidP="009E0131">
      <w:pPr>
        <w:spacing w:after="60"/>
        <w:jc w:val="center"/>
        <w:outlineLvl w:val="2"/>
        <w:rPr>
          <w:rFonts w:ascii="Helvetica" w:hAnsi="Helvetica"/>
          <w:b/>
          <w:bCs/>
          <w:sz w:val="27"/>
          <w:szCs w:val="27"/>
        </w:rPr>
      </w:pPr>
      <w:r>
        <w:rPr>
          <w:rFonts w:ascii="Calibri" w:eastAsia="Calibri" w:hAnsi="Calibri"/>
          <w:b/>
          <w:sz w:val="22"/>
          <w:szCs w:val="22"/>
        </w:rPr>
        <w:t xml:space="preserve">     </w:t>
      </w:r>
      <w:r w:rsidR="0000263C">
        <w:rPr>
          <w:rFonts w:ascii="Calibri" w:eastAsia="Calibri" w:hAnsi="Calibri"/>
          <w:b/>
          <w:sz w:val="22"/>
          <w:szCs w:val="22"/>
        </w:rPr>
        <w:t xml:space="preserve">    </w:t>
      </w:r>
      <w:r w:rsidR="009E0131">
        <w:rPr>
          <w:rFonts w:ascii="Arial" w:hAnsi="Arial" w:cs="Arial"/>
          <w:b/>
          <w:bCs/>
          <w:color w:val="4E4B48"/>
        </w:rPr>
        <w:t xml:space="preserve">    </w:t>
      </w:r>
      <w:r w:rsidR="009E0131" w:rsidRPr="00B64865">
        <w:rPr>
          <w:rFonts w:ascii="Helvetica" w:hAnsi="Helvetica"/>
          <w:b/>
          <w:bCs/>
          <w:sz w:val="27"/>
          <w:szCs w:val="27"/>
        </w:rPr>
        <w:t xml:space="preserve">Elementary Science </w:t>
      </w:r>
    </w:p>
    <w:p w:rsidR="009E0131" w:rsidRPr="00B64865" w:rsidRDefault="009E0131" w:rsidP="009E0131">
      <w:pPr>
        <w:widowControl/>
        <w:spacing w:after="60"/>
        <w:jc w:val="center"/>
        <w:outlineLvl w:val="2"/>
        <w:rPr>
          <w:rFonts w:ascii="Helvetica" w:hAnsi="Helvetica"/>
          <w:b/>
          <w:bCs/>
          <w:sz w:val="27"/>
          <w:szCs w:val="27"/>
        </w:rPr>
      </w:pPr>
    </w:p>
    <w:p w:rsidR="009E0131" w:rsidRPr="00B64865" w:rsidRDefault="009E0131" w:rsidP="009E0131">
      <w:pPr>
        <w:widowControl/>
        <w:suppressAutoHyphens/>
        <w:rPr>
          <w:rFonts w:ascii="Arial" w:hAnsi="Arial" w:cs="Arial"/>
          <w:b/>
          <w:bCs/>
        </w:rPr>
      </w:pPr>
      <w:r w:rsidRPr="00B64865">
        <w:rPr>
          <w:rFonts w:ascii="Arial" w:hAnsi="Arial" w:cs="Arial"/>
          <w:b/>
          <w:bCs/>
        </w:rPr>
        <w:t>Life Science</w:t>
      </w:r>
    </w:p>
    <w:p w:rsidR="009E0131" w:rsidRPr="00B64865" w:rsidRDefault="009E0131" w:rsidP="009E0131">
      <w:pPr>
        <w:widowControl/>
        <w:numPr>
          <w:ilvl w:val="0"/>
          <w:numId w:val="36"/>
        </w:numPr>
        <w:suppressAutoHyphens/>
        <w:contextualSpacing/>
        <w:rPr>
          <w:rFonts w:cs="Mangal"/>
          <w:szCs w:val="18"/>
          <w:lang w:eastAsia="hi-IN" w:bidi="hi-IN"/>
        </w:rPr>
      </w:pPr>
      <w:r w:rsidRPr="00B64865">
        <w:rPr>
          <w:rFonts w:ascii="Arial" w:hAnsi="Arial" w:cs="Arial"/>
          <w:szCs w:val="18"/>
        </w:rPr>
        <w:t>K. </w:t>
      </w:r>
      <w:hyperlink r:id="rId19" w:history="1">
        <w:r w:rsidRPr="00B64865">
          <w:rPr>
            <w:rFonts w:ascii="Arial" w:hAnsi="Arial" w:cs="Arial"/>
            <w:szCs w:val="18"/>
          </w:rPr>
          <w:t>Interdependent Relationships in Ecosystems: Animals, Plants, and Their Environment</w:t>
        </w:r>
      </w:hyperlink>
    </w:p>
    <w:p w:rsidR="009E0131" w:rsidRPr="00B64865" w:rsidRDefault="009E0131" w:rsidP="009E0131">
      <w:pPr>
        <w:widowControl/>
        <w:numPr>
          <w:ilvl w:val="0"/>
          <w:numId w:val="36"/>
        </w:numPr>
        <w:suppressAutoHyphens/>
        <w:contextualSpacing/>
        <w:rPr>
          <w:rFonts w:cs="Mangal"/>
          <w:szCs w:val="18"/>
          <w:lang w:eastAsia="hi-IN" w:bidi="hi-IN"/>
        </w:rPr>
      </w:pPr>
      <w:r w:rsidRPr="00B64865">
        <w:rPr>
          <w:rFonts w:ascii="Arial" w:hAnsi="Arial" w:cs="Arial"/>
          <w:szCs w:val="18"/>
        </w:rPr>
        <w:t>1. </w:t>
      </w:r>
      <w:hyperlink r:id="rId20" w:history="1">
        <w:r w:rsidRPr="00B64865">
          <w:rPr>
            <w:rFonts w:ascii="Arial" w:hAnsi="Arial" w:cs="Arial"/>
            <w:szCs w:val="18"/>
          </w:rPr>
          <w:t>Structure, Function and Information Processing</w:t>
        </w:r>
      </w:hyperlink>
    </w:p>
    <w:p w:rsidR="009E0131" w:rsidRPr="00B64865" w:rsidRDefault="009E0131" w:rsidP="009E0131">
      <w:pPr>
        <w:widowControl/>
        <w:numPr>
          <w:ilvl w:val="0"/>
          <w:numId w:val="36"/>
        </w:numPr>
        <w:suppressAutoHyphens/>
        <w:spacing w:after="450"/>
        <w:contextualSpacing/>
        <w:rPr>
          <w:rFonts w:ascii="Arial" w:hAnsi="Arial" w:cs="Arial"/>
          <w:szCs w:val="18"/>
        </w:rPr>
      </w:pPr>
      <w:r w:rsidRPr="00B64865">
        <w:rPr>
          <w:rFonts w:ascii="Arial" w:hAnsi="Arial" w:cs="Arial"/>
          <w:szCs w:val="18"/>
        </w:rPr>
        <w:t>2. </w:t>
      </w:r>
      <w:hyperlink r:id="rId21" w:history="1">
        <w:r w:rsidRPr="00B64865">
          <w:rPr>
            <w:rFonts w:ascii="Arial" w:hAnsi="Arial" w:cs="Arial"/>
            <w:szCs w:val="18"/>
          </w:rPr>
          <w:t>Interdependent Relationships in Ecosystems</w:t>
        </w:r>
      </w:hyperlink>
      <w:r w:rsidRPr="00B64865">
        <w:rPr>
          <w:rFonts w:cs="Mangal"/>
          <w:szCs w:val="18"/>
          <w:lang w:eastAsia="hi-IN" w:bidi="hi-IN"/>
        </w:rPr>
        <w:tab/>
      </w:r>
    </w:p>
    <w:p w:rsidR="009E0131" w:rsidRPr="00B64865" w:rsidRDefault="009E0131" w:rsidP="009E0131">
      <w:pPr>
        <w:widowControl/>
        <w:numPr>
          <w:ilvl w:val="1"/>
          <w:numId w:val="36"/>
        </w:numPr>
        <w:suppressAutoHyphens/>
        <w:spacing w:after="450"/>
        <w:contextualSpacing/>
        <w:rPr>
          <w:rFonts w:ascii="Arial" w:hAnsi="Arial" w:cs="Arial"/>
          <w:szCs w:val="18"/>
        </w:rPr>
      </w:pPr>
      <w:hyperlink r:id="rId22" w:history="1">
        <w:r w:rsidRPr="00B64865">
          <w:rPr>
            <w:rFonts w:ascii="Arial" w:hAnsi="Arial" w:cs="Arial"/>
            <w:szCs w:val="18"/>
          </w:rPr>
          <w:t>Grades K-2 Engineering Design Introduction</w:t>
        </w:r>
      </w:hyperlink>
    </w:p>
    <w:p w:rsidR="009E0131" w:rsidRPr="00B64865" w:rsidRDefault="009E0131" w:rsidP="009E0131">
      <w:pPr>
        <w:widowControl/>
        <w:numPr>
          <w:ilvl w:val="0"/>
          <w:numId w:val="36"/>
        </w:numPr>
        <w:suppressAutoHyphens/>
        <w:contextualSpacing/>
        <w:rPr>
          <w:rFonts w:cs="Mangal"/>
          <w:szCs w:val="18"/>
          <w:lang w:eastAsia="hi-IN" w:bidi="hi-IN"/>
        </w:rPr>
      </w:pPr>
      <w:r w:rsidRPr="00B64865">
        <w:rPr>
          <w:rFonts w:ascii="Arial" w:hAnsi="Arial" w:cs="Arial"/>
          <w:szCs w:val="18"/>
        </w:rPr>
        <w:t>3. </w:t>
      </w:r>
      <w:hyperlink r:id="rId23" w:history="1">
        <w:r w:rsidRPr="00B64865">
          <w:rPr>
            <w:rFonts w:ascii="Arial" w:hAnsi="Arial" w:cs="Arial"/>
            <w:szCs w:val="18"/>
          </w:rPr>
          <w:t>Interdependent Relationships in Ecosystems</w:t>
        </w:r>
      </w:hyperlink>
    </w:p>
    <w:p w:rsidR="009E0131" w:rsidRPr="00B64865" w:rsidRDefault="009E0131" w:rsidP="009E0131">
      <w:pPr>
        <w:widowControl/>
        <w:numPr>
          <w:ilvl w:val="1"/>
          <w:numId w:val="36"/>
        </w:numPr>
        <w:suppressAutoHyphens/>
        <w:contextualSpacing/>
        <w:rPr>
          <w:rFonts w:cs="Mangal"/>
          <w:szCs w:val="18"/>
          <w:lang w:eastAsia="hi-IN" w:bidi="hi-IN"/>
        </w:rPr>
      </w:pPr>
      <w:r w:rsidRPr="00B64865">
        <w:rPr>
          <w:rFonts w:ascii="Arial" w:hAnsi="Arial" w:cs="Arial"/>
          <w:szCs w:val="18"/>
        </w:rPr>
        <w:t>3. </w:t>
      </w:r>
      <w:hyperlink r:id="rId24" w:history="1">
        <w:r w:rsidRPr="00B64865">
          <w:rPr>
            <w:rFonts w:ascii="Arial" w:hAnsi="Arial" w:cs="Arial"/>
            <w:szCs w:val="18"/>
          </w:rPr>
          <w:t>Inheritance and Variation of Traits</w:t>
        </w:r>
      </w:hyperlink>
    </w:p>
    <w:p w:rsidR="009E0131" w:rsidRPr="00B64865" w:rsidRDefault="009E0131" w:rsidP="009E0131">
      <w:pPr>
        <w:widowControl/>
        <w:numPr>
          <w:ilvl w:val="0"/>
          <w:numId w:val="37"/>
        </w:numPr>
        <w:suppressAutoHyphens/>
        <w:contextualSpacing/>
        <w:rPr>
          <w:rFonts w:cs="Mangal"/>
          <w:szCs w:val="18"/>
          <w:lang w:eastAsia="hi-IN" w:bidi="hi-IN"/>
        </w:rPr>
      </w:pPr>
      <w:r w:rsidRPr="00B64865">
        <w:rPr>
          <w:rFonts w:ascii="Arial" w:hAnsi="Arial" w:cs="Arial"/>
          <w:szCs w:val="18"/>
        </w:rPr>
        <w:t>4. </w:t>
      </w:r>
      <w:hyperlink r:id="rId25" w:history="1">
        <w:r w:rsidRPr="00B64865">
          <w:rPr>
            <w:rFonts w:ascii="Arial" w:hAnsi="Arial" w:cs="Arial"/>
            <w:szCs w:val="18"/>
          </w:rPr>
          <w:t>Structure, Function, and Information Processing</w:t>
        </w:r>
      </w:hyperlink>
    </w:p>
    <w:p w:rsidR="009E0131" w:rsidRPr="00B64865" w:rsidRDefault="009E0131" w:rsidP="009E0131">
      <w:pPr>
        <w:widowControl/>
        <w:numPr>
          <w:ilvl w:val="0"/>
          <w:numId w:val="37"/>
        </w:numPr>
        <w:suppressAutoHyphens/>
        <w:contextualSpacing/>
        <w:rPr>
          <w:rFonts w:cs="Mangal"/>
          <w:szCs w:val="18"/>
          <w:lang w:eastAsia="hi-IN" w:bidi="hi-IN"/>
        </w:rPr>
      </w:pPr>
      <w:r w:rsidRPr="00B64865">
        <w:rPr>
          <w:rFonts w:ascii="Arial" w:hAnsi="Arial" w:cs="Arial"/>
          <w:szCs w:val="18"/>
        </w:rPr>
        <w:t>5. </w:t>
      </w:r>
      <w:hyperlink r:id="rId26" w:history="1">
        <w:r w:rsidRPr="00B64865">
          <w:rPr>
            <w:rFonts w:ascii="Arial" w:hAnsi="Arial" w:cs="Arial"/>
            <w:szCs w:val="18"/>
          </w:rPr>
          <w:t>Matter and Energy in Organisms and Ecosystems</w:t>
        </w:r>
      </w:hyperlink>
    </w:p>
    <w:p w:rsidR="009E0131" w:rsidRPr="00B64865" w:rsidRDefault="009E0131" w:rsidP="009E0131">
      <w:pPr>
        <w:widowControl/>
        <w:numPr>
          <w:ilvl w:val="1"/>
          <w:numId w:val="37"/>
        </w:numPr>
        <w:suppressAutoHyphens/>
        <w:contextualSpacing/>
        <w:rPr>
          <w:rFonts w:cs="Mangal"/>
          <w:szCs w:val="18"/>
          <w:lang w:eastAsia="hi-IN" w:bidi="hi-IN"/>
        </w:rPr>
      </w:pPr>
      <w:hyperlink r:id="rId27" w:history="1">
        <w:r w:rsidRPr="00B64865">
          <w:rPr>
            <w:rFonts w:ascii="Arial" w:hAnsi="Arial" w:cs="Arial"/>
            <w:szCs w:val="18"/>
            <w:u w:val="single"/>
          </w:rPr>
          <w:t>Grades 3-5 Engineering Design Introduction</w:t>
        </w:r>
      </w:hyperlink>
    </w:p>
    <w:p w:rsidR="009E0131" w:rsidRPr="00B64865" w:rsidRDefault="009E0131" w:rsidP="009E0131">
      <w:pPr>
        <w:widowControl/>
        <w:suppressAutoHyphens/>
        <w:ind w:left="1800"/>
        <w:rPr>
          <w:lang w:eastAsia="hi-IN" w:bidi="hi-IN"/>
        </w:rPr>
      </w:pPr>
    </w:p>
    <w:p w:rsidR="009E0131" w:rsidRPr="00B64865" w:rsidRDefault="009E0131" w:rsidP="009E0131">
      <w:pPr>
        <w:widowControl/>
        <w:suppressAutoHyphens/>
        <w:ind w:left="1800"/>
        <w:rPr>
          <w:lang w:eastAsia="hi-IN" w:bidi="hi-IN"/>
        </w:rPr>
      </w:pPr>
    </w:p>
    <w:p w:rsidR="009E0131" w:rsidRPr="00B64865" w:rsidRDefault="009E0131" w:rsidP="009E0131">
      <w:pPr>
        <w:widowControl/>
        <w:suppressAutoHyphens/>
        <w:rPr>
          <w:rFonts w:ascii="Arial" w:hAnsi="Arial" w:cs="Arial"/>
          <w:b/>
          <w:bCs/>
        </w:rPr>
      </w:pPr>
      <w:r w:rsidRPr="00B64865">
        <w:rPr>
          <w:rFonts w:ascii="Arial" w:hAnsi="Arial" w:cs="Arial"/>
          <w:b/>
          <w:bCs/>
        </w:rPr>
        <w:t>Earth &amp; Space Science</w:t>
      </w:r>
    </w:p>
    <w:p w:rsidR="009E0131" w:rsidRPr="00B64865" w:rsidRDefault="009E0131" w:rsidP="009E0131">
      <w:pPr>
        <w:widowControl/>
        <w:numPr>
          <w:ilvl w:val="0"/>
          <w:numId w:val="38"/>
        </w:numPr>
        <w:suppressAutoHyphens/>
        <w:contextualSpacing/>
        <w:rPr>
          <w:rFonts w:cs="Mangal"/>
          <w:szCs w:val="18"/>
          <w:lang w:eastAsia="hi-IN" w:bidi="hi-IN"/>
        </w:rPr>
      </w:pPr>
      <w:r w:rsidRPr="00B64865">
        <w:rPr>
          <w:rFonts w:ascii="Arial" w:hAnsi="Arial" w:cs="Arial"/>
          <w:szCs w:val="18"/>
        </w:rPr>
        <w:t>K. </w:t>
      </w:r>
      <w:hyperlink r:id="rId28" w:history="1">
        <w:r w:rsidRPr="00B64865">
          <w:rPr>
            <w:rFonts w:ascii="Arial" w:hAnsi="Arial" w:cs="Arial"/>
            <w:szCs w:val="18"/>
          </w:rPr>
          <w:t>Weather and Climate</w:t>
        </w:r>
      </w:hyperlink>
    </w:p>
    <w:p w:rsidR="009E0131" w:rsidRPr="00B64865" w:rsidRDefault="009E0131" w:rsidP="009E0131">
      <w:pPr>
        <w:widowControl/>
        <w:numPr>
          <w:ilvl w:val="0"/>
          <w:numId w:val="38"/>
        </w:numPr>
        <w:suppressAutoHyphens/>
        <w:contextualSpacing/>
        <w:rPr>
          <w:rFonts w:cs="Mangal"/>
          <w:szCs w:val="18"/>
          <w:lang w:eastAsia="hi-IN" w:bidi="hi-IN"/>
        </w:rPr>
      </w:pPr>
      <w:r w:rsidRPr="00B64865">
        <w:rPr>
          <w:rFonts w:ascii="Arial" w:hAnsi="Arial" w:cs="Arial"/>
          <w:szCs w:val="18"/>
        </w:rPr>
        <w:t>1. </w:t>
      </w:r>
      <w:hyperlink r:id="rId29" w:history="1">
        <w:r w:rsidRPr="00B64865">
          <w:rPr>
            <w:rFonts w:ascii="Arial" w:hAnsi="Arial" w:cs="Arial"/>
            <w:szCs w:val="18"/>
          </w:rPr>
          <w:t>Space Systems: Patterns and Cycles</w:t>
        </w:r>
      </w:hyperlink>
    </w:p>
    <w:p w:rsidR="009E0131" w:rsidRPr="00B64865" w:rsidRDefault="009E0131" w:rsidP="009E0131">
      <w:pPr>
        <w:widowControl/>
        <w:numPr>
          <w:ilvl w:val="0"/>
          <w:numId w:val="38"/>
        </w:numPr>
        <w:suppressAutoHyphens/>
        <w:contextualSpacing/>
        <w:rPr>
          <w:rFonts w:cs="Mangal"/>
          <w:szCs w:val="18"/>
          <w:lang w:eastAsia="hi-IN" w:bidi="hi-IN"/>
        </w:rPr>
      </w:pPr>
      <w:r w:rsidRPr="00B64865">
        <w:rPr>
          <w:rFonts w:ascii="Arial" w:hAnsi="Arial" w:cs="Arial"/>
          <w:szCs w:val="18"/>
        </w:rPr>
        <w:t>2. </w:t>
      </w:r>
      <w:hyperlink r:id="rId30" w:history="1">
        <w:r w:rsidRPr="00B64865">
          <w:rPr>
            <w:rFonts w:ascii="Arial" w:hAnsi="Arial" w:cs="Arial"/>
            <w:szCs w:val="18"/>
          </w:rPr>
          <w:t>Earth’s Systems: Processes That Shape the Earth</w:t>
        </w:r>
      </w:hyperlink>
    </w:p>
    <w:p w:rsidR="009E0131" w:rsidRPr="00B64865" w:rsidRDefault="009E0131" w:rsidP="009E0131">
      <w:pPr>
        <w:widowControl/>
        <w:numPr>
          <w:ilvl w:val="1"/>
          <w:numId w:val="38"/>
        </w:numPr>
        <w:suppressAutoHyphens/>
        <w:contextualSpacing/>
        <w:rPr>
          <w:rFonts w:cs="Mangal"/>
          <w:szCs w:val="18"/>
          <w:lang w:eastAsia="hi-IN" w:bidi="hi-IN"/>
        </w:rPr>
      </w:pPr>
      <w:hyperlink r:id="rId31" w:history="1">
        <w:r w:rsidRPr="00B64865">
          <w:rPr>
            <w:rFonts w:ascii="Arial" w:hAnsi="Arial" w:cs="Arial"/>
            <w:szCs w:val="18"/>
          </w:rPr>
          <w:t>Grades K-2 Engineering Design Introduction</w:t>
        </w:r>
      </w:hyperlink>
    </w:p>
    <w:p w:rsidR="009E0131" w:rsidRPr="00B64865" w:rsidRDefault="009E0131" w:rsidP="009E0131">
      <w:pPr>
        <w:widowControl/>
        <w:numPr>
          <w:ilvl w:val="0"/>
          <w:numId w:val="39"/>
        </w:numPr>
        <w:suppressAutoHyphens/>
        <w:contextualSpacing/>
        <w:rPr>
          <w:rFonts w:cs="Mangal"/>
          <w:szCs w:val="18"/>
          <w:lang w:eastAsia="hi-IN" w:bidi="hi-IN"/>
        </w:rPr>
      </w:pPr>
      <w:r w:rsidRPr="00B64865">
        <w:rPr>
          <w:rFonts w:ascii="Arial" w:hAnsi="Arial" w:cs="Arial"/>
          <w:szCs w:val="18"/>
        </w:rPr>
        <w:t>3. </w:t>
      </w:r>
      <w:hyperlink r:id="rId32" w:history="1">
        <w:r w:rsidRPr="00B64865">
          <w:rPr>
            <w:rFonts w:ascii="Arial" w:hAnsi="Arial" w:cs="Arial"/>
            <w:szCs w:val="18"/>
          </w:rPr>
          <w:t>Weather and Climate</w:t>
        </w:r>
      </w:hyperlink>
    </w:p>
    <w:p w:rsidR="009E0131" w:rsidRPr="00B64865" w:rsidRDefault="009E0131" w:rsidP="009E0131">
      <w:pPr>
        <w:widowControl/>
        <w:numPr>
          <w:ilvl w:val="0"/>
          <w:numId w:val="39"/>
        </w:numPr>
        <w:suppressAutoHyphens/>
        <w:contextualSpacing/>
        <w:rPr>
          <w:rFonts w:cs="Mangal"/>
          <w:szCs w:val="18"/>
          <w:lang w:eastAsia="hi-IN" w:bidi="hi-IN"/>
        </w:rPr>
      </w:pPr>
      <w:r w:rsidRPr="00B64865">
        <w:rPr>
          <w:rFonts w:ascii="Arial" w:hAnsi="Arial" w:cs="Arial"/>
          <w:szCs w:val="18"/>
        </w:rPr>
        <w:t>4. </w:t>
      </w:r>
      <w:hyperlink r:id="rId33" w:history="1">
        <w:r w:rsidRPr="00B64865">
          <w:rPr>
            <w:rFonts w:ascii="Arial" w:hAnsi="Arial" w:cs="Arial"/>
            <w:szCs w:val="18"/>
          </w:rPr>
          <w:t>Earth's Systems: Processes That Shape the Earth</w:t>
        </w:r>
      </w:hyperlink>
    </w:p>
    <w:p w:rsidR="009E0131" w:rsidRPr="00B64865" w:rsidRDefault="009E0131" w:rsidP="009E0131">
      <w:pPr>
        <w:widowControl/>
        <w:numPr>
          <w:ilvl w:val="0"/>
          <w:numId w:val="39"/>
        </w:numPr>
        <w:suppressAutoHyphens/>
        <w:contextualSpacing/>
        <w:rPr>
          <w:rFonts w:cs="Mangal"/>
          <w:szCs w:val="18"/>
          <w:lang w:eastAsia="hi-IN" w:bidi="hi-IN"/>
        </w:rPr>
      </w:pPr>
      <w:r w:rsidRPr="00B64865">
        <w:rPr>
          <w:rFonts w:ascii="Arial" w:hAnsi="Arial" w:cs="Arial"/>
          <w:szCs w:val="18"/>
        </w:rPr>
        <w:t>5. </w:t>
      </w:r>
      <w:hyperlink r:id="rId34" w:history="1">
        <w:r w:rsidRPr="00B64865">
          <w:rPr>
            <w:rFonts w:ascii="Arial" w:hAnsi="Arial" w:cs="Arial"/>
            <w:szCs w:val="18"/>
          </w:rPr>
          <w:t>Earth's Systems</w:t>
        </w:r>
      </w:hyperlink>
    </w:p>
    <w:p w:rsidR="009E0131" w:rsidRPr="00B64865" w:rsidRDefault="009E0131" w:rsidP="009E0131">
      <w:pPr>
        <w:widowControl/>
        <w:numPr>
          <w:ilvl w:val="1"/>
          <w:numId w:val="39"/>
        </w:numPr>
        <w:suppressAutoHyphens/>
        <w:contextualSpacing/>
        <w:rPr>
          <w:rFonts w:cs="Mangal"/>
          <w:szCs w:val="18"/>
          <w:lang w:eastAsia="hi-IN" w:bidi="hi-IN"/>
        </w:rPr>
      </w:pPr>
      <w:r w:rsidRPr="00B64865">
        <w:rPr>
          <w:rFonts w:ascii="Arial" w:hAnsi="Arial" w:cs="Arial"/>
          <w:szCs w:val="18"/>
        </w:rPr>
        <w:t>. </w:t>
      </w:r>
      <w:hyperlink r:id="rId35" w:history="1">
        <w:r w:rsidRPr="00B64865">
          <w:rPr>
            <w:rFonts w:ascii="Arial" w:hAnsi="Arial" w:cs="Arial"/>
            <w:szCs w:val="18"/>
          </w:rPr>
          <w:t>Space Systems: Stars and the Solar System</w:t>
        </w:r>
      </w:hyperlink>
    </w:p>
    <w:p w:rsidR="009E0131" w:rsidRPr="00B64865" w:rsidRDefault="009E0131" w:rsidP="009E0131">
      <w:pPr>
        <w:widowControl/>
        <w:numPr>
          <w:ilvl w:val="2"/>
          <w:numId w:val="39"/>
        </w:numPr>
        <w:suppressAutoHyphens/>
        <w:contextualSpacing/>
        <w:rPr>
          <w:rFonts w:cs="Mangal"/>
          <w:szCs w:val="18"/>
          <w:lang w:eastAsia="hi-IN" w:bidi="hi-IN"/>
        </w:rPr>
      </w:pPr>
      <w:hyperlink r:id="rId36" w:history="1">
        <w:r w:rsidRPr="00B64865">
          <w:rPr>
            <w:rFonts w:ascii="Arial" w:hAnsi="Arial" w:cs="Arial"/>
            <w:szCs w:val="18"/>
            <w:u w:val="single"/>
          </w:rPr>
          <w:t>Grades 3-5 Engineering Design Introduction</w:t>
        </w:r>
      </w:hyperlink>
    </w:p>
    <w:p w:rsidR="009E0131" w:rsidRPr="00B64865" w:rsidRDefault="009E0131" w:rsidP="009E0131">
      <w:pPr>
        <w:widowControl/>
        <w:suppressAutoHyphens/>
        <w:rPr>
          <w:lang w:eastAsia="hi-IN" w:bidi="hi-IN"/>
        </w:rPr>
      </w:pPr>
    </w:p>
    <w:p w:rsidR="009E0131" w:rsidRPr="00B64865" w:rsidRDefault="009E0131" w:rsidP="009E0131">
      <w:pPr>
        <w:widowControl/>
        <w:suppressAutoHyphens/>
        <w:rPr>
          <w:rFonts w:ascii="Arial" w:hAnsi="Arial" w:cs="Arial"/>
          <w:b/>
          <w:bCs/>
        </w:rPr>
      </w:pPr>
      <w:r w:rsidRPr="00B64865">
        <w:rPr>
          <w:rFonts w:ascii="Arial" w:hAnsi="Arial" w:cs="Arial"/>
          <w:b/>
          <w:bCs/>
        </w:rPr>
        <w:t>Physical Science</w:t>
      </w:r>
    </w:p>
    <w:p w:rsidR="009E0131" w:rsidRPr="00B64865" w:rsidRDefault="009E0131" w:rsidP="009E0131">
      <w:pPr>
        <w:widowControl/>
        <w:numPr>
          <w:ilvl w:val="0"/>
          <w:numId w:val="40"/>
        </w:numPr>
        <w:suppressAutoHyphens/>
        <w:contextualSpacing/>
        <w:rPr>
          <w:rFonts w:cs="Mangal"/>
          <w:szCs w:val="18"/>
          <w:lang w:eastAsia="hi-IN" w:bidi="hi-IN"/>
        </w:rPr>
      </w:pPr>
      <w:r w:rsidRPr="00B64865">
        <w:rPr>
          <w:rFonts w:ascii="Arial" w:hAnsi="Arial" w:cs="Arial"/>
          <w:szCs w:val="18"/>
        </w:rPr>
        <w:t>K. </w:t>
      </w:r>
      <w:hyperlink r:id="rId37" w:history="1">
        <w:r w:rsidRPr="00B64865">
          <w:rPr>
            <w:rFonts w:ascii="Arial" w:hAnsi="Arial" w:cs="Arial"/>
            <w:szCs w:val="18"/>
          </w:rPr>
          <w:t>Forces and Interactions: Pushes and Pulls</w:t>
        </w:r>
      </w:hyperlink>
    </w:p>
    <w:p w:rsidR="009E0131" w:rsidRPr="00B64865" w:rsidRDefault="009E0131" w:rsidP="009E0131">
      <w:pPr>
        <w:widowControl/>
        <w:numPr>
          <w:ilvl w:val="0"/>
          <w:numId w:val="40"/>
        </w:numPr>
        <w:suppressAutoHyphens/>
        <w:contextualSpacing/>
        <w:rPr>
          <w:rFonts w:cs="Mangal"/>
          <w:szCs w:val="18"/>
          <w:lang w:eastAsia="hi-IN" w:bidi="hi-IN"/>
        </w:rPr>
      </w:pPr>
      <w:r w:rsidRPr="00B64865">
        <w:rPr>
          <w:rFonts w:ascii="Arial" w:hAnsi="Arial" w:cs="Arial"/>
          <w:szCs w:val="18"/>
        </w:rPr>
        <w:t>1. </w:t>
      </w:r>
      <w:hyperlink r:id="rId38" w:history="1">
        <w:r w:rsidRPr="00B64865">
          <w:rPr>
            <w:rFonts w:ascii="Arial" w:hAnsi="Arial" w:cs="Arial"/>
            <w:szCs w:val="18"/>
          </w:rPr>
          <w:t>Waves: Light and Sound</w:t>
        </w:r>
      </w:hyperlink>
    </w:p>
    <w:p w:rsidR="009E0131" w:rsidRPr="00B64865" w:rsidRDefault="009E0131" w:rsidP="009E0131">
      <w:pPr>
        <w:widowControl/>
        <w:numPr>
          <w:ilvl w:val="0"/>
          <w:numId w:val="40"/>
        </w:numPr>
        <w:suppressAutoHyphens/>
        <w:contextualSpacing/>
        <w:rPr>
          <w:rFonts w:cs="Mangal"/>
          <w:szCs w:val="18"/>
          <w:lang w:eastAsia="hi-IN" w:bidi="hi-IN"/>
        </w:rPr>
      </w:pPr>
      <w:r w:rsidRPr="00B64865">
        <w:rPr>
          <w:rFonts w:ascii="Arial" w:hAnsi="Arial" w:cs="Arial"/>
          <w:szCs w:val="18"/>
        </w:rPr>
        <w:t>2. </w:t>
      </w:r>
      <w:hyperlink r:id="rId39" w:history="1">
        <w:r w:rsidRPr="00B64865">
          <w:rPr>
            <w:rFonts w:ascii="Arial" w:hAnsi="Arial" w:cs="Arial"/>
            <w:szCs w:val="18"/>
          </w:rPr>
          <w:t>Structure and Properties of Matter</w:t>
        </w:r>
      </w:hyperlink>
    </w:p>
    <w:p w:rsidR="009E0131" w:rsidRPr="00B64865" w:rsidRDefault="009E0131" w:rsidP="009E0131">
      <w:pPr>
        <w:widowControl/>
        <w:numPr>
          <w:ilvl w:val="1"/>
          <w:numId w:val="40"/>
        </w:numPr>
        <w:suppressAutoHyphens/>
        <w:contextualSpacing/>
        <w:rPr>
          <w:rFonts w:cs="Mangal"/>
          <w:szCs w:val="18"/>
          <w:lang w:eastAsia="hi-IN" w:bidi="hi-IN"/>
        </w:rPr>
      </w:pPr>
      <w:hyperlink r:id="rId40" w:history="1">
        <w:r w:rsidRPr="00B64865">
          <w:rPr>
            <w:rFonts w:ascii="Arial" w:hAnsi="Arial" w:cs="Arial"/>
            <w:szCs w:val="18"/>
          </w:rPr>
          <w:t>Grades K-2 Engineering Design Introduction</w:t>
        </w:r>
      </w:hyperlink>
    </w:p>
    <w:p w:rsidR="009E0131" w:rsidRPr="00B64865" w:rsidRDefault="009E0131" w:rsidP="009E0131">
      <w:pPr>
        <w:widowControl/>
        <w:numPr>
          <w:ilvl w:val="0"/>
          <w:numId w:val="41"/>
        </w:numPr>
        <w:suppressAutoHyphens/>
        <w:contextualSpacing/>
        <w:rPr>
          <w:rFonts w:cs="Mangal"/>
          <w:szCs w:val="18"/>
          <w:lang w:eastAsia="hi-IN" w:bidi="hi-IN"/>
        </w:rPr>
      </w:pPr>
      <w:r w:rsidRPr="00B64865">
        <w:rPr>
          <w:rFonts w:ascii="Arial" w:hAnsi="Arial" w:cs="Arial"/>
          <w:szCs w:val="18"/>
        </w:rPr>
        <w:t>3. </w:t>
      </w:r>
      <w:hyperlink r:id="rId41" w:history="1">
        <w:r w:rsidRPr="00B64865">
          <w:rPr>
            <w:rFonts w:ascii="Arial" w:hAnsi="Arial" w:cs="Arial"/>
            <w:szCs w:val="18"/>
          </w:rPr>
          <w:t>Forces and Interactions</w:t>
        </w:r>
      </w:hyperlink>
    </w:p>
    <w:p w:rsidR="009E0131" w:rsidRPr="00B64865" w:rsidRDefault="009E0131" w:rsidP="009E0131">
      <w:pPr>
        <w:widowControl/>
        <w:numPr>
          <w:ilvl w:val="0"/>
          <w:numId w:val="41"/>
        </w:numPr>
        <w:suppressAutoHyphens/>
        <w:contextualSpacing/>
        <w:rPr>
          <w:rFonts w:cs="Mangal"/>
          <w:szCs w:val="18"/>
          <w:lang w:eastAsia="hi-IN" w:bidi="hi-IN"/>
        </w:rPr>
      </w:pPr>
      <w:r w:rsidRPr="00B64865">
        <w:rPr>
          <w:rFonts w:ascii="Arial" w:hAnsi="Arial" w:cs="Arial"/>
          <w:szCs w:val="18"/>
        </w:rPr>
        <w:t>4. </w:t>
      </w:r>
      <w:hyperlink r:id="rId42" w:history="1">
        <w:r w:rsidRPr="00B64865">
          <w:rPr>
            <w:rFonts w:ascii="Arial" w:hAnsi="Arial" w:cs="Arial"/>
            <w:szCs w:val="18"/>
          </w:rPr>
          <w:t>Energy</w:t>
        </w:r>
      </w:hyperlink>
    </w:p>
    <w:p w:rsidR="009E0131" w:rsidRPr="00B64865" w:rsidRDefault="009E0131" w:rsidP="009E0131">
      <w:pPr>
        <w:widowControl/>
        <w:numPr>
          <w:ilvl w:val="1"/>
          <w:numId w:val="41"/>
        </w:numPr>
        <w:suppressAutoHyphens/>
        <w:contextualSpacing/>
        <w:rPr>
          <w:rFonts w:cs="Mangal"/>
          <w:szCs w:val="18"/>
          <w:lang w:eastAsia="hi-IN" w:bidi="hi-IN"/>
        </w:rPr>
      </w:pPr>
      <w:r w:rsidRPr="00B64865">
        <w:rPr>
          <w:rFonts w:ascii="Arial" w:hAnsi="Arial" w:cs="Arial"/>
          <w:szCs w:val="18"/>
        </w:rPr>
        <w:lastRenderedPageBreak/>
        <w:t>4. </w:t>
      </w:r>
      <w:hyperlink r:id="rId43" w:history="1">
        <w:r w:rsidRPr="00B64865">
          <w:rPr>
            <w:rFonts w:ascii="Arial" w:hAnsi="Arial" w:cs="Arial"/>
            <w:szCs w:val="18"/>
          </w:rPr>
          <w:t>Waves: Waves and Information</w:t>
        </w:r>
      </w:hyperlink>
    </w:p>
    <w:p w:rsidR="009E0131" w:rsidRPr="00B64865" w:rsidRDefault="009E0131" w:rsidP="009E0131">
      <w:pPr>
        <w:widowControl/>
        <w:numPr>
          <w:ilvl w:val="0"/>
          <w:numId w:val="42"/>
        </w:numPr>
        <w:suppressAutoHyphens/>
        <w:contextualSpacing/>
        <w:rPr>
          <w:rFonts w:cs="Mangal"/>
          <w:szCs w:val="18"/>
          <w:lang w:eastAsia="hi-IN" w:bidi="hi-IN"/>
        </w:rPr>
      </w:pPr>
      <w:r w:rsidRPr="00B64865">
        <w:rPr>
          <w:rFonts w:ascii="Arial" w:hAnsi="Arial" w:cs="Arial"/>
          <w:szCs w:val="18"/>
        </w:rPr>
        <w:t>5. </w:t>
      </w:r>
      <w:hyperlink r:id="rId44" w:history="1">
        <w:r w:rsidRPr="00B64865">
          <w:rPr>
            <w:rFonts w:ascii="Arial" w:hAnsi="Arial" w:cs="Arial"/>
            <w:szCs w:val="18"/>
          </w:rPr>
          <w:t>Structure and Properties of Matter</w:t>
        </w:r>
      </w:hyperlink>
    </w:p>
    <w:p w:rsidR="009E0131" w:rsidRPr="00B64865" w:rsidRDefault="009E0131" w:rsidP="009E0131">
      <w:pPr>
        <w:widowControl/>
        <w:numPr>
          <w:ilvl w:val="1"/>
          <w:numId w:val="42"/>
        </w:numPr>
        <w:suppressAutoHyphens/>
        <w:contextualSpacing/>
        <w:rPr>
          <w:rFonts w:cs="Mangal"/>
          <w:szCs w:val="18"/>
          <w:lang w:eastAsia="hi-IN" w:bidi="hi-IN"/>
        </w:rPr>
      </w:pPr>
      <w:hyperlink r:id="rId45" w:history="1">
        <w:r w:rsidRPr="00B64865">
          <w:rPr>
            <w:rFonts w:ascii="Arial" w:hAnsi="Arial" w:cs="Arial"/>
            <w:szCs w:val="18"/>
            <w:u w:val="single"/>
          </w:rPr>
          <w:t>Grades 3-5 Engineering Design Introduction</w:t>
        </w:r>
      </w:hyperlink>
    </w:p>
    <w:p w:rsidR="009E0131" w:rsidRDefault="0000263C" w:rsidP="00A527E5">
      <w:pPr>
        <w:widowControl/>
        <w:spacing w:after="200" w:line="276" w:lineRule="auto"/>
        <w:rPr>
          <w:rFonts w:ascii="Calibri" w:eastAsia="Calibri" w:hAnsi="Calibri"/>
          <w:b/>
          <w:sz w:val="22"/>
          <w:szCs w:val="22"/>
        </w:rPr>
      </w:pPr>
      <w:r>
        <w:rPr>
          <w:rFonts w:ascii="Calibri" w:eastAsia="Calibri" w:hAnsi="Calibri"/>
          <w:b/>
          <w:sz w:val="22"/>
          <w:szCs w:val="22"/>
        </w:rPr>
        <w:t xml:space="preserve">                                           </w:t>
      </w:r>
      <w:r w:rsidR="00950915">
        <w:rPr>
          <w:rFonts w:ascii="Calibri" w:eastAsia="Calibri" w:hAnsi="Calibri"/>
          <w:b/>
          <w:sz w:val="22"/>
          <w:szCs w:val="22"/>
        </w:rPr>
        <w:t xml:space="preserve">   </w:t>
      </w:r>
    </w:p>
    <w:p w:rsidR="009E0131" w:rsidRDefault="009E0131" w:rsidP="00A527E5">
      <w:pPr>
        <w:widowControl/>
        <w:spacing w:after="200" w:line="276" w:lineRule="auto"/>
        <w:rPr>
          <w:rFonts w:ascii="Calibri" w:eastAsia="Calibri" w:hAnsi="Calibri"/>
          <w:b/>
          <w:sz w:val="22"/>
          <w:szCs w:val="22"/>
        </w:rPr>
      </w:pPr>
    </w:p>
    <w:p w:rsidR="009E0131" w:rsidRDefault="009E0131" w:rsidP="00A527E5">
      <w:pPr>
        <w:widowControl/>
        <w:spacing w:after="200" w:line="276" w:lineRule="auto"/>
        <w:rPr>
          <w:rFonts w:ascii="Calibri" w:eastAsia="Calibri" w:hAnsi="Calibri"/>
          <w:b/>
          <w:sz w:val="22"/>
          <w:szCs w:val="22"/>
        </w:rPr>
      </w:pPr>
    </w:p>
    <w:p w:rsidR="009E0131" w:rsidRDefault="009E0131" w:rsidP="00A527E5">
      <w:pPr>
        <w:widowControl/>
        <w:spacing w:after="200" w:line="276" w:lineRule="auto"/>
        <w:rPr>
          <w:rFonts w:ascii="Calibri" w:eastAsia="Calibri" w:hAnsi="Calibri"/>
          <w:b/>
          <w:sz w:val="22"/>
          <w:szCs w:val="22"/>
        </w:rPr>
      </w:pPr>
    </w:p>
    <w:p w:rsidR="00A527E5" w:rsidRPr="00950915" w:rsidRDefault="009E0131" w:rsidP="00A527E5">
      <w:pPr>
        <w:widowControl/>
        <w:spacing w:after="200" w:line="276" w:lineRule="auto"/>
        <w:rPr>
          <w:rFonts w:ascii="Calibri" w:eastAsia="Calibri" w:hAnsi="Calibri"/>
          <w:b/>
          <w:sz w:val="22"/>
          <w:szCs w:val="22"/>
        </w:rPr>
      </w:pPr>
      <w:r>
        <w:rPr>
          <w:rFonts w:ascii="Calibri" w:eastAsia="Calibri" w:hAnsi="Calibri"/>
          <w:b/>
          <w:sz w:val="22"/>
          <w:szCs w:val="22"/>
        </w:rPr>
        <w:t xml:space="preserve">                                                     </w:t>
      </w:r>
      <w:r w:rsidR="00A527E5" w:rsidRPr="00950915">
        <w:rPr>
          <w:rFonts w:ascii="Calibri" w:eastAsia="Calibri" w:hAnsi="Calibri"/>
          <w:b/>
          <w:sz w:val="22"/>
          <w:szCs w:val="22"/>
        </w:rPr>
        <w:t xml:space="preserve">National Science Teachers Association (NSTA) </w:t>
      </w:r>
    </w:p>
    <w:p w:rsidR="00A527E5" w:rsidRPr="00A527E5" w:rsidRDefault="00950915" w:rsidP="00A527E5">
      <w:pPr>
        <w:widowControl/>
        <w:spacing w:after="200" w:line="276" w:lineRule="auto"/>
        <w:rPr>
          <w:rFonts w:ascii="Calibri" w:eastAsia="Calibri" w:hAnsi="Calibri"/>
          <w:sz w:val="22"/>
          <w:szCs w:val="22"/>
        </w:rPr>
      </w:pPr>
      <w:r>
        <w:rPr>
          <w:rFonts w:ascii="Calibri" w:eastAsia="Calibri" w:hAnsi="Calibri"/>
          <w:sz w:val="22"/>
          <w:szCs w:val="22"/>
        </w:rPr>
        <w:t>S</w:t>
      </w:r>
      <w:r w:rsidR="00A527E5" w:rsidRPr="00A527E5">
        <w:rPr>
          <w:rFonts w:ascii="Calibri" w:eastAsia="Calibri" w:hAnsi="Calibri"/>
          <w:sz w:val="22"/>
          <w:szCs w:val="22"/>
        </w:rPr>
        <w:t xml:space="preserve">PA Standards: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Standard 1. </w:t>
      </w:r>
      <w:r w:rsidR="0000263C">
        <w:rPr>
          <w:rFonts w:ascii="Calibri" w:eastAsia="Calibri" w:hAnsi="Calibri"/>
          <w:sz w:val="22"/>
          <w:szCs w:val="22"/>
        </w:rPr>
        <w:t xml:space="preserve"> </w:t>
      </w:r>
      <w:r w:rsidRPr="00A527E5">
        <w:rPr>
          <w:rFonts w:ascii="Calibri" w:eastAsia="Calibri" w:hAnsi="Calibri"/>
          <w:sz w:val="22"/>
          <w:szCs w:val="22"/>
        </w:rPr>
        <w:t xml:space="preserve">Content. Teachers of science understand and can articulate the knowledge and practices of contemporary science. They can interrelate and interpret important concepts, ideas, and applications in their fields of licensure; and can conduct scientific investigations. To show that they are prepared in content, teachers of science must demonstrate that they: (a) understand and can successfully convey to students the major concepts, principles, theories, laws, and interrelationships of their fields of licensure and supporting fields as recommended by the National Science Teachers Association; (b) understand and can successfully convey to students the unifying concepts of science delineated by the National Science Education Standards; (c) understand and can successfully convey to students important personal and technological applications of science in their fields of licensure; (d) understand research and can successfully design, conduct, report and evaluate investigations in science; (e) understand and can successfully use mathematics to process and report data, and solve problems, in their field(s) of licensure.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Standard 2. Nature of Science. Teachers of science engage students effectively in studies of the history, philosophy, and practice of science. They enable students to distinguish science from nonscience, understand the evolution and practice of science as a human endeavor, and critically analyze assertions made in the name of science. To show they are prepared to teach the nature of science, teachers of science must demonstrate that they: (a) understand the historical and cultural development of science and the evolution of knowledge in their discipline; (b) understand the philosophical tenets, assumptions, goals, and values that distinguish science from technology and from other ways of knowing the world; (c) engage students successfully in studies of the nature of science including, when possible, the critical analysis of false or doubtful assertions made in the name of science.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Standard 3. Inquiry. Teachers of science engage students both in studies of various methods of scientific inquiry and in active learning through scientific inquiry. They encourage students, individually and collaboratively, to observe, ask questions, design inquiries, and collect and interpret data in order to develop concepts and relationships from empirical experiences. To show that they are prepared to teach through inquiry, teachers of science must demonstrate that they: (a) understand the processes, tenets, and assumptions of multiple methods of inquiry leading to scientific knowledge; (b) engage students successfully in developmentally appropriate inquiries that require them to develop concepts and relationships from their observations, data, and inferences in a scientific manner.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lastRenderedPageBreak/>
        <w:t xml:space="preserve">Standard 4. Issues. Teachers of science recognize that informed citizens must be prepared to make decisions and take action on contemporary science- and technology-related issues of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interest to the general society. They require students to conduct inquiries into the factual basis of such issues and to assess possible actions and outcomes based upon their goals and values. To show that they are prepared to engage students in studies of issues related to science, teachers of science must demonstrate that they: (a) understand socially important issues related to science and technology in their field of licensure, as well as processes used to analyze and make decisions on such issues; (b) engage students successfully in the analysis of problems, including considerations of risks, costs, and benefits of alternative solutions; relating these to the knowledge, goals and values of the students.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Standard 5. General Skills of Teaching. Teachers of science create a community of diverse learners who construct meaning from their science experiences and possess a disposition for further exploration and learning. They use, and can justify, a variety of classroom arrangements, groupings, actions, strategies, and methodologies. To show that they are prepared to create a community of diverse learners, teachers of science must demonstrate that they: (a) vary their teaching actions, strategies, and methods to promote the development of multiple student skills and levels of understanding; (b) successfully promote the learning of science by students with different abilities, needs, interests, and backgrounds; (c) successfully organize and engage students in collaborative learning using different student group learning strategies; (d) successfully use technological tools, including but not limited to computer technology, to access resources, collect and process data, and facilitate the learning of science; (e) understand and build effectively upon the prior beliefs, knowledge, experiences, and interests of students; (f) create and maintain a psychologically and socially safe and supportive learning environment.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Standard 6. Curriculum. Teachers of science plan and implement an active, coherent, and effective curriculum that is consistent with the goals and recommendations of the National Science Education Standards. They begin with the end in mind and effectively incorporate contemporary practices and resources into their planning and teaching. To show that they are prepared to plan and implement an effective science curriculum, teachers of science must demonstrate that they: (a) understand the curricular recommendations of the National Science Education Standards, and can identify, access, and/or create resources and activities for science education that are consistent with the standards; (b) plan and implement internally consistent units of study that address the diverse goals of the National Science Education Standards and the needs and abilities of students.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Standard 7. Science in the Community. Teachers of science relate their discipline to their local and regional communities, involving stakeholders and using the individual, institutional, and natural resources of the community in their teaching. They actively engage students in sciencerelated studies or activities related to locally important issues. To show that they are prepared to relate science to the community, teachers of science must demonstrate that they: (a) identify ways to relate science to the community, involve stakeholders, and use community resources to promote the learning of science;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lastRenderedPageBreak/>
        <w:t xml:space="preserve">(b) involve students successfully in activities that relate science to resources and stakeholders in the community or to the resolution of issues important to the community.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Standard 8. Assessment. Teachers of science construct and use effective assessment strategies to determine the backgrounds and achievements of learners and facilitate their intellectual, social, and personal development. They assess students fairly and equitably, and require that students engage in ongoing self-assessment. To show that they are prepared to use assessment effectively, teachers of science must demonstrate that they: (a) use multiple assessment tools and strategies to achieve important goals for instruction that are aligned with methods of instruction and the needs of students; (b) use the results of multiple assessments to guide and modify instruction, the classroom environment, or the assessment process; (c) use the results of assessments as vehicles for students to analyze their own learning, engaging students in reflective self-analysis of their own work.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Standard 9. Safety and Welfare. Teachers of science organize safe and effective learning environments that promote the success of students and the welfare of all living things. They require and promote knowledge and respect for safety, and oversee the welfare of all living things used in the classroom or found in the field. To show that they are prepared, teachers of science must demonstrate that they: (a) understand the legal and ethical responsibilities of science teachers for the welfare of their students, the proper treatment of animals, and the maintenance and disposal of materials. (b) know and practice safe and proper techniques for the preparation, storage, dispensing, supervision, and disposal of all materials used in science instruction; (c) know and follow emergency procedures, maintain safety equipment, and ensure safety procedures appropriate for the activities and the abilities of students; (d) treat all living organisms used in the classroom or found in the field in a safe, humane, and ethical manner and respect legal restrictions on their collection, keeping, and use. </w:t>
      </w:r>
    </w:p>
    <w:p w:rsidR="00A527E5" w:rsidRPr="00A527E5"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 xml:space="preserve"> </w:t>
      </w:r>
    </w:p>
    <w:p w:rsidR="0077250C" w:rsidRPr="0077250C" w:rsidRDefault="00A527E5" w:rsidP="00A527E5">
      <w:pPr>
        <w:widowControl/>
        <w:spacing w:after="200" w:line="276" w:lineRule="auto"/>
        <w:rPr>
          <w:rFonts w:ascii="Calibri" w:eastAsia="Calibri" w:hAnsi="Calibri"/>
          <w:sz w:val="22"/>
          <w:szCs w:val="22"/>
        </w:rPr>
      </w:pPr>
      <w:r w:rsidRPr="00A527E5">
        <w:rPr>
          <w:rFonts w:ascii="Calibri" w:eastAsia="Calibri" w:hAnsi="Calibri"/>
          <w:sz w:val="22"/>
          <w:szCs w:val="22"/>
        </w:rPr>
        <w:t>Standard 10. Professional Growth. Teachers of science strive continuously to grow and change, personally and professionally, to meet the diverse needs of their students, school, community, and profession. They have a desire and disposition for growth and betterment. To show their disposition for growth, teachers of science must demonstrate that they: (a) Engage actively and continuously in opportunities for professional learning and leadership that reach beyond minimum job requirements; (b) reflect constantly upon their teaching and identify ways and means through which they may grow professionally; (c) use information from students, supervisors, colleagues and others to improve their teaching and facilitate their professional growth; (d) interact effectively with colleagues, parents, and students; mentor new colleagues; and foster positive relationships with the community.</w:t>
      </w:r>
    </w:p>
    <w:p w:rsidR="00196CF7" w:rsidRDefault="00196CF7" w:rsidP="005F788A">
      <w:pPr>
        <w:rPr>
          <w:rFonts w:ascii="Calibri" w:hAnsi="Calibri" w:cs="Arial"/>
          <w:sz w:val="22"/>
          <w:szCs w:val="22"/>
        </w:rPr>
      </w:pPr>
    </w:p>
    <w:p w:rsidR="005F788A" w:rsidRPr="005F788A" w:rsidRDefault="00196CF7" w:rsidP="005F788A">
      <w:pPr>
        <w:keepNext/>
        <w:keepLines/>
        <w:widowControl/>
        <w:outlineLvl w:val="2"/>
        <w:rPr>
          <w:b/>
          <w:bCs/>
          <w:sz w:val="24"/>
          <w:szCs w:val="24"/>
          <w:lang w:val="x-none" w:eastAsia="x-none"/>
        </w:rPr>
      </w:pPr>
      <w:r>
        <w:rPr>
          <w:b/>
          <w:bCs/>
          <w:sz w:val="24"/>
          <w:szCs w:val="24"/>
          <w:lang w:eastAsia="x-none"/>
        </w:rPr>
        <w:t xml:space="preserve">                                                           </w:t>
      </w:r>
      <w:r w:rsidR="005F788A" w:rsidRPr="005F788A">
        <w:rPr>
          <w:b/>
          <w:bCs/>
          <w:sz w:val="24"/>
          <w:szCs w:val="24"/>
          <w:lang w:val="x-none" w:eastAsia="x-none"/>
        </w:rPr>
        <w:t>LINDSEY WILSON COLLEGE</w:t>
      </w:r>
    </w:p>
    <w:p w:rsidR="005F788A" w:rsidRPr="005F788A" w:rsidRDefault="00196CF7" w:rsidP="005F788A">
      <w:pPr>
        <w:keepNext/>
        <w:keepLines/>
        <w:widowControl/>
        <w:outlineLvl w:val="2"/>
        <w:rPr>
          <w:b/>
          <w:bCs/>
          <w:sz w:val="24"/>
          <w:szCs w:val="24"/>
          <w:lang w:val="x-none" w:eastAsia="x-none"/>
        </w:rPr>
      </w:pPr>
      <w:r>
        <w:rPr>
          <w:b/>
          <w:bCs/>
          <w:sz w:val="24"/>
          <w:szCs w:val="24"/>
          <w:lang w:eastAsia="x-none"/>
        </w:rPr>
        <w:t xml:space="preserve">                                       </w:t>
      </w:r>
      <w:r w:rsidR="005F788A" w:rsidRPr="005F788A">
        <w:rPr>
          <w:b/>
          <w:bCs/>
          <w:sz w:val="24"/>
          <w:szCs w:val="24"/>
          <w:lang w:val="x-none" w:eastAsia="x-none"/>
        </w:rPr>
        <w:t>STATEMENTS FOR INCLUSION IN THE SYLLABUS</w:t>
      </w:r>
    </w:p>
    <w:p w:rsidR="005F788A" w:rsidRPr="005F788A" w:rsidRDefault="005F788A" w:rsidP="005F788A">
      <w:pPr>
        <w:keepNext/>
        <w:keepLines/>
        <w:widowControl/>
        <w:outlineLvl w:val="2"/>
        <w:rPr>
          <w:b/>
          <w:bCs/>
          <w:sz w:val="24"/>
          <w:szCs w:val="24"/>
          <w:lang w:eastAsia="x-none"/>
        </w:rPr>
      </w:pPr>
      <w:r w:rsidRPr="005F788A">
        <w:rPr>
          <w:b/>
          <w:bCs/>
          <w:sz w:val="24"/>
          <w:szCs w:val="24"/>
          <w:lang w:eastAsia="x-none"/>
        </w:rPr>
        <w:t xml:space="preserve"> </w:t>
      </w:r>
      <w:r w:rsidR="00196CF7">
        <w:rPr>
          <w:b/>
          <w:bCs/>
          <w:sz w:val="24"/>
          <w:szCs w:val="24"/>
          <w:lang w:eastAsia="x-none"/>
        </w:rPr>
        <w:t xml:space="preserve">                                                                              </w:t>
      </w:r>
      <w:r w:rsidRPr="005F788A">
        <w:rPr>
          <w:b/>
          <w:bCs/>
          <w:sz w:val="24"/>
          <w:szCs w:val="24"/>
          <w:lang w:eastAsia="x-none"/>
        </w:rPr>
        <w:t>2018-2019</w:t>
      </w:r>
    </w:p>
    <w:p w:rsidR="005F788A" w:rsidRPr="005F788A" w:rsidRDefault="005F788A" w:rsidP="005F788A">
      <w:pPr>
        <w:tabs>
          <w:tab w:val="left" w:pos="0"/>
          <w:tab w:val="center" w:pos="5392"/>
          <w:tab w:val="left" w:pos="5760"/>
          <w:tab w:val="left" w:pos="6480"/>
          <w:tab w:val="left" w:pos="7200"/>
          <w:tab w:val="left" w:pos="7920"/>
          <w:tab w:val="left" w:pos="8640"/>
          <w:tab w:val="left" w:pos="9360"/>
        </w:tabs>
        <w:snapToGrid w:val="0"/>
        <w:rPr>
          <w:sz w:val="22"/>
          <w:szCs w:val="22"/>
          <w:lang w:val="x-none" w:eastAsia="x-none"/>
        </w:rPr>
      </w:pPr>
    </w:p>
    <w:p w:rsidR="005F788A" w:rsidRPr="005F788A" w:rsidRDefault="005F788A" w:rsidP="005F788A">
      <w:pPr>
        <w:tabs>
          <w:tab w:val="left" w:pos="-936"/>
          <w:tab w:val="left" w:pos="630"/>
          <w:tab w:val="left" w:pos="1944"/>
          <w:tab w:val="left" w:pos="3564"/>
          <w:tab w:val="left" w:pos="4644"/>
          <w:tab w:val="left" w:pos="5364"/>
          <w:tab w:val="left" w:pos="7164"/>
          <w:tab w:val="left" w:pos="11520"/>
        </w:tabs>
        <w:autoSpaceDE w:val="0"/>
        <w:autoSpaceDN w:val="0"/>
        <w:adjustRightInd w:val="0"/>
        <w:outlineLvl w:val="0"/>
        <w:rPr>
          <w:b/>
          <w:sz w:val="22"/>
          <w:szCs w:val="22"/>
          <w:lang w:val="x-none" w:eastAsia="x-none"/>
        </w:rPr>
      </w:pPr>
      <w:r w:rsidRPr="005F788A">
        <w:rPr>
          <w:b/>
          <w:sz w:val="22"/>
          <w:szCs w:val="22"/>
          <w:lang w:val="x-none" w:eastAsia="x-none"/>
        </w:rPr>
        <w:t>Academic Integrity</w:t>
      </w:r>
    </w:p>
    <w:p w:rsidR="005F788A" w:rsidRPr="005F788A" w:rsidRDefault="005F788A" w:rsidP="005F788A">
      <w:pPr>
        <w:widowControl/>
        <w:rPr>
          <w:rFonts w:eastAsia="Calibri"/>
          <w:sz w:val="22"/>
          <w:szCs w:val="22"/>
        </w:rPr>
      </w:pPr>
      <w:r w:rsidRPr="005F788A">
        <w:rPr>
          <w:rFonts w:eastAsia="Calibri"/>
          <w:sz w:val="22"/>
          <w:szCs w:val="22"/>
        </w:rP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5F788A" w:rsidRPr="005F788A" w:rsidRDefault="005F788A" w:rsidP="005F788A">
      <w:pPr>
        <w:widowControl/>
        <w:rPr>
          <w:rFonts w:eastAsia="Calibri"/>
          <w:sz w:val="22"/>
          <w:szCs w:val="22"/>
        </w:rPr>
      </w:pPr>
    </w:p>
    <w:p w:rsidR="005F788A" w:rsidRPr="005F788A" w:rsidRDefault="005F788A" w:rsidP="005F788A">
      <w:pPr>
        <w:widowControl/>
        <w:rPr>
          <w:rFonts w:eastAsia="Calibri"/>
          <w:b/>
          <w:iCs/>
          <w:sz w:val="22"/>
          <w:szCs w:val="22"/>
        </w:rPr>
      </w:pPr>
      <w:r w:rsidRPr="005F788A">
        <w:rPr>
          <w:rFonts w:eastAsia="Calibri"/>
          <w:sz w:val="22"/>
          <w:szCs w:val="22"/>
        </w:rPr>
        <w:t xml:space="preserve">To foster commitment to academic integrity, faculty are asked to require each student to place and sign the following honor code on tests, exams and other assignments as appropriate: </w:t>
      </w:r>
      <w:r w:rsidRPr="005F788A">
        <w:rPr>
          <w:rFonts w:eastAsia="Calibri"/>
          <w:b/>
          <w:iCs/>
          <w:sz w:val="22"/>
          <w:szCs w:val="22"/>
        </w:rPr>
        <w:t>On my honor as a student, I have neither given nor received any unauthorized aid on this assignment/exam.</w:t>
      </w:r>
    </w:p>
    <w:p w:rsidR="005F788A" w:rsidRPr="005F788A" w:rsidRDefault="005F788A" w:rsidP="005F788A">
      <w:pPr>
        <w:widowControl/>
        <w:rPr>
          <w:rFonts w:eastAsia="Calibri"/>
          <w:sz w:val="22"/>
          <w:szCs w:val="22"/>
        </w:rPr>
      </w:pPr>
    </w:p>
    <w:p w:rsidR="005F788A" w:rsidRPr="005F788A" w:rsidRDefault="005F788A" w:rsidP="005F788A">
      <w:pPr>
        <w:widowControl/>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sz w:val="22"/>
          <w:szCs w:val="22"/>
        </w:rPr>
      </w:pPr>
      <w:r w:rsidRPr="005F788A">
        <w:rPr>
          <w:rFonts w:eastAsia="Calibri"/>
          <w:sz w:val="22"/>
          <w:szCs w:val="22"/>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rsidR="005F788A" w:rsidRPr="005F788A" w:rsidRDefault="005F788A" w:rsidP="005F788A">
      <w:pPr>
        <w:widowControl/>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sz w:val="22"/>
          <w:szCs w:val="22"/>
        </w:rPr>
      </w:pPr>
    </w:p>
    <w:p w:rsidR="005F788A" w:rsidRPr="005F788A" w:rsidRDefault="005F788A" w:rsidP="005F788A">
      <w:pPr>
        <w:widowControl/>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sz w:val="22"/>
          <w:szCs w:val="22"/>
        </w:rPr>
      </w:pPr>
      <w:r w:rsidRPr="005F788A">
        <w:rPr>
          <w:rFonts w:eastAsia="Calibri"/>
          <w:sz w:val="22"/>
          <w:szCs w:val="22"/>
        </w:rP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at any time in the student’s academic career, the Academic Affairs Office may, in consultation with the dean of students, refer the case to the Judicial Board for review. Violations will ordinarily result in disciplinary suspension or expulsion from the college, depending on the severity of the violation involved. </w:t>
      </w:r>
      <w:r w:rsidRPr="005F788A">
        <w:rPr>
          <w:rFonts w:eastAsia="Calibri"/>
          <w:b/>
          <w:sz w:val="22"/>
          <w:szCs w:val="22"/>
        </w:rPr>
        <w:t xml:space="preserve">Note: </w:t>
      </w:r>
      <w:r w:rsidRPr="005F788A">
        <w:rPr>
          <w:rFonts w:eastAsia="Calibri"/>
          <w:sz w:val="22"/>
          <w:szCs w:val="22"/>
        </w:rPr>
        <w:t xml:space="preserve">The college has access to a web product to detect plagiarized documents. Faculty members are encouraged to use this tool. </w:t>
      </w:r>
    </w:p>
    <w:p w:rsidR="005F788A" w:rsidRPr="005F788A" w:rsidRDefault="005F788A" w:rsidP="005F788A">
      <w:pPr>
        <w:widowControl/>
        <w:autoSpaceDE w:val="0"/>
        <w:autoSpaceDN w:val="0"/>
        <w:adjustRightInd w:val="0"/>
        <w:rPr>
          <w:rFonts w:eastAsia="Calibri"/>
          <w:sz w:val="24"/>
          <w:szCs w:val="24"/>
        </w:rPr>
      </w:pPr>
    </w:p>
    <w:p w:rsidR="005F788A" w:rsidRPr="005F788A" w:rsidRDefault="005F788A" w:rsidP="005F788A">
      <w:pPr>
        <w:widowControl/>
        <w:autoSpaceDE w:val="0"/>
        <w:autoSpaceDN w:val="0"/>
        <w:adjustRightInd w:val="0"/>
        <w:rPr>
          <w:rFonts w:eastAsia="Calibri"/>
          <w:sz w:val="22"/>
          <w:szCs w:val="22"/>
        </w:rPr>
      </w:pPr>
      <w:r w:rsidRPr="005F788A">
        <w:rPr>
          <w:rFonts w:eastAsia="Calibri"/>
          <w:b/>
          <w:bCs/>
          <w:sz w:val="22"/>
          <w:szCs w:val="22"/>
        </w:rPr>
        <w:t xml:space="preserve">Questioning a Grade -- The Student Academic Complaint Policy </w:t>
      </w:r>
    </w:p>
    <w:p w:rsidR="005F788A" w:rsidRPr="005F788A" w:rsidRDefault="005F788A" w:rsidP="005F788A">
      <w:pPr>
        <w:widowControl/>
        <w:autoSpaceDE w:val="0"/>
        <w:autoSpaceDN w:val="0"/>
        <w:adjustRightInd w:val="0"/>
        <w:rPr>
          <w:rFonts w:eastAsia="Calibri"/>
          <w:sz w:val="22"/>
          <w:szCs w:val="22"/>
        </w:rPr>
      </w:pPr>
      <w:r w:rsidRPr="005F788A">
        <w:rPr>
          <w:rFonts w:eastAsia="Calibri"/>
          <w:sz w:val="22"/>
          <w:szCs w:val="22"/>
        </w:rPr>
        <w:t xml:space="preserve">A student, who wishes to question </w:t>
      </w:r>
      <w:r w:rsidRPr="005F788A">
        <w:rPr>
          <w:rFonts w:eastAsia="Calibri"/>
          <w:b/>
          <w:bCs/>
          <w:sz w:val="22"/>
          <w:szCs w:val="22"/>
        </w:rPr>
        <w:t>an assignment grade, or other academic issue</w:t>
      </w:r>
      <w:r w:rsidRPr="005F788A">
        <w:rPr>
          <w:rFonts w:eastAsia="Calibri"/>
          <w:sz w:val="22"/>
          <w:szCs w:val="22"/>
        </w:rPr>
        <w:t xml:space="preserve">, should follow the procedure below: </w:t>
      </w:r>
    </w:p>
    <w:p w:rsidR="005F788A" w:rsidRPr="005F788A" w:rsidRDefault="005F788A" w:rsidP="005F788A">
      <w:pPr>
        <w:widowControl/>
        <w:autoSpaceDE w:val="0"/>
        <w:autoSpaceDN w:val="0"/>
        <w:adjustRightInd w:val="0"/>
        <w:rPr>
          <w:rFonts w:eastAsia="Calibri"/>
          <w:sz w:val="22"/>
          <w:szCs w:val="22"/>
        </w:rPr>
      </w:pPr>
    </w:p>
    <w:p w:rsidR="005F788A" w:rsidRPr="005F788A" w:rsidRDefault="005F788A" w:rsidP="005F788A">
      <w:pPr>
        <w:widowControl/>
        <w:numPr>
          <w:ilvl w:val="0"/>
          <w:numId w:val="44"/>
        </w:numPr>
        <w:ind w:left="720"/>
        <w:contextualSpacing/>
        <w:rPr>
          <w:sz w:val="22"/>
          <w:szCs w:val="22"/>
        </w:rPr>
      </w:pPr>
      <w:r w:rsidRPr="005F788A">
        <w:rPr>
          <w:sz w:val="22"/>
          <w:szCs w:val="22"/>
        </w:rPr>
        <w:t>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Registrar’s Office. (Please refer to the next section for appealing a final grade.)</w:t>
      </w:r>
    </w:p>
    <w:p w:rsidR="005F788A" w:rsidRPr="005F788A" w:rsidRDefault="005F788A" w:rsidP="005F788A">
      <w:pPr>
        <w:widowControl/>
        <w:numPr>
          <w:ilvl w:val="0"/>
          <w:numId w:val="44"/>
        </w:numPr>
        <w:ind w:left="720"/>
        <w:contextualSpacing/>
        <w:rPr>
          <w:sz w:val="22"/>
          <w:szCs w:val="22"/>
        </w:rPr>
      </w:pPr>
      <w:r w:rsidRPr="005F788A">
        <w:rPr>
          <w:sz w:val="22"/>
          <w:szCs w:val="22"/>
        </w:rPr>
        <w:t>Unless there are extenuating circumstances, the student may, within seven (7) days, request in writing a review of such decision by the academic unit/division chair/director in which the grade was assigned. Upon receipt of such request, that chair/director will direct the faculty member and the student to each submit, within seven (7) days, if possible, a written account of the incident, providing specific information as to the nature of the dispute.</w:t>
      </w:r>
    </w:p>
    <w:p w:rsidR="005F788A" w:rsidRPr="005F788A" w:rsidRDefault="005F788A" w:rsidP="005F788A">
      <w:pPr>
        <w:widowControl/>
        <w:numPr>
          <w:ilvl w:val="0"/>
          <w:numId w:val="44"/>
        </w:numPr>
        <w:ind w:left="720"/>
        <w:contextualSpacing/>
        <w:rPr>
          <w:sz w:val="22"/>
          <w:szCs w:val="22"/>
        </w:rPr>
      </w:pPr>
      <w:r w:rsidRPr="005F788A">
        <w:rPr>
          <w:sz w:val="22"/>
          <w:szCs w:val="22"/>
        </w:rPr>
        <w:t xml:space="preserve">Upon receipt of these written accounts, the chair/director will meet, if possible, within seven (7) days with the faculty member and the student in an effort to resolve the dispute and will render his or her decision in writing. </w:t>
      </w:r>
    </w:p>
    <w:p w:rsidR="005F788A" w:rsidRPr="005F788A" w:rsidRDefault="005F788A" w:rsidP="005F788A">
      <w:pPr>
        <w:widowControl/>
        <w:numPr>
          <w:ilvl w:val="0"/>
          <w:numId w:val="44"/>
        </w:numPr>
        <w:ind w:left="720"/>
        <w:contextualSpacing/>
        <w:rPr>
          <w:sz w:val="22"/>
          <w:szCs w:val="22"/>
        </w:rPr>
      </w:pPr>
      <w:r w:rsidRPr="005F788A">
        <w:rPr>
          <w:sz w:val="22"/>
          <w:szCs w:val="22"/>
        </w:rPr>
        <w:t xml:space="preserve">If either the student or the faculty member desires to appeal the decision of the chair/director,  the student or faculty member may, within seven (7) days by written request to the chair/director, ask that the matter be reviewed by a Grade Appeals Panel* convened by the Academic Affairs Office. </w:t>
      </w:r>
    </w:p>
    <w:p w:rsidR="005F788A" w:rsidRPr="005F788A" w:rsidRDefault="005F788A" w:rsidP="005F788A">
      <w:pPr>
        <w:widowControl/>
        <w:numPr>
          <w:ilvl w:val="0"/>
          <w:numId w:val="44"/>
        </w:numPr>
        <w:ind w:left="720"/>
        <w:contextualSpacing/>
        <w:rPr>
          <w:sz w:val="22"/>
          <w:szCs w:val="22"/>
        </w:rPr>
      </w:pPr>
      <w:r w:rsidRPr="005F788A">
        <w:rPr>
          <w:sz w:val="22"/>
          <w:szCs w:val="22"/>
        </w:rPr>
        <w:t>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w:t>
      </w:r>
    </w:p>
    <w:p w:rsidR="005F788A" w:rsidRPr="005F788A" w:rsidRDefault="005F788A" w:rsidP="005F788A">
      <w:pPr>
        <w:widowControl/>
        <w:autoSpaceDE w:val="0"/>
        <w:autoSpaceDN w:val="0"/>
        <w:adjustRightInd w:val="0"/>
        <w:rPr>
          <w:rFonts w:eastAsia="Calibri"/>
          <w:sz w:val="22"/>
          <w:szCs w:val="22"/>
        </w:rPr>
      </w:pPr>
    </w:p>
    <w:p w:rsidR="005F788A" w:rsidRPr="005F788A" w:rsidRDefault="005F788A" w:rsidP="005F788A">
      <w:pPr>
        <w:widowControl/>
        <w:autoSpaceDE w:val="0"/>
        <w:autoSpaceDN w:val="0"/>
        <w:adjustRightInd w:val="0"/>
        <w:rPr>
          <w:rFonts w:eastAsia="Calibri"/>
          <w:sz w:val="22"/>
          <w:szCs w:val="22"/>
        </w:rPr>
      </w:pPr>
      <w:r w:rsidRPr="005F788A">
        <w:rPr>
          <w:rFonts w:eastAsia="Calibri"/>
          <w:sz w:val="22"/>
          <w:szCs w:val="22"/>
        </w:rPr>
        <w:t xml:space="preserve">A student who wishes to question a </w:t>
      </w:r>
      <w:r w:rsidRPr="005F788A">
        <w:rPr>
          <w:rFonts w:eastAsia="Calibri"/>
          <w:b/>
          <w:bCs/>
          <w:sz w:val="22"/>
          <w:szCs w:val="22"/>
        </w:rPr>
        <w:t xml:space="preserve">final grade </w:t>
      </w:r>
      <w:r w:rsidRPr="005F788A">
        <w:rPr>
          <w:rFonts w:eastAsia="Calibri"/>
          <w:sz w:val="22"/>
          <w:szCs w:val="22"/>
        </w:rPr>
        <w:t xml:space="preserve">should follow the procedure below: </w:t>
      </w:r>
    </w:p>
    <w:p w:rsidR="005F788A" w:rsidRPr="005F788A" w:rsidRDefault="005F788A" w:rsidP="005F788A">
      <w:pPr>
        <w:widowControl/>
        <w:autoSpaceDE w:val="0"/>
        <w:autoSpaceDN w:val="0"/>
        <w:adjustRightInd w:val="0"/>
        <w:spacing w:after="12"/>
        <w:rPr>
          <w:rFonts w:eastAsia="Calibri"/>
          <w:sz w:val="22"/>
          <w:szCs w:val="22"/>
        </w:rPr>
      </w:pPr>
    </w:p>
    <w:p w:rsidR="005F788A" w:rsidRPr="005F788A" w:rsidRDefault="005F788A" w:rsidP="005F788A">
      <w:pPr>
        <w:widowControl/>
        <w:numPr>
          <w:ilvl w:val="0"/>
          <w:numId w:val="45"/>
        </w:numPr>
        <w:ind w:left="720"/>
        <w:contextualSpacing/>
        <w:rPr>
          <w:sz w:val="22"/>
          <w:szCs w:val="22"/>
        </w:rPr>
      </w:pPr>
      <w:r w:rsidRPr="005F788A">
        <w:rPr>
          <w:sz w:val="22"/>
          <w:szCs w:val="22"/>
        </w:rPr>
        <w:t>Confer with the faculty member who assigned the disputed grade.</w:t>
      </w:r>
    </w:p>
    <w:p w:rsidR="005F788A" w:rsidRPr="005F788A" w:rsidRDefault="005F788A" w:rsidP="005F788A">
      <w:pPr>
        <w:widowControl/>
        <w:numPr>
          <w:ilvl w:val="0"/>
          <w:numId w:val="45"/>
        </w:numPr>
        <w:ind w:left="720"/>
        <w:contextualSpacing/>
        <w:rPr>
          <w:sz w:val="22"/>
          <w:szCs w:val="22"/>
        </w:rPr>
      </w:pPr>
      <w:r w:rsidRPr="005F788A">
        <w:rPr>
          <w:sz w:val="22"/>
          <w:szCs w:val="22"/>
        </w:rPr>
        <w:lastRenderedPageBreak/>
        <w:t>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  The written request must include the specific bases for the appeal.</w:t>
      </w:r>
    </w:p>
    <w:p w:rsidR="005F788A" w:rsidRPr="005F788A" w:rsidRDefault="005F788A" w:rsidP="005F788A">
      <w:pPr>
        <w:widowControl/>
        <w:numPr>
          <w:ilvl w:val="0"/>
          <w:numId w:val="45"/>
        </w:numPr>
        <w:ind w:left="720"/>
        <w:contextualSpacing/>
        <w:rPr>
          <w:sz w:val="22"/>
          <w:szCs w:val="22"/>
        </w:rPr>
      </w:pPr>
      <w:r w:rsidRPr="005F788A">
        <w:rPr>
          <w:sz w:val="22"/>
          <w:szCs w:val="22"/>
        </w:rPr>
        <w:t>The Academic Affairs Office will convene a Grade Appeals Panel.*</w:t>
      </w:r>
    </w:p>
    <w:p w:rsidR="005F788A" w:rsidRPr="005F788A" w:rsidRDefault="005F788A" w:rsidP="005F788A">
      <w:pPr>
        <w:widowControl/>
        <w:rPr>
          <w:rFonts w:eastAsia="Calibri"/>
          <w:sz w:val="22"/>
          <w:szCs w:val="22"/>
        </w:rPr>
      </w:pPr>
    </w:p>
    <w:p w:rsidR="005F788A" w:rsidRPr="005F788A" w:rsidRDefault="005F788A" w:rsidP="005F788A">
      <w:pPr>
        <w:widowControl/>
        <w:autoSpaceDE w:val="0"/>
        <w:autoSpaceDN w:val="0"/>
        <w:adjustRightInd w:val="0"/>
        <w:spacing w:after="12"/>
        <w:rPr>
          <w:rFonts w:eastAsia="Calibri"/>
          <w:sz w:val="22"/>
          <w:szCs w:val="22"/>
        </w:rPr>
      </w:pPr>
    </w:p>
    <w:p w:rsidR="005F788A" w:rsidRPr="005F788A" w:rsidRDefault="005F788A" w:rsidP="005F788A">
      <w:pPr>
        <w:widowControl/>
        <w:rPr>
          <w:rFonts w:eastAsia="Calibri"/>
          <w:i/>
          <w:sz w:val="22"/>
          <w:szCs w:val="22"/>
        </w:rPr>
      </w:pPr>
      <w:r w:rsidRPr="005F788A">
        <w:rPr>
          <w:rFonts w:eastAsia="Calibri"/>
          <w:i/>
          <w:sz w:val="22"/>
          <w:szCs w:val="22"/>
        </w:rPr>
        <w:t>*The grade Appeals Panel is comprised of the vice president for Academic Affairs, assistant vice president for Academic Affairs or the associate dean for the School of Professional Counseling,</w:t>
      </w:r>
      <w:r w:rsidRPr="005F788A">
        <w:rPr>
          <w:rFonts w:eastAsia="Calibri"/>
          <w:sz w:val="22"/>
          <w:szCs w:val="22"/>
        </w:rPr>
        <w:t xml:space="preserve"> </w:t>
      </w:r>
      <w:r w:rsidRPr="005F788A">
        <w:rPr>
          <w:rFonts w:eastAsia="Calibri"/>
          <w:i/>
          <w:sz w:val="22"/>
          <w:szCs w:val="22"/>
        </w:rPr>
        <w:t>and the</w:t>
      </w:r>
      <w:r w:rsidRPr="005F788A">
        <w:rPr>
          <w:rFonts w:eastAsia="Calibri"/>
          <w:i/>
          <w:strike/>
          <w:sz w:val="22"/>
          <w:szCs w:val="22"/>
        </w:rPr>
        <w:t xml:space="preserve"> </w:t>
      </w:r>
      <w:r w:rsidRPr="005F788A">
        <w:rPr>
          <w:rFonts w:eastAsia="Calibri"/>
          <w:i/>
          <w:sz w:val="22"/>
          <w:szCs w:val="22"/>
        </w:rPr>
        <w:t>director/chair of the academic unit/division that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and the faculty member of its decision, if possible, within seven (7) days of the meeting.</w:t>
      </w:r>
    </w:p>
    <w:p w:rsidR="005F788A" w:rsidRPr="005F788A" w:rsidRDefault="005F788A" w:rsidP="005F788A">
      <w:pPr>
        <w:widowControl/>
        <w:autoSpaceDE w:val="0"/>
        <w:autoSpaceDN w:val="0"/>
        <w:adjustRightInd w:val="0"/>
        <w:rPr>
          <w:rFonts w:eastAsia="Calibri"/>
          <w:sz w:val="22"/>
          <w:szCs w:val="22"/>
        </w:rPr>
      </w:pPr>
    </w:p>
    <w:p w:rsidR="005F788A" w:rsidRPr="005F788A" w:rsidRDefault="005F788A" w:rsidP="005F788A">
      <w:pPr>
        <w:widowControl/>
        <w:autoSpaceDE w:val="0"/>
        <w:autoSpaceDN w:val="0"/>
        <w:adjustRightInd w:val="0"/>
        <w:contextualSpacing/>
        <w:rPr>
          <w:rFonts w:eastAsia="Calibri"/>
          <w:b/>
          <w:color w:val="231F20"/>
          <w:sz w:val="22"/>
          <w:szCs w:val="24"/>
        </w:rPr>
      </w:pPr>
      <w:r w:rsidRPr="005F788A">
        <w:rPr>
          <w:rFonts w:eastAsia="Calibri"/>
          <w:b/>
          <w:color w:val="231F20"/>
          <w:sz w:val="22"/>
          <w:szCs w:val="24"/>
        </w:rPr>
        <w:t xml:space="preserve">Policy for Verification of Student Identity and Protection of Privacy </w:t>
      </w:r>
    </w:p>
    <w:p w:rsidR="005F788A" w:rsidRPr="005F788A" w:rsidRDefault="005F788A" w:rsidP="005F788A">
      <w:pPr>
        <w:widowControl/>
        <w:rPr>
          <w:color w:val="000000"/>
          <w:sz w:val="22"/>
          <w:szCs w:val="22"/>
        </w:rPr>
      </w:pPr>
      <w:r w:rsidRPr="005F788A">
        <w:rPr>
          <w:color w:val="000000"/>
          <w:sz w:val="22"/>
          <w:szCs w:val="22"/>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5F788A" w:rsidRPr="005F788A" w:rsidRDefault="005F788A" w:rsidP="005F788A">
      <w:pPr>
        <w:widowControl/>
        <w:rPr>
          <w:color w:val="000000"/>
          <w:sz w:val="22"/>
          <w:szCs w:val="22"/>
        </w:rPr>
      </w:pPr>
      <w:r w:rsidRPr="005F788A">
        <w:rPr>
          <w:color w:val="000000"/>
          <w:sz w:val="22"/>
          <w:szCs w:val="22"/>
        </w:rPr>
        <w:t>        a)  A secure login and pass code;</w:t>
      </w:r>
    </w:p>
    <w:p w:rsidR="005F788A" w:rsidRPr="005F788A" w:rsidRDefault="005F788A" w:rsidP="005F788A">
      <w:pPr>
        <w:widowControl/>
        <w:rPr>
          <w:color w:val="000000"/>
          <w:sz w:val="22"/>
          <w:szCs w:val="22"/>
        </w:rPr>
      </w:pPr>
      <w:r w:rsidRPr="005F788A">
        <w:rPr>
          <w:color w:val="000000"/>
          <w:sz w:val="22"/>
          <w:szCs w:val="22"/>
        </w:rPr>
        <w:t>        b)  Proctored examinations; and/or</w:t>
      </w:r>
    </w:p>
    <w:p w:rsidR="005F788A" w:rsidRPr="005F788A" w:rsidRDefault="005F788A" w:rsidP="005F788A">
      <w:pPr>
        <w:widowControl/>
        <w:rPr>
          <w:color w:val="000000"/>
          <w:sz w:val="22"/>
          <w:szCs w:val="22"/>
        </w:rPr>
      </w:pPr>
      <w:r w:rsidRPr="005F788A">
        <w:rPr>
          <w:color w:val="000000"/>
          <w:sz w:val="22"/>
          <w:szCs w:val="22"/>
        </w:rPr>
        <w:t xml:space="preserve">        c)  Remote proctoring of one of more examinations using Tegrity or other technologies </w:t>
      </w:r>
    </w:p>
    <w:p w:rsidR="005F788A" w:rsidRPr="005F788A" w:rsidRDefault="005F788A" w:rsidP="005F788A">
      <w:pPr>
        <w:widowControl/>
        <w:spacing w:before="100" w:beforeAutospacing="1" w:after="100" w:afterAutospacing="1"/>
        <w:rPr>
          <w:color w:val="000000"/>
          <w:sz w:val="22"/>
          <w:szCs w:val="22"/>
        </w:rPr>
      </w:pPr>
      <w:r w:rsidRPr="005F788A">
        <w:rPr>
          <w:color w:val="000000"/>
          <w:sz w:val="22"/>
          <w:szCs w:val="22"/>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5F788A" w:rsidRPr="005F788A" w:rsidRDefault="005F788A" w:rsidP="005F788A">
      <w:pPr>
        <w:widowControl/>
        <w:spacing w:before="100" w:beforeAutospacing="1" w:after="100" w:afterAutospacing="1"/>
        <w:rPr>
          <w:color w:val="000000"/>
          <w:sz w:val="22"/>
          <w:szCs w:val="22"/>
        </w:rPr>
      </w:pPr>
      <w:r w:rsidRPr="005F788A">
        <w:rPr>
          <w:color w:val="000000"/>
          <w:sz w:val="22"/>
          <w:szCs w:val="22"/>
        </w:rPr>
        <w:t xml:space="preserve">Detailed information on privacy may be located at: </w:t>
      </w:r>
      <w:hyperlink r:id="rId46" w:history="1">
        <w:r w:rsidRPr="005F788A">
          <w:rPr>
            <w:color w:val="0000FF"/>
            <w:sz w:val="22"/>
            <w:szCs w:val="22"/>
            <w:u w:val="single"/>
          </w:rPr>
          <w:t>http://www.lindsey.edu/media/319883/Online%20Services%20Privacy%20Policy%204.20.12.pdf</w:t>
        </w:r>
      </w:hyperlink>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sz w:val="22"/>
          <w:szCs w:val="22"/>
        </w:rPr>
      </w:pPr>
      <w:r w:rsidRPr="005F788A">
        <w:rPr>
          <w:rFonts w:eastAsia="Calibri"/>
          <w:b/>
          <w:sz w:val="22"/>
          <w:szCs w:val="22"/>
        </w:rPr>
        <w:t>Institutional Review Board (IRB) Policies</w:t>
      </w: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rPr>
      </w:pPr>
      <w:r w:rsidRPr="005F788A">
        <w:rPr>
          <w:rFonts w:eastAsia="Calibri"/>
          <w:sz w:val="22"/>
          <w:szCs w:val="22"/>
        </w:rPr>
        <w:t>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https://phrp.nihtraining.com/users/login.php.</w:t>
      </w: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sz w:val="22"/>
          <w:szCs w:val="22"/>
        </w:rPr>
      </w:pP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rPr>
      </w:pPr>
      <w:r w:rsidRPr="005F788A">
        <w:rPr>
          <w:rFonts w:eastAsia="Calibri"/>
          <w:b/>
          <w:sz w:val="22"/>
          <w:szCs w:val="22"/>
        </w:rPr>
        <w:t>Statement on Disabilities</w:t>
      </w:r>
    </w:p>
    <w:p w:rsidR="005F788A" w:rsidRPr="005F788A" w:rsidRDefault="005F788A" w:rsidP="005F788A">
      <w:pPr>
        <w:widowControl/>
        <w:rPr>
          <w:rFonts w:eastAsia="Calibri"/>
          <w:sz w:val="22"/>
          <w:szCs w:val="22"/>
        </w:rPr>
      </w:pPr>
      <w:r w:rsidRPr="005F788A">
        <w:rPr>
          <w:rFonts w:eastAsia="Calibri"/>
          <w:sz w:val="22"/>
          <w:szCs w:val="22"/>
        </w:rPr>
        <w:t xml:space="preserve">Lindsey Wilson College accepts students with disabilities and provides reasonable accommodation that will facilitate success. Depending on the nature of the disability, some students may need to take a lighter course load and may need more than four years to graduate. New students needing accommodation should apply to the college as early as possible, usually before May 15 for the fall semester, October 1 for the spring semester, and March 1 for the summer term. Immediately after acceptance, students must identify and document the nature of their disabilities with Mr. Ben Martin, the learning &amp; physical disabilities coordinator. It is the responsibility of the student to provide the learning &amp; physical disabilities coordinator with appropriate materials documenting the disability. Disabilities are typically documented by a recent high school Individualized Education Program (IEP) and results from testing conducted by a psychologist, psychiatrist, or a qualified, licensed person. The college does not provide assessment services for students who may be disabled. Although Lindsey Wilson provides limited personal </w:t>
      </w:r>
      <w:r w:rsidRPr="005F788A">
        <w:rPr>
          <w:rFonts w:eastAsia="Calibri"/>
          <w:sz w:val="22"/>
          <w:szCs w:val="22"/>
        </w:rPr>
        <w:lastRenderedPageBreak/>
        <w:t>counseling for all students, the college does not have structured programs available for students with emotional or behavioral disabilities. For more information, contact Mr. Martin at (270) 384-7479.</w:t>
      </w:r>
    </w:p>
    <w:p w:rsidR="005F788A" w:rsidRPr="005F788A" w:rsidRDefault="005F788A" w:rsidP="005F788A">
      <w:pPr>
        <w:widowControl/>
        <w:rPr>
          <w:rFonts w:eastAsia="Calibri"/>
          <w:sz w:val="18"/>
          <w:szCs w:val="18"/>
        </w:rPr>
      </w:pP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sz w:val="22"/>
          <w:szCs w:val="22"/>
        </w:rPr>
      </w:pP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rPr>
      </w:pPr>
      <w:r w:rsidRPr="005F788A">
        <w:rPr>
          <w:rFonts w:eastAsia="Calibri"/>
          <w:b/>
          <w:sz w:val="22"/>
          <w:szCs w:val="22"/>
        </w:rPr>
        <w:t>Academic Success Center</w:t>
      </w:r>
    </w:p>
    <w:p w:rsidR="005F788A" w:rsidRPr="005F788A" w:rsidRDefault="005F788A" w:rsidP="005F788A">
      <w:pPr>
        <w:widowControl/>
        <w:rPr>
          <w:rFonts w:eastAsia="Calibri"/>
          <w:sz w:val="22"/>
          <w:szCs w:val="22"/>
        </w:rPr>
      </w:pPr>
      <w:r w:rsidRPr="005F788A">
        <w:rPr>
          <w:rFonts w:eastAsia="Calibri"/>
          <w:sz w:val="22"/>
          <w:szCs w:val="22"/>
        </w:rPr>
        <w:t xml:space="preserve">Located in the T.D. &amp; Rowena Everett Center, the Academic Success Center (ASC) offers peer tutoring to aid students in completing class assignments, preparing for examinations, and improving their understanding of content covered in a particular course. In addition, computers are available for students’ academic use. Online tutoring is provided for community campus and online students. </w:t>
      </w:r>
    </w:p>
    <w:p w:rsidR="005F788A" w:rsidRPr="005F788A" w:rsidRDefault="005F788A" w:rsidP="005F788A">
      <w:pPr>
        <w:widowControl/>
        <w:rPr>
          <w:rFonts w:eastAsia="Calibri"/>
          <w:sz w:val="22"/>
          <w:szCs w:val="22"/>
        </w:rPr>
      </w:pPr>
    </w:p>
    <w:p w:rsidR="005F788A" w:rsidRPr="005F788A" w:rsidRDefault="005F788A" w:rsidP="005F788A">
      <w:pPr>
        <w:widowControl/>
        <w:rPr>
          <w:rFonts w:eastAsia="Calibri"/>
          <w:sz w:val="22"/>
          <w:szCs w:val="22"/>
          <w:u w:val="single"/>
        </w:rPr>
      </w:pPr>
      <w:r w:rsidRPr="005F788A">
        <w:rPr>
          <w:rFonts w:eastAsia="Calibri"/>
          <w:sz w:val="22"/>
          <w:szCs w:val="22"/>
        </w:rPr>
        <w:t xml:space="preserve">Students are encouraged to utilize the center as a resource for improving study strategies and reading techniques. The center also offers assistance with other academic problems. To schedule a live or online tutoring session or for further information or assistance, please contact Ms. Maretta Garner, tutor coordinator, at (270) 384-8037 or at </w:t>
      </w:r>
      <w:r w:rsidRPr="005F788A">
        <w:rPr>
          <w:rFonts w:eastAsia="Calibri"/>
          <w:sz w:val="22"/>
          <w:szCs w:val="22"/>
          <w:u w:val="single"/>
        </w:rPr>
        <w:t>garnerm@lindsey.edu</w:t>
      </w:r>
      <w:r w:rsidRPr="005F788A">
        <w:rPr>
          <w:rFonts w:eastAsia="Calibri"/>
          <w:sz w:val="22"/>
          <w:szCs w:val="22"/>
        </w:rPr>
        <w:t xml:space="preserve">. </w:t>
      </w: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rPr>
      </w:pP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sz w:val="22"/>
          <w:szCs w:val="22"/>
        </w:rPr>
      </w:pPr>
      <w:r w:rsidRPr="005F788A">
        <w:rPr>
          <w:rFonts w:eastAsia="Calibri"/>
          <w:b/>
          <w:sz w:val="22"/>
          <w:szCs w:val="22"/>
        </w:rPr>
        <w:t>Writing Center and Mathematics Center</w:t>
      </w: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rPr>
      </w:pPr>
      <w:r w:rsidRPr="005F788A">
        <w:rPr>
          <w:rFonts w:eastAsia="Calibri"/>
          <w:sz w:val="22"/>
          <w:szCs w:val="22"/>
        </w:rPr>
        <w:t xml:space="preserve">The Writing Center (located in the W. W. Slider Humanities Center), and the Mathematics Center (located in the Jim &amp; Helen Lee Fugitte Science Building) are available for specialized tutoring at no charge to students. Please contact Jared Odd, writing center coordinator, at 270-384-8209 or Linda Kessler, math tutor coordinator, at 270-384-8115 for further information and assistance. </w:t>
      </w: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sz w:val="22"/>
          <w:szCs w:val="22"/>
        </w:rPr>
      </w:pP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sz w:val="22"/>
          <w:szCs w:val="22"/>
        </w:rPr>
      </w:pPr>
      <w:r w:rsidRPr="005F788A">
        <w:rPr>
          <w:rFonts w:eastAsia="Calibri"/>
          <w:b/>
          <w:sz w:val="22"/>
          <w:szCs w:val="22"/>
        </w:rPr>
        <w:t>Final Exams</w:t>
      </w:r>
    </w:p>
    <w:p w:rsidR="005F788A" w:rsidRPr="005F788A" w:rsidRDefault="005F788A" w:rsidP="005F788A">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sz w:val="22"/>
          <w:szCs w:val="22"/>
        </w:rPr>
      </w:pPr>
      <w:r w:rsidRPr="005F788A">
        <w:rPr>
          <w:rFonts w:eastAsia="Calibri"/>
          <w:sz w:val="22"/>
          <w:szCs w:val="22"/>
        </w:rPr>
        <w:t xml:space="preserve">Final Exams for day classes are scheduled for the Fall 2018 semester on </w:t>
      </w:r>
      <w:r w:rsidRPr="005F788A">
        <w:rPr>
          <w:rFonts w:eastAsia="Calibri"/>
          <w:b/>
          <w:sz w:val="22"/>
          <w:szCs w:val="22"/>
        </w:rPr>
        <w:t>December 10-14 and May 6-10</w:t>
      </w:r>
      <w:r w:rsidRPr="005F788A">
        <w:rPr>
          <w:rFonts w:eastAsia="Calibri"/>
          <w:sz w:val="22"/>
          <w:szCs w:val="22"/>
        </w:rPr>
        <w:t xml:space="preserve"> for the Spring 2019 semester. (Check with instructors of eight-week long courses for finals dates.) The academic calendar, which contains the schedule for finals, is in the College Catalog and course schedule listing. Please make any necessary flight arrangements </w:t>
      </w:r>
      <w:r w:rsidRPr="005F788A">
        <w:rPr>
          <w:rFonts w:eastAsia="Calibri"/>
          <w:b/>
          <w:sz w:val="22"/>
          <w:szCs w:val="22"/>
        </w:rPr>
        <w:t>after</w:t>
      </w:r>
      <w:r w:rsidRPr="005F788A">
        <w:rPr>
          <w:rFonts w:eastAsia="Calibri"/>
          <w:sz w:val="22"/>
          <w:szCs w:val="22"/>
        </w:rPr>
        <w:t xml:space="preserve"> final exams. </w:t>
      </w:r>
      <w:r w:rsidRPr="005F788A">
        <w:rPr>
          <w:rFonts w:eastAsia="Calibri"/>
          <w:b/>
          <w:sz w:val="22"/>
          <w:szCs w:val="22"/>
        </w:rPr>
        <w:t>Students will not be permitted to take early finals</w:t>
      </w:r>
      <w:r w:rsidRPr="005F788A">
        <w:rPr>
          <w:rFonts w:eastAsia="Calibri"/>
          <w:sz w:val="22"/>
          <w:szCs w:val="22"/>
        </w:rPr>
        <w:t xml:space="preserve"> unless extenuating circumstances exist. “Extenuating circumstance” means illness, a verified family emergency or participation in officially sponsored travel in support of an event arranged by the College. </w:t>
      </w:r>
      <w:r w:rsidRPr="005F788A">
        <w:rPr>
          <w:rFonts w:eastAsia="Calibri"/>
          <w:b/>
          <w:sz w:val="22"/>
          <w:szCs w:val="22"/>
        </w:rPr>
        <w:t>Travel arrangements must be made in sufficient time</w:t>
      </w:r>
      <w:r w:rsidRPr="005F788A">
        <w:rPr>
          <w:rFonts w:eastAsia="Calibri"/>
          <w:sz w:val="22"/>
          <w:szCs w:val="22"/>
        </w:rPr>
        <w:t xml:space="preserve"> that tickets may be obtained after final exams and the semester is officially over. All requests for early finals must be made in person to the Academic Affairs Office.</w:t>
      </w:r>
      <w:r w:rsidRPr="005F788A">
        <w:rPr>
          <w:rFonts w:eastAsia="Calibri"/>
          <w:b/>
          <w:sz w:val="22"/>
          <w:szCs w:val="22"/>
        </w:rPr>
        <w:t xml:space="preserve"> </w:t>
      </w:r>
    </w:p>
    <w:p w:rsidR="005F788A" w:rsidRPr="005F788A" w:rsidRDefault="005F788A" w:rsidP="005F788A">
      <w:pPr>
        <w:widowControl/>
        <w:rPr>
          <w:rFonts w:eastAsia="Calibri"/>
          <w:b/>
          <w:sz w:val="22"/>
          <w:szCs w:val="22"/>
        </w:rPr>
      </w:pPr>
    </w:p>
    <w:p w:rsidR="005F788A" w:rsidRPr="005F788A" w:rsidRDefault="005F788A" w:rsidP="005F788A">
      <w:pPr>
        <w:widowControl/>
        <w:rPr>
          <w:rFonts w:eastAsia="Calibri"/>
          <w:b/>
          <w:sz w:val="22"/>
          <w:szCs w:val="22"/>
        </w:rPr>
      </w:pPr>
      <w:r w:rsidRPr="005F788A">
        <w:rPr>
          <w:rFonts w:eastAsia="Calibri"/>
          <w:b/>
          <w:sz w:val="22"/>
          <w:szCs w:val="22"/>
        </w:rPr>
        <w:t>Email Policy</w:t>
      </w:r>
    </w:p>
    <w:p w:rsidR="005F788A" w:rsidRPr="005F788A" w:rsidRDefault="005F788A" w:rsidP="005F788A">
      <w:pPr>
        <w:widowControl/>
        <w:rPr>
          <w:rFonts w:eastAsia="Calibri"/>
          <w:sz w:val="28"/>
          <w:szCs w:val="22"/>
        </w:rPr>
      </w:pPr>
      <w:r w:rsidRPr="005F788A">
        <w:rPr>
          <w:rFonts w:eastAsia="Calibri"/>
          <w:sz w:val="22"/>
          <w:szCs w:val="22"/>
        </w:rPr>
        <w:t>All Lindsey Wilson College students are required to communicate with LWC faculty and staff via LWC (Lindsey.edu) email addresses only. Alternative email addresses should not be used when communicating with LWC faculty and staff</w:t>
      </w:r>
      <w:r w:rsidRPr="005F788A">
        <w:rPr>
          <w:rFonts w:eastAsia="Calibri"/>
          <w:sz w:val="28"/>
          <w:szCs w:val="22"/>
        </w:rPr>
        <w:t xml:space="preserve">. </w:t>
      </w:r>
    </w:p>
    <w:p w:rsidR="005F788A" w:rsidRPr="005F788A" w:rsidRDefault="005F788A" w:rsidP="005F788A">
      <w:pPr>
        <w:widowControl/>
        <w:rPr>
          <w:rFonts w:eastAsia="Calibri"/>
          <w:b/>
          <w:sz w:val="22"/>
          <w:szCs w:val="22"/>
        </w:rPr>
      </w:pPr>
    </w:p>
    <w:p w:rsidR="005F788A" w:rsidRPr="005F788A" w:rsidRDefault="005F788A" w:rsidP="005F788A">
      <w:pPr>
        <w:widowControl/>
        <w:rPr>
          <w:rFonts w:eastAsia="Calibri"/>
          <w:b/>
          <w:sz w:val="22"/>
          <w:szCs w:val="22"/>
        </w:rPr>
      </w:pPr>
      <w:r w:rsidRPr="005F788A">
        <w:rPr>
          <w:rFonts w:eastAsia="Calibri"/>
          <w:b/>
          <w:sz w:val="22"/>
          <w:szCs w:val="22"/>
        </w:rPr>
        <w:t>Cell Phone Policy</w:t>
      </w:r>
    </w:p>
    <w:p w:rsidR="005F788A" w:rsidRPr="005F788A" w:rsidRDefault="005F788A" w:rsidP="005F788A">
      <w:pPr>
        <w:widowControl/>
        <w:rPr>
          <w:rFonts w:eastAsia="Calibri"/>
          <w:sz w:val="22"/>
          <w:szCs w:val="22"/>
        </w:rPr>
      </w:pPr>
      <w:r w:rsidRPr="005F788A">
        <w:rPr>
          <w:rFonts w:eastAsia="Calibri"/>
          <w:sz w:val="22"/>
          <w:szCs w:val="22"/>
        </w:rPr>
        <w:t>Student cell phones will be off during class time unless prior arrangement is made with the instructor.</w:t>
      </w:r>
    </w:p>
    <w:p w:rsidR="005F788A" w:rsidRPr="005F788A" w:rsidRDefault="005F788A" w:rsidP="005F788A">
      <w:pPr>
        <w:widowControl/>
        <w:rPr>
          <w:rFonts w:eastAsia="Calibri"/>
          <w:b/>
          <w:sz w:val="22"/>
          <w:szCs w:val="22"/>
        </w:rPr>
      </w:pPr>
    </w:p>
    <w:p w:rsidR="005F788A" w:rsidRPr="005F788A" w:rsidRDefault="005F788A" w:rsidP="005F788A">
      <w:pPr>
        <w:widowControl/>
        <w:rPr>
          <w:rFonts w:eastAsia="Calibri"/>
          <w:b/>
          <w:sz w:val="22"/>
          <w:szCs w:val="22"/>
        </w:rPr>
      </w:pPr>
      <w:r w:rsidRPr="005F788A">
        <w:rPr>
          <w:rFonts w:eastAsia="Calibri"/>
          <w:b/>
          <w:sz w:val="22"/>
          <w:szCs w:val="22"/>
        </w:rPr>
        <w:t xml:space="preserve">Adding/Dropping a Course </w:t>
      </w:r>
    </w:p>
    <w:p w:rsidR="005F788A" w:rsidRPr="005F788A" w:rsidRDefault="005F788A" w:rsidP="005F788A">
      <w:pPr>
        <w:widowControl/>
        <w:rPr>
          <w:rFonts w:eastAsia="Calibri"/>
          <w:sz w:val="22"/>
          <w:szCs w:val="22"/>
        </w:rPr>
      </w:pPr>
      <w:r w:rsidRPr="005F788A">
        <w:rPr>
          <w:rFonts w:eastAsia="Calibri"/>
          <w:sz w:val="22"/>
          <w:szCs w:val="22"/>
        </w:rPr>
        <w:t xml:space="preserve">Students enrolled in the following courses </w:t>
      </w:r>
      <w:r w:rsidRPr="005F788A">
        <w:rPr>
          <w:rFonts w:eastAsia="Calibri"/>
          <w:sz w:val="22"/>
          <w:szCs w:val="22"/>
          <w:u w:val="single"/>
        </w:rPr>
        <w:t>cannot drop</w:t>
      </w:r>
      <w:r w:rsidRPr="005F788A">
        <w:rPr>
          <w:rFonts w:eastAsia="Calibri"/>
          <w:sz w:val="22"/>
          <w:szCs w:val="22"/>
        </w:rPr>
        <w:t xml:space="preserve"> these classes during the semester:  READ 0713, 0723, 0733, 0903, 1013 and 1023; STSK 1003; ENGL 0903 and 0904; and ESL 0803, 0804 and 0854. </w:t>
      </w:r>
    </w:p>
    <w:p w:rsidR="005F788A" w:rsidRPr="005F788A" w:rsidRDefault="005F788A" w:rsidP="005F788A">
      <w:pPr>
        <w:widowControl/>
        <w:rPr>
          <w:rFonts w:eastAsia="Calibri"/>
          <w:sz w:val="22"/>
          <w:szCs w:val="22"/>
        </w:rPr>
      </w:pPr>
    </w:p>
    <w:p w:rsidR="005F788A" w:rsidRPr="005F788A" w:rsidRDefault="005F788A" w:rsidP="005F788A">
      <w:pPr>
        <w:widowControl/>
        <w:rPr>
          <w:rFonts w:eastAsia="Calibri"/>
          <w:sz w:val="22"/>
          <w:szCs w:val="22"/>
        </w:rPr>
      </w:pPr>
      <w:r w:rsidRPr="005F788A">
        <w:rPr>
          <w:rFonts w:eastAsia="Calibri"/>
          <w:sz w:val="22"/>
          <w:szCs w:val="22"/>
        </w:rPr>
        <w:t xml:space="preserve">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for the campus. Permission to add courses will not be given after the last date for late registration. Authorization for dropping a course will not be approved after </w:t>
      </w:r>
      <w:r w:rsidRPr="005F788A">
        <w:rPr>
          <w:rFonts w:eastAsia="Calibri"/>
          <w:sz w:val="22"/>
          <w:szCs w:val="22"/>
        </w:rPr>
        <w:lastRenderedPageBreak/>
        <w:t>more than 75 percent of the instructional days for a course are completed, as indicated by the college’s academic calendar.</w:t>
      </w:r>
    </w:p>
    <w:p w:rsidR="005F788A" w:rsidRPr="005F788A" w:rsidRDefault="005F788A" w:rsidP="005F788A">
      <w:pPr>
        <w:widowControl/>
        <w:autoSpaceDE w:val="0"/>
        <w:autoSpaceDN w:val="0"/>
        <w:adjustRightInd w:val="0"/>
        <w:rPr>
          <w:rFonts w:eastAsia="Calibri"/>
          <w:sz w:val="22"/>
          <w:szCs w:val="22"/>
        </w:rPr>
      </w:pPr>
    </w:p>
    <w:p w:rsidR="005F788A" w:rsidRPr="005F788A" w:rsidRDefault="005F788A" w:rsidP="005F788A">
      <w:pPr>
        <w:widowControl/>
        <w:rPr>
          <w:rFonts w:eastAsia="Calibri"/>
          <w:sz w:val="36"/>
          <w:szCs w:val="22"/>
        </w:rPr>
      </w:pPr>
      <w:r w:rsidRPr="005F788A">
        <w:rPr>
          <w:rFonts w:eastAsia="Calibri"/>
          <w:sz w:val="22"/>
          <w:szCs w:val="22"/>
        </w:rPr>
        <w:t>If changes are not properly approved and officially reported as stated above, students will receive</w:t>
      </w:r>
      <w:r w:rsidRPr="005F788A">
        <w:rPr>
          <w:rFonts w:eastAsia="Calibri"/>
          <w:sz w:val="22"/>
          <w:szCs w:val="18"/>
        </w:rPr>
        <w:t xml:space="preserve"> a grade of F in the courses for which they are officially registered, and they will be charged for all such courses. Students will not receive credit for changed or added courses unless they officially register for those courses.</w:t>
      </w:r>
    </w:p>
    <w:p w:rsidR="004D62CB" w:rsidRDefault="004D62CB" w:rsidP="004D62CB">
      <w:pPr>
        <w:rPr>
          <w:rFonts w:ascii="Calibri" w:hAnsi="Calibri" w:cs="Arial"/>
          <w:sz w:val="22"/>
          <w:szCs w:val="22"/>
        </w:rPr>
      </w:pPr>
      <w:bookmarkStart w:id="68" w:name="_Toc230916499"/>
    </w:p>
    <w:bookmarkEnd w:id="68"/>
    <w:p w:rsidR="00B1243C" w:rsidRPr="00F36FDA" w:rsidRDefault="00B1243C" w:rsidP="00515E8E">
      <w:pPr>
        <w:pStyle w:val="Heading1"/>
        <w:jc w:val="center"/>
        <w:rPr>
          <w:rFonts w:ascii="Times New Roman" w:hAnsi="Times New Roman"/>
          <w:sz w:val="16"/>
          <w:szCs w:val="16"/>
        </w:rPr>
      </w:pPr>
      <w:r w:rsidRPr="00F36FDA">
        <w:rPr>
          <w:rFonts w:ascii="Times New Roman" w:hAnsi="Times New Roman"/>
          <w:sz w:val="16"/>
          <w:szCs w:val="16"/>
        </w:rPr>
        <w:t>Student Teaching Knowledge Base</w:t>
      </w:r>
    </w:p>
    <w:p w:rsidR="00B1243C" w:rsidRPr="00F36FDA" w:rsidRDefault="00B1243C" w:rsidP="00F52AEC">
      <w:pPr>
        <w:ind w:left="720" w:hanging="720"/>
        <w:rPr>
          <w:sz w:val="16"/>
          <w:szCs w:val="16"/>
        </w:rPr>
      </w:pPr>
      <w:r w:rsidRPr="00F36FDA">
        <w:rPr>
          <w:sz w:val="16"/>
          <w:szCs w:val="16"/>
        </w:rPr>
        <w:t>Brennan, S., &amp; Miller, S.</w:t>
      </w:r>
      <w:r w:rsidRPr="00F36FDA">
        <w:rPr>
          <w:b/>
          <w:sz w:val="16"/>
          <w:szCs w:val="16"/>
        </w:rPr>
        <w:t xml:space="preserve"> </w:t>
      </w:r>
      <w:r w:rsidRPr="00F36FDA">
        <w:rPr>
          <w:sz w:val="16"/>
          <w:szCs w:val="16"/>
        </w:rPr>
        <w:t xml:space="preserve">(January, 2000). </w:t>
      </w:r>
      <w:r w:rsidRPr="00F36FDA">
        <w:rPr>
          <w:sz w:val="16"/>
          <w:szCs w:val="16"/>
          <w:u w:val="single"/>
        </w:rPr>
        <w:t xml:space="preserve">Toward best practice: Tips for mentoring </w:t>
      </w:r>
      <w:smartTag w:uri="urn:schemas-microsoft-com:office:smarttags" w:element="State">
        <w:smartTag w:uri="urn:schemas-microsoft-com:office:smarttags" w:element="place">
          <w:r w:rsidRPr="00F36FDA">
            <w:rPr>
              <w:sz w:val="16"/>
              <w:szCs w:val="16"/>
              <w:u w:val="single"/>
            </w:rPr>
            <w:t>Kentucky</w:t>
          </w:r>
        </w:smartTag>
      </w:smartTag>
      <w:r w:rsidRPr="00F36FDA">
        <w:rPr>
          <w:sz w:val="16"/>
          <w:szCs w:val="16"/>
          <w:u w:val="single"/>
        </w:rPr>
        <w:t xml:space="preserve">’s intern teachers. </w:t>
      </w:r>
      <w:r w:rsidRPr="00F36FDA">
        <w:rPr>
          <w:sz w:val="16"/>
          <w:szCs w:val="16"/>
        </w:rPr>
        <w:t xml:space="preserve"> Frankfort, KY: The Kentucky Education Professional Standards Board. </w:t>
      </w:r>
    </w:p>
    <w:p w:rsidR="00F52AEC" w:rsidRPr="00F36FDA" w:rsidRDefault="00B1243C" w:rsidP="00F52AEC">
      <w:pPr>
        <w:ind w:left="720" w:hanging="720"/>
        <w:rPr>
          <w:sz w:val="16"/>
          <w:szCs w:val="16"/>
        </w:rPr>
      </w:pPr>
      <w:r w:rsidRPr="00F36FDA">
        <w:rPr>
          <w:sz w:val="16"/>
          <w:szCs w:val="16"/>
        </w:rPr>
        <w:t xml:space="preserve">Danielson, C. &amp; McGreal, T., (2000). </w:t>
      </w:r>
      <w:r w:rsidRPr="00F36FDA">
        <w:rPr>
          <w:sz w:val="16"/>
          <w:szCs w:val="16"/>
          <w:u w:val="single"/>
        </w:rPr>
        <w:t>Teacher evaluation: To enhance professional practice.</w:t>
      </w:r>
      <w:r w:rsidRPr="00F36FDA">
        <w:rPr>
          <w:sz w:val="16"/>
          <w:szCs w:val="16"/>
        </w:rPr>
        <w:t xml:space="preserve">  Alexandria, Virginia: Association for Supervision and Curriculum Development.</w:t>
      </w:r>
    </w:p>
    <w:p w:rsidR="00F52AEC" w:rsidRPr="00F36FDA" w:rsidRDefault="00F52AEC" w:rsidP="00F52AEC">
      <w:pPr>
        <w:ind w:left="720" w:hanging="720"/>
        <w:rPr>
          <w:sz w:val="16"/>
          <w:szCs w:val="16"/>
        </w:rPr>
      </w:pPr>
      <w:r w:rsidRPr="00F36FDA">
        <w:rPr>
          <w:sz w:val="16"/>
          <w:szCs w:val="16"/>
        </w:rPr>
        <w:t xml:space="preserve">Guskey, T. (2009). Practical solutions for serious problems in standard-based grading. Thousand Oaks, CA: Corwin Press. </w:t>
      </w:r>
    </w:p>
    <w:p w:rsidR="00354A14" w:rsidRPr="00F36FDA" w:rsidRDefault="00FC728F" w:rsidP="00F52AEC">
      <w:pPr>
        <w:ind w:left="720" w:hanging="720"/>
        <w:rPr>
          <w:sz w:val="16"/>
          <w:szCs w:val="16"/>
        </w:rPr>
      </w:pPr>
      <w:r w:rsidRPr="00F36FDA">
        <w:rPr>
          <w:sz w:val="16"/>
          <w:szCs w:val="16"/>
        </w:rPr>
        <w:t xml:space="preserve">Kentucky Department of  Education  (2006). </w:t>
      </w:r>
      <w:r w:rsidRPr="00F36FDA">
        <w:rPr>
          <w:sz w:val="16"/>
          <w:szCs w:val="16"/>
          <w:u w:val="single"/>
        </w:rPr>
        <w:t>Combined Curriculum Documents, 4.1</w:t>
      </w:r>
      <w:r w:rsidRPr="00F36FDA">
        <w:rPr>
          <w:sz w:val="16"/>
          <w:szCs w:val="16"/>
        </w:rPr>
        <w:t>, Frankfort, KY: Division of Curriculum Development.</w:t>
      </w:r>
    </w:p>
    <w:p w:rsidR="00FC728F" w:rsidRPr="00F36FDA" w:rsidRDefault="00354A14" w:rsidP="00F52AEC">
      <w:pPr>
        <w:ind w:left="720" w:hanging="720"/>
        <w:rPr>
          <w:sz w:val="16"/>
          <w:szCs w:val="16"/>
        </w:rPr>
      </w:pPr>
      <w:r w:rsidRPr="00F36FDA">
        <w:rPr>
          <w:sz w:val="16"/>
          <w:szCs w:val="16"/>
        </w:rPr>
        <w:t xml:space="preserve">Kentucky Department of Education  (2011). </w:t>
      </w:r>
      <w:r w:rsidRPr="00F36FDA">
        <w:rPr>
          <w:sz w:val="16"/>
          <w:szCs w:val="16"/>
          <w:u w:val="single"/>
        </w:rPr>
        <w:t>Common Core State Standards, 4.1</w:t>
      </w:r>
      <w:r w:rsidRPr="00F36FDA">
        <w:rPr>
          <w:sz w:val="16"/>
          <w:szCs w:val="16"/>
        </w:rPr>
        <w:t>, Frankfort, KY: Division of Curriculum Development.</w:t>
      </w:r>
    </w:p>
    <w:p w:rsidR="00FC728F" w:rsidRPr="00F36FDA" w:rsidRDefault="00FC728F" w:rsidP="00F52AEC">
      <w:pPr>
        <w:ind w:left="720" w:hanging="720"/>
        <w:rPr>
          <w:sz w:val="16"/>
          <w:szCs w:val="16"/>
        </w:rPr>
      </w:pPr>
      <w:r w:rsidRPr="00F36FDA">
        <w:rPr>
          <w:sz w:val="16"/>
          <w:szCs w:val="16"/>
        </w:rPr>
        <w:t xml:space="preserve">Kentucky Department of Education (1996). </w:t>
      </w:r>
      <w:r w:rsidRPr="00F36FDA">
        <w:rPr>
          <w:sz w:val="16"/>
          <w:szCs w:val="16"/>
          <w:u w:val="single"/>
        </w:rPr>
        <w:t>Designing effective performance task for the classroom.</w:t>
      </w:r>
      <w:r w:rsidRPr="00F36FDA">
        <w:rPr>
          <w:sz w:val="16"/>
          <w:szCs w:val="16"/>
        </w:rPr>
        <w:t xml:space="preserve"> Frankfort, KY: Division of Curriculum and Assessment Development.</w:t>
      </w:r>
    </w:p>
    <w:p w:rsidR="00BE5DD3" w:rsidRPr="00F36FDA" w:rsidRDefault="00FC728F" w:rsidP="00F52AEC">
      <w:pPr>
        <w:ind w:left="720" w:hanging="720"/>
        <w:rPr>
          <w:sz w:val="16"/>
          <w:szCs w:val="16"/>
        </w:rPr>
      </w:pPr>
      <w:r w:rsidRPr="00F36FDA">
        <w:rPr>
          <w:sz w:val="16"/>
          <w:szCs w:val="16"/>
        </w:rPr>
        <w:t xml:space="preserve">Kentucky Department of Education (2006). </w:t>
      </w:r>
      <w:r w:rsidRPr="00F36FDA">
        <w:rPr>
          <w:sz w:val="16"/>
          <w:szCs w:val="16"/>
          <w:u w:val="single"/>
        </w:rPr>
        <w:t>How to develop a standards-based unit of study.</w:t>
      </w:r>
      <w:r w:rsidRPr="00F36FDA">
        <w:rPr>
          <w:sz w:val="16"/>
          <w:szCs w:val="16"/>
        </w:rPr>
        <w:t xml:space="preserve"> Frankfort, KY: Division of Curric</w:t>
      </w:r>
      <w:r w:rsidR="002B7256" w:rsidRPr="00F36FDA">
        <w:rPr>
          <w:sz w:val="16"/>
          <w:szCs w:val="16"/>
        </w:rPr>
        <w:t>ulum and Assessment Development</w:t>
      </w:r>
      <w:r w:rsidR="005E45D6" w:rsidRPr="00F36FDA">
        <w:rPr>
          <w:sz w:val="16"/>
          <w:szCs w:val="16"/>
        </w:rPr>
        <w:t>.</w:t>
      </w:r>
    </w:p>
    <w:p w:rsidR="00FC728F" w:rsidRPr="00F36FDA" w:rsidRDefault="00FC728F" w:rsidP="00F52AEC">
      <w:pPr>
        <w:ind w:left="720" w:hanging="720"/>
        <w:rPr>
          <w:sz w:val="16"/>
          <w:szCs w:val="16"/>
        </w:rPr>
      </w:pPr>
      <w:r w:rsidRPr="00F36FDA">
        <w:rPr>
          <w:sz w:val="16"/>
          <w:szCs w:val="16"/>
        </w:rPr>
        <w:t xml:space="preserve">Kentucky Department of Education (2006). </w:t>
      </w:r>
      <w:r w:rsidRPr="00F36FDA">
        <w:rPr>
          <w:sz w:val="16"/>
          <w:szCs w:val="16"/>
          <w:u w:val="single"/>
        </w:rPr>
        <w:t>Implementation manual for the program of studies: Elementary, middle, and high school.</w:t>
      </w:r>
      <w:r w:rsidRPr="00F36FDA">
        <w:rPr>
          <w:sz w:val="16"/>
          <w:szCs w:val="16"/>
        </w:rPr>
        <w:t xml:space="preserve">  Frankfort, KY: Division of Curriculum and Assessment Development.</w:t>
      </w:r>
    </w:p>
    <w:p w:rsidR="00B1243C" w:rsidRPr="00F36FDA" w:rsidRDefault="00B1243C" w:rsidP="00515E8E">
      <w:pPr>
        <w:ind w:left="720" w:hanging="720"/>
        <w:rPr>
          <w:sz w:val="16"/>
          <w:szCs w:val="16"/>
        </w:rPr>
      </w:pPr>
      <w:r w:rsidRPr="00F36FDA">
        <w:rPr>
          <w:sz w:val="16"/>
          <w:szCs w:val="16"/>
        </w:rPr>
        <w:t>Kentucky Department of Education (</w:t>
      </w:r>
      <w:r w:rsidR="00AD7861" w:rsidRPr="00F36FDA">
        <w:rPr>
          <w:sz w:val="16"/>
          <w:szCs w:val="16"/>
        </w:rPr>
        <w:t>2006</w:t>
      </w:r>
      <w:r w:rsidRPr="00F36FDA">
        <w:rPr>
          <w:sz w:val="16"/>
          <w:szCs w:val="16"/>
        </w:rPr>
        <w:t xml:space="preserve">). </w:t>
      </w:r>
      <w:hyperlink r:id="rId47" w:tgtFrame="_blank" w:history="1">
        <w:r w:rsidR="00962ECE" w:rsidRPr="00F36FDA">
          <w:rPr>
            <w:sz w:val="16"/>
            <w:szCs w:val="16"/>
          </w:rPr>
          <w:t>Resources to Support and Extend Mentoring Efforts</w:t>
        </w:r>
      </w:hyperlink>
      <w:r w:rsidR="00962ECE" w:rsidRPr="00F36FDA">
        <w:rPr>
          <w:sz w:val="16"/>
          <w:szCs w:val="16"/>
        </w:rPr>
        <w:t>.</w:t>
      </w:r>
      <w:r w:rsidR="00962ECE" w:rsidRPr="00F36FDA">
        <w:rPr>
          <w:rStyle w:val="Strong"/>
          <w:rFonts w:ascii="Arial" w:hAnsi="Arial" w:cs="Arial"/>
          <w:color w:val="000000"/>
          <w:sz w:val="16"/>
          <w:szCs w:val="16"/>
        </w:rPr>
        <w:t xml:space="preserve"> </w:t>
      </w:r>
      <w:r w:rsidRPr="00F36FDA">
        <w:rPr>
          <w:sz w:val="16"/>
          <w:szCs w:val="16"/>
        </w:rPr>
        <w:t>Frankfort, KY: Office of Teacher Education and Certification, Education Professional Standards Board.</w:t>
      </w:r>
    </w:p>
    <w:p w:rsidR="00B1243C" w:rsidRPr="00F36FDA" w:rsidRDefault="00B1243C" w:rsidP="00515E8E">
      <w:pPr>
        <w:ind w:left="720" w:hanging="720"/>
        <w:rPr>
          <w:sz w:val="16"/>
          <w:szCs w:val="16"/>
        </w:rPr>
      </w:pPr>
      <w:r w:rsidRPr="00F36FDA">
        <w:rPr>
          <w:sz w:val="16"/>
          <w:szCs w:val="16"/>
        </w:rPr>
        <w:t xml:space="preserve">Kentucky Department of Education.  </w:t>
      </w:r>
      <w:r w:rsidRPr="00F36FDA">
        <w:rPr>
          <w:sz w:val="16"/>
          <w:szCs w:val="16"/>
          <w:u w:val="single"/>
        </w:rPr>
        <w:t>Transformations.</w:t>
      </w:r>
      <w:r w:rsidRPr="00F36FDA">
        <w:rPr>
          <w:sz w:val="16"/>
          <w:szCs w:val="16"/>
        </w:rPr>
        <w:t xml:space="preserve"> Frankfort, KY: Division of Curriculum Development.</w:t>
      </w:r>
    </w:p>
    <w:p w:rsidR="00F52AEC" w:rsidRPr="00F36FDA" w:rsidRDefault="00F52AEC" w:rsidP="00F52AEC">
      <w:pPr>
        <w:ind w:left="720" w:hanging="720"/>
        <w:rPr>
          <w:sz w:val="16"/>
          <w:szCs w:val="16"/>
          <w:u w:val="single"/>
        </w:rPr>
      </w:pPr>
      <w:r w:rsidRPr="00F36FDA">
        <w:rPr>
          <w:sz w:val="16"/>
          <w:szCs w:val="16"/>
        </w:rPr>
        <w:t xml:space="preserve">Stiggins, R., Arter, J., Chappuis, J.,  &amp; Chappuis, S. (2006). </w:t>
      </w:r>
      <w:r w:rsidRPr="00F36FDA">
        <w:rPr>
          <w:sz w:val="16"/>
          <w:szCs w:val="16"/>
          <w:u w:val="single"/>
        </w:rPr>
        <w:t>Classroom assessment for student learning; Doing it right---using it well</w:t>
      </w:r>
      <w:r w:rsidRPr="00F36FDA">
        <w:rPr>
          <w:sz w:val="16"/>
          <w:szCs w:val="16"/>
        </w:rPr>
        <w:t>. Boston: Pearson Publishing.</w:t>
      </w:r>
    </w:p>
    <w:p w:rsidR="00515E8E" w:rsidRPr="00F36FDA" w:rsidRDefault="00B1243C" w:rsidP="00AB0479">
      <w:pPr>
        <w:ind w:left="720" w:hanging="720"/>
        <w:rPr>
          <w:sz w:val="16"/>
          <w:szCs w:val="16"/>
        </w:rPr>
      </w:pPr>
      <w:r w:rsidRPr="00F36FDA">
        <w:rPr>
          <w:sz w:val="16"/>
          <w:szCs w:val="16"/>
        </w:rPr>
        <w:t xml:space="preserve">Wentz, P. (2001). </w:t>
      </w:r>
      <w:r w:rsidRPr="00F36FDA">
        <w:rPr>
          <w:sz w:val="16"/>
          <w:szCs w:val="16"/>
          <w:u w:val="single"/>
        </w:rPr>
        <w:t>The student teaching experience: cases from the classroom. (2</w:t>
      </w:r>
      <w:r w:rsidRPr="00F36FDA">
        <w:rPr>
          <w:sz w:val="16"/>
          <w:szCs w:val="16"/>
          <w:u w:val="single"/>
          <w:vertAlign w:val="superscript"/>
        </w:rPr>
        <w:t>nd</w:t>
      </w:r>
      <w:r w:rsidRPr="00F36FDA">
        <w:rPr>
          <w:sz w:val="16"/>
          <w:szCs w:val="16"/>
          <w:u w:val="single"/>
        </w:rPr>
        <w:t xml:space="preserve"> ed.).</w:t>
      </w:r>
      <w:r w:rsidRPr="00F36FDA">
        <w:rPr>
          <w:sz w:val="16"/>
          <w:szCs w:val="16"/>
        </w:rPr>
        <w:t xml:space="preserve"> Upper Saddle</w:t>
      </w:r>
    </w:p>
    <w:p w:rsidR="00B1243C" w:rsidRPr="00F36FDA" w:rsidRDefault="00F52AEC" w:rsidP="00AB0479">
      <w:pPr>
        <w:ind w:left="720" w:hanging="720"/>
        <w:rPr>
          <w:sz w:val="16"/>
          <w:szCs w:val="16"/>
        </w:rPr>
      </w:pPr>
      <w:r w:rsidRPr="00F36FDA">
        <w:rPr>
          <w:sz w:val="16"/>
          <w:szCs w:val="16"/>
        </w:rPr>
        <w:t xml:space="preserve">           </w:t>
      </w:r>
      <w:r w:rsidR="00B1243C" w:rsidRPr="00F36FDA">
        <w:rPr>
          <w:sz w:val="16"/>
          <w:szCs w:val="16"/>
        </w:rPr>
        <w:t xml:space="preserve">River, NJ:  Merrill, Prentice Hall. </w:t>
      </w:r>
    </w:p>
    <w:p w:rsidR="008716F2" w:rsidRPr="00F36FDA" w:rsidRDefault="008716F2" w:rsidP="00AB0479">
      <w:pPr>
        <w:ind w:left="720" w:hanging="720"/>
        <w:rPr>
          <w:sz w:val="16"/>
          <w:szCs w:val="16"/>
        </w:rPr>
      </w:pPr>
    </w:p>
    <w:p w:rsidR="00F36FDA" w:rsidRPr="000648EE" w:rsidRDefault="00F36FDA" w:rsidP="00F36FDA">
      <w:pPr>
        <w:autoSpaceDE w:val="0"/>
        <w:autoSpaceDN w:val="0"/>
        <w:adjustRightInd w:val="0"/>
        <w:spacing w:line="249" w:lineRule="exact"/>
        <w:ind w:left="120" w:right="-20"/>
        <w:rPr>
          <w:color w:val="000000"/>
          <w:sz w:val="16"/>
          <w:szCs w:val="16"/>
        </w:rPr>
      </w:pPr>
      <w:r w:rsidRPr="000648EE">
        <w:rPr>
          <w:b/>
          <w:bCs/>
          <w:color w:val="000000"/>
          <w:spacing w:val="-1"/>
          <w:position w:val="-1"/>
          <w:sz w:val="16"/>
          <w:szCs w:val="16"/>
          <w:u w:val="thick"/>
        </w:rPr>
        <w:t>A</w:t>
      </w:r>
      <w:r w:rsidRPr="000648EE">
        <w:rPr>
          <w:b/>
          <w:bCs/>
          <w:color w:val="000000"/>
          <w:position w:val="-1"/>
          <w:sz w:val="16"/>
          <w:szCs w:val="16"/>
          <w:u w:val="thick"/>
        </w:rPr>
        <w:t>ddres</w:t>
      </w:r>
      <w:r w:rsidRPr="000648EE">
        <w:rPr>
          <w:b/>
          <w:bCs/>
          <w:color w:val="000000"/>
          <w:spacing w:val="-2"/>
          <w:position w:val="-1"/>
          <w:sz w:val="16"/>
          <w:szCs w:val="16"/>
          <w:u w:val="thick"/>
        </w:rPr>
        <w:t>s</w:t>
      </w:r>
      <w:r w:rsidRPr="000648EE">
        <w:rPr>
          <w:b/>
          <w:bCs/>
          <w:color w:val="000000"/>
          <w:spacing w:val="1"/>
          <w:position w:val="-1"/>
          <w:sz w:val="16"/>
          <w:szCs w:val="16"/>
          <w:u w:val="thick"/>
        </w:rPr>
        <w:t>i</w:t>
      </w:r>
      <w:r w:rsidRPr="000648EE">
        <w:rPr>
          <w:b/>
          <w:bCs/>
          <w:color w:val="000000"/>
          <w:position w:val="-1"/>
          <w:sz w:val="16"/>
          <w:szCs w:val="16"/>
          <w:u w:val="thick"/>
        </w:rPr>
        <w:t xml:space="preserve">ng </w:t>
      </w:r>
      <w:r w:rsidRPr="000648EE">
        <w:rPr>
          <w:b/>
          <w:bCs/>
          <w:color w:val="000000"/>
          <w:spacing w:val="-2"/>
          <w:position w:val="-1"/>
          <w:sz w:val="16"/>
          <w:szCs w:val="16"/>
          <w:u w:val="thick"/>
        </w:rPr>
        <w:t>N</w:t>
      </w:r>
      <w:r w:rsidRPr="000648EE">
        <w:rPr>
          <w:b/>
          <w:bCs/>
          <w:color w:val="000000"/>
          <w:position w:val="-1"/>
          <w:sz w:val="16"/>
          <w:szCs w:val="16"/>
          <w:u w:val="thick"/>
        </w:rPr>
        <w:t>ee</w:t>
      </w:r>
      <w:r w:rsidRPr="000648EE">
        <w:rPr>
          <w:b/>
          <w:bCs/>
          <w:color w:val="000000"/>
          <w:spacing w:val="-3"/>
          <w:position w:val="-1"/>
          <w:sz w:val="16"/>
          <w:szCs w:val="16"/>
          <w:u w:val="thick"/>
        </w:rPr>
        <w:t>d</w:t>
      </w:r>
      <w:r w:rsidRPr="000648EE">
        <w:rPr>
          <w:b/>
          <w:bCs/>
          <w:color w:val="000000"/>
          <w:position w:val="-1"/>
          <w:sz w:val="16"/>
          <w:szCs w:val="16"/>
          <w:u w:val="thick"/>
        </w:rPr>
        <w:t xml:space="preserve">s </w:t>
      </w:r>
      <w:r w:rsidRPr="000648EE">
        <w:rPr>
          <w:b/>
          <w:bCs/>
          <w:color w:val="000000"/>
          <w:spacing w:val="-2"/>
          <w:position w:val="-1"/>
          <w:sz w:val="16"/>
          <w:szCs w:val="16"/>
          <w:u w:val="thick"/>
        </w:rPr>
        <w:t>o</w:t>
      </w:r>
      <w:r w:rsidRPr="000648EE">
        <w:rPr>
          <w:b/>
          <w:bCs/>
          <w:color w:val="000000"/>
          <w:position w:val="-1"/>
          <w:sz w:val="16"/>
          <w:szCs w:val="16"/>
          <w:u w:val="thick"/>
        </w:rPr>
        <w:t>f</w:t>
      </w:r>
      <w:r w:rsidRPr="000648EE">
        <w:rPr>
          <w:b/>
          <w:bCs/>
          <w:color w:val="000000"/>
          <w:spacing w:val="3"/>
          <w:position w:val="-1"/>
          <w:sz w:val="16"/>
          <w:szCs w:val="16"/>
          <w:u w:val="thick"/>
        </w:rPr>
        <w:t xml:space="preserve"> </w:t>
      </w:r>
      <w:r w:rsidRPr="000648EE">
        <w:rPr>
          <w:b/>
          <w:bCs/>
          <w:color w:val="000000"/>
          <w:spacing w:val="-4"/>
          <w:position w:val="-1"/>
          <w:sz w:val="16"/>
          <w:szCs w:val="16"/>
          <w:u w:val="thick"/>
        </w:rPr>
        <w:t>A</w:t>
      </w:r>
      <w:r w:rsidRPr="000648EE">
        <w:rPr>
          <w:b/>
          <w:bCs/>
          <w:color w:val="000000"/>
          <w:spacing w:val="1"/>
          <w:position w:val="-1"/>
          <w:sz w:val="16"/>
          <w:szCs w:val="16"/>
          <w:u w:val="thick"/>
        </w:rPr>
        <w:t>l</w:t>
      </w:r>
      <w:r w:rsidRPr="000648EE">
        <w:rPr>
          <w:b/>
          <w:bCs/>
          <w:color w:val="000000"/>
          <w:position w:val="-1"/>
          <w:sz w:val="16"/>
          <w:szCs w:val="16"/>
          <w:u w:val="thick"/>
        </w:rPr>
        <w:t>l</w:t>
      </w:r>
      <w:r w:rsidRPr="000648EE">
        <w:rPr>
          <w:b/>
          <w:bCs/>
          <w:color w:val="000000"/>
          <w:spacing w:val="1"/>
          <w:position w:val="-1"/>
          <w:sz w:val="16"/>
          <w:szCs w:val="16"/>
          <w:u w:val="thick"/>
        </w:rPr>
        <w:t xml:space="preserve"> </w:t>
      </w:r>
      <w:r w:rsidRPr="000648EE">
        <w:rPr>
          <w:b/>
          <w:bCs/>
          <w:color w:val="000000"/>
          <w:spacing w:val="-3"/>
          <w:position w:val="-1"/>
          <w:sz w:val="16"/>
          <w:szCs w:val="16"/>
          <w:u w:val="thick"/>
        </w:rPr>
        <w:t>S</w:t>
      </w:r>
      <w:r w:rsidRPr="000648EE">
        <w:rPr>
          <w:b/>
          <w:bCs/>
          <w:color w:val="000000"/>
          <w:spacing w:val="1"/>
          <w:position w:val="-1"/>
          <w:sz w:val="16"/>
          <w:szCs w:val="16"/>
          <w:u w:val="thick"/>
        </w:rPr>
        <w:t>t</w:t>
      </w:r>
      <w:r w:rsidRPr="000648EE">
        <w:rPr>
          <w:b/>
          <w:bCs/>
          <w:color w:val="000000"/>
          <w:position w:val="-1"/>
          <w:sz w:val="16"/>
          <w:szCs w:val="16"/>
          <w:u w:val="thick"/>
        </w:rPr>
        <w:t>uden</w:t>
      </w:r>
      <w:r w:rsidRPr="000648EE">
        <w:rPr>
          <w:b/>
          <w:bCs/>
          <w:color w:val="000000"/>
          <w:spacing w:val="-2"/>
          <w:position w:val="-1"/>
          <w:sz w:val="16"/>
          <w:szCs w:val="16"/>
          <w:u w:val="thick"/>
        </w:rPr>
        <w:t>t</w:t>
      </w:r>
      <w:r w:rsidRPr="000648EE">
        <w:rPr>
          <w:b/>
          <w:bCs/>
          <w:color w:val="000000"/>
          <w:position w:val="-1"/>
          <w:sz w:val="16"/>
          <w:szCs w:val="16"/>
          <w:u w:val="thick"/>
        </w:rPr>
        <w:t>s</w:t>
      </w:r>
    </w:p>
    <w:p w:rsidR="00F36FDA" w:rsidRPr="000648EE" w:rsidRDefault="00F36FDA" w:rsidP="00F36FDA">
      <w:pPr>
        <w:autoSpaceDE w:val="0"/>
        <w:autoSpaceDN w:val="0"/>
        <w:adjustRightInd w:val="0"/>
        <w:spacing w:before="18" w:line="200" w:lineRule="exact"/>
        <w:rPr>
          <w:color w:val="000000"/>
          <w:sz w:val="16"/>
          <w:szCs w:val="16"/>
        </w:rPr>
      </w:pPr>
    </w:p>
    <w:p w:rsidR="00F36FDA" w:rsidRPr="000648EE" w:rsidRDefault="00F36FDA" w:rsidP="00F36FDA">
      <w:pPr>
        <w:autoSpaceDE w:val="0"/>
        <w:autoSpaceDN w:val="0"/>
        <w:adjustRightInd w:val="0"/>
        <w:spacing w:before="32"/>
        <w:ind w:left="660" w:right="303" w:hanging="540"/>
        <w:rPr>
          <w:color w:val="000000"/>
          <w:sz w:val="16"/>
          <w:szCs w:val="16"/>
        </w:rPr>
      </w:pPr>
      <w:r w:rsidRPr="000648EE">
        <w:rPr>
          <w:color w:val="000000"/>
          <w:spacing w:val="-1"/>
          <w:sz w:val="16"/>
          <w:szCs w:val="16"/>
        </w:rPr>
        <w:t>A</w:t>
      </w:r>
      <w:r w:rsidRPr="000648EE">
        <w:rPr>
          <w:color w:val="000000"/>
          <w:sz w:val="16"/>
          <w:szCs w:val="16"/>
        </w:rPr>
        <w:t>ch</w:t>
      </w:r>
      <w:r w:rsidRPr="000648EE">
        <w:rPr>
          <w:color w:val="000000"/>
          <w:spacing w:val="1"/>
          <w:sz w:val="16"/>
          <w:szCs w:val="16"/>
        </w:rPr>
        <w:t>i</w:t>
      </w:r>
      <w:r w:rsidRPr="000648EE">
        <w:rPr>
          <w:color w:val="000000"/>
          <w:sz w:val="16"/>
          <w:szCs w:val="16"/>
        </w:rPr>
        <w:t>n</w:t>
      </w:r>
      <w:r w:rsidRPr="000648EE">
        <w:rPr>
          <w:color w:val="000000"/>
          <w:spacing w:val="-2"/>
          <w:sz w:val="16"/>
          <w:szCs w:val="16"/>
        </w:rPr>
        <w:t>s</w:t>
      </w:r>
      <w:r w:rsidRPr="000648EE">
        <w:rPr>
          <w:color w:val="000000"/>
          <w:spacing w:val="1"/>
          <w:sz w:val="16"/>
          <w:szCs w:val="16"/>
        </w:rPr>
        <w:t>t</w:t>
      </w:r>
      <w:r w:rsidRPr="000648EE">
        <w:rPr>
          <w:color w:val="000000"/>
          <w:spacing w:val="-2"/>
          <w:sz w:val="16"/>
          <w:szCs w:val="16"/>
        </w:rPr>
        <w:t>e</w:t>
      </w:r>
      <w:r w:rsidRPr="000648EE">
        <w:rPr>
          <w:color w:val="000000"/>
          <w:spacing w:val="1"/>
          <w:sz w:val="16"/>
          <w:szCs w:val="16"/>
        </w:rPr>
        <w:t>i</w:t>
      </w:r>
      <w:r w:rsidRPr="000648EE">
        <w:rPr>
          <w:color w:val="000000"/>
          <w:sz w:val="16"/>
          <w:szCs w:val="16"/>
        </w:rPr>
        <w:t xml:space="preserve">n, </w:t>
      </w:r>
      <w:r w:rsidRPr="000648EE">
        <w:rPr>
          <w:color w:val="000000"/>
          <w:spacing w:val="-1"/>
          <w:sz w:val="16"/>
          <w:szCs w:val="16"/>
        </w:rPr>
        <w:t>B</w:t>
      </w:r>
      <w:r w:rsidRPr="000648EE">
        <w:rPr>
          <w:color w:val="000000"/>
          <w:sz w:val="16"/>
          <w:szCs w:val="16"/>
        </w:rPr>
        <w:t>., &amp;</w:t>
      </w:r>
      <w:r w:rsidRPr="000648EE">
        <w:rPr>
          <w:color w:val="000000"/>
          <w:spacing w:val="-1"/>
          <w:sz w:val="16"/>
          <w:szCs w:val="16"/>
        </w:rPr>
        <w:t xml:space="preserve"> B</w:t>
      </w:r>
      <w:r w:rsidRPr="000648EE">
        <w:rPr>
          <w:color w:val="000000"/>
          <w:sz w:val="16"/>
          <w:szCs w:val="16"/>
        </w:rPr>
        <w:t>a</w:t>
      </w:r>
      <w:r w:rsidRPr="000648EE">
        <w:rPr>
          <w:color w:val="000000"/>
          <w:spacing w:val="-2"/>
          <w:sz w:val="16"/>
          <w:szCs w:val="16"/>
        </w:rPr>
        <w:t>r</w:t>
      </w:r>
      <w:r w:rsidRPr="000648EE">
        <w:rPr>
          <w:color w:val="000000"/>
          <w:spacing w:val="1"/>
          <w:sz w:val="16"/>
          <w:szCs w:val="16"/>
        </w:rPr>
        <w:t>r</w:t>
      </w:r>
      <w:r w:rsidRPr="000648EE">
        <w:rPr>
          <w:color w:val="000000"/>
          <w:spacing w:val="-2"/>
          <w:sz w:val="16"/>
          <w:szCs w:val="16"/>
        </w:rPr>
        <w:t>e</w:t>
      </w:r>
      <w:r w:rsidRPr="000648EE">
        <w:rPr>
          <w:color w:val="000000"/>
          <w:spacing w:val="1"/>
          <w:sz w:val="16"/>
          <w:szCs w:val="16"/>
        </w:rPr>
        <w:t>tt</w:t>
      </w:r>
      <w:r w:rsidRPr="000648EE">
        <w:rPr>
          <w:color w:val="000000"/>
          <w:sz w:val="16"/>
          <w:szCs w:val="16"/>
        </w:rPr>
        <w:t>,</w:t>
      </w:r>
      <w:r w:rsidRPr="000648EE">
        <w:rPr>
          <w:color w:val="000000"/>
          <w:spacing w:val="-5"/>
          <w:sz w:val="16"/>
          <w:szCs w:val="16"/>
        </w:rPr>
        <w:t xml:space="preserve"> </w:t>
      </w:r>
      <w:r w:rsidRPr="000648EE">
        <w:rPr>
          <w:color w:val="000000"/>
          <w:spacing w:val="-1"/>
          <w:sz w:val="16"/>
          <w:szCs w:val="16"/>
        </w:rPr>
        <w:t>A</w:t>
      </w:r>
      <w:r w:rsidRPr="000648EE">
        <w:rPr>
          <w:color w:val="000000"/>
          <w:sz w:val="16"/>
          <w:szCs w:val="16"/>
        </w:rPr>
        <w:t xml:space="preserve">.  </w:t>
      </w:r>
      <w:r w:rsidRPr="000648EE">
        <w:rPr>
          <w:color w:val="000000"/>
          <w:spacing w:val="1"/>
          <w:sz w:val="16"/>
          <w:szCs w:val="16"/>
        </w:rPr>
        <w:t>(</w:t>
      </w:r>
      <w:r w:rsidRPr="000648EE">
        <w:rPr>
          <w:color w:val="000000"/>
          <w:sz w:val="16"/>
          <w:szCs w:val="16"/>
        </w:rPr>
        <w:t>200</w:t>
      </w:r>
      <w:r w:rsidRPr="000648EE">
        <w:rPr>
          <w:color w:val="000000"/>
          <w:spacing w:val="-2"/>
          <w:sz w:val="16"/>
          <w:szCs w:val="16"/>
        </w:rPr>
        <w:t>4</w:t>
      </w:r>
      <w:r w:rsidRPr="000648EE">
        <w:rPr>
          <w:color w:val="000000"/>
          <w:spacing w:val="1"/>
          <w:sz w:val="16"/>
          <w:szCs w:val="16"/>
        </w:rPr>
        <w:t>)</w:t>
      </w:r>
      <w:r w:rsidRPr="000648EE">
        <w:rPr>
          <w:color w:val="000000"/>
          <w:sz w:val="16"/>
          <w:szCs w:val="16"/>
        </w:rPr>
        <w:t xml:space="preserve">.  </w:t>
      </w:r>
      <w:r w:rsidRPr="000648EE">
        <w:rPr>
          <w:color w:val="000000"/>
          <w:spacing w:val="1"/>
          <w:sz w:val="16"/>
          <w:szCs w:val="16"/>
        </w:rPr>
        <w:t>(</w:t>
      </w:r>
      <w:r w:rsidRPr="000648EE">
        <w:rPr>
          <w:color w:val="000000"/>
          <w:spacing w:val="-3"/>
          <w:sz w:val="16"/>
          <w:szCs w:val="16"/>
        </w:rPr>
        <w:t>R</w:t>
      </w:r>
      <w:r w:rsidRPr="000648EE">
        <w:rPr>
          <w:color w:val="000000"/>
          <w:sz w:val="16"/>
          <w:szCs w:val="16"/>
        </w:rPr>
        <w:t>e</w:t>
      </w:r>
      <w:r w:rsidRPr="000648EE">
        <w:rPr>
          <w:color w:val="000000"/>
          <w:spacing w:val="1"/>
          <w:sz w:val="16"/>
          <w:szCs w:val="16"/>
        </w:rPr>
        <w:t>)</w:t>
      </w:r>
      <w:r w:rsidRPr="000648EE">
        <w:rPr>
          <w:color w:val="000000"/>
          <w:spacing w:val="-2"/>
          <w:sz w:val="16"/>
          <w:szCs w:val="16"/>
        </w:rPr>
        <w:t>f</w:t>
      </w:r>
      <w:r w:rsidRPr="000648EE">
        <w:rPr>
          <w:color w:val="000000"/>
          <w:spacing w:val="1"/>
          <w:sz w:val="16"/>
          <w:szCs w:val="16"/>
        </w:rPr>
        <w:t>r</w:t>
      </w:r>
      <w:r w:rsidRPr="000648EE">
        <w:rPr>
          <w:color w:val="000000"/>
          <w:sz w:val="16"/>
          <w:szCs w:val="16"/>
        </w:rPr>
        <w:t>a</w:t>
      </w:r>
      <w:r w:rsidRPr="000648EE">
        <w:rPr>
          <w:color w:val="000000"/>
          <w:spacing w:val="-4"/>
          <w:sz w:val="16"/>
          <w:szCs w:val="16"/>
        </w:rPr>
        <w:t>m</w:t>
      </w:r>
      <w:r w:rsidRPr="000648EE">
        <w:rPr>
          <w:color w:val="000000"/>
          <w:spacing w:val="1"/>
          <w:sz w:val="16"/>
          <w:szCs w:val="16"/>
        </w:rPr>
        <w:t>i</w:t>
      </w:r>
      <w:r w:rsidRPr="000648EE">
        <w:rPr>
          <w:color w:val="000000"/>
          <w:sz w:val="16"/>
          <w:szCs w:val="16"/>
        </w:rPr>
        <w:t>ng</w:t>
      </w:r>
      <w:r w:rsidRPr="000648EE">
        <w:rPr>
          <w:color w:val="000000"/>
          <w:spacing w:val="-2"/>
          <w:sz w:val="16"/>
          <w:szCs w:val="16"/>
        </w:rPr>
        <w:t xml:space="preserve"> </w:t>
      </w:r>
      <w:r w:rsidRPr="000648EE">
        <w:rPr>
          <w:color w:val="000000"/>
          <w:sz w:val="16"/>
          <w:szCs w:val="16"/>
        </w:rPr>
        <w:t>c</w:t>
      </w:r>
      <w:r w:rsidRPr="000648EE">
        <w:rPr>
          <w:color w:val="000000"/>
          <w:spacing w:val="-1"/>
          <w:sz w:val="16"/>
          <w:szCs w:val="16"/>
        </w:rPr>
        <w:t>l</w:t>
      </w:r>
      <w:r w:rsidRPr="000648EE">
        <w:rPr>
          <w:color w:val="000000"/>
          <w:sz w:val="16"/>
          <w:szCs w:val="16"/>
        </w:rPr>
        <w:t>ass</w:t>
      </w:r>
      <w:r w:rsidRPr="000648EE">
        <w:rPr>
          <w:color w:val="000000"/>
          <w:spacing w:val="-2"/>
          <w:sz w:val="16"/>
          <w:szCs w:val="16"/>
        </w:rPr>
        <w:t>r</w:t>
      </w:r>
      <w:r w:rsidRPr="000648EE">
        <w:rPr>
          <w:color w:val="000000"/>
          <w:sz w:val="16"/>
          <w:szCs w:val="16"/>
        </w:rPr>
        <w:t>oom</w:t>
      </w:r>
      <w:r w:rsidRPr="000648EE">
        <w:rPr>
          <w:color w:val="000000"/>
          <w:spacing w:val="-4"/>
          <w:sz w:val="16"/>
          <w:szCs w:val="16"/>
        </w:rPr>
        <w:t xml:space="preserve"> </w:t>
      </w:r>
      <w:r w:rsidRPr="000648EE">
        <w:rPr>
          <w:color w:val="000000"/>
          <w:sz w:val="16"/>
          <w:szCs w:val="16"/>
        </w:rPr>
        <w:t>con</w:t>
      </w:r>
      <w:r w:rsidRPr="000648EE">
        <w:rPr>
          <w:color w:val="000000"/>
          <w:spacing w:val="1"/>
          <w:sz w:val="16"/>
          <w:szCs w:val="16"/>
        </w:rPr>
        <w:t>t</w:t>
      </w:r>
      <w:r w:rsidRPr="000648EE">
        <w:rPr>
          <w:color w:val="000000"/>
          <w:sz w:val="16"/>
          <w:szCs w:val="16"/>
        </w:rPr>
        <w:t>e</w:t>
      </w:r>
      <w:r w:rsidRPr="000648EE">
        <w:rPr>
          <w:color w:val="000000"/>
          <w:spacing w:val="-2"/>
          <w:sz w:val="16"/>
          <w:szCs w:val="16"/>
        </w:rPr>
        <w:t>x</w:t>
      </w:r>
      <w:r w:rsidRPr="000648EE">
        <w:rPr>
          <w:color w:val="000000"/>
          <w:spacing w:val="1"/>
          <w:sz w:val="16"/>
          <w:szCs w:val="16"/>
        </w:rPr>
        <w:t>t</w:t>
      </w:r>
      <w:r w:rsidRPr="000648EE">
        <w:rPr>
          <w:color w:val="000000"/>
          <w:spacing w:val="-2"/>
          <w:sz w:val="16"/>
          <w:szCs w:val="16"/>
        </w:rPr>
        <w:t>s</w:t>
      </w:r>
      <w:r w:rsidRPr="000648EE">
        <w:rPr>
          <w:color w:val="000000"/>
          <w:sz w:val="16"/>
          <w:szCs w:val="16"/>
        </w:rPr>
        <w:t>:</w:t>
      </w:r>
      <w:r w:rsidRPr="000648EE">
        <w:rPr>
          <w:color w:val="000000"/>
          <w:spacing w:val="1"/>
          <w:sz w:val="16"/>
          <w:szCs w:val="16"/>
        </w:rPr>
        <w:t xml:space="preserve"> </w:t>
      </w:r>
      <w:r w:rsidRPr="000648EE">
        <w:rPr>
          <w:color w:val="000000"/>
          <w:spacing w:val="-1"/>
          <w:sz w:val="16"/>
          <w:szCs w:val="16"/>
        </w:rPr>
        <w:t>H</w:t>
      </w:r>
      <w:r w:rsidRPr="000648EE">
        <w:rPr>
          <w:color w:val="000000"/>
          <w:sz w:val="16"/>
          <w:szCs w:val="16"/>
        </w:rPr>
        <w:t>ow</w:t>
      </w:r>
      <w:r w:rsidRPr="000648EE">
        <w:rPr>
          <w:color w:val="000000"/>
          <w:spacing w:val="-1"/>
          <w:sz w:val="16"/>
          <w:szCs w:val="16"/>
        </w:rPr>
        <w:t xml:space="preserve"> </w:t>
      </w:r>
      <w:r w:rsidRPr="000648EE">
        <w:rPr>
          <w:color w:val="000000"/>
          <w:sz w:val="16"/>
          <w:szCs w:val="16"/>
        </w:rPr>
        <w:t>n</w:t>
      </w:r>
      <w:r w:rsidRPr="000648EE">
        <w:rPr>
          <w:color w:val="000000"/>
          <w:spacing w:val="-2"/>
          <w:sz w:val="16"/>
          <w:szCs w:val="16"/>
        </w:rPr>
        <w:t>e</w:t>
      </w:r>
      <w:r w:rsidRPr="000648EE">
        <w:rPr>
          <w:color w:val="000000"/>
          <w:sz w:val="16"/>
          <w:szCs w:val="16"/>
        </w:rPr>
        <w:t>w</w:t>
      </w:r>
      <w:r w:rsidRPr="000648EE">
        <w:rPr>
          <w:color w:val="000000"/>
          <w:spacing w:val="-1"/>
          <w:sz w:val="16"/>
          <w:szCs w:val="16"/>
        </w:rPr>
        <w:t xml:space="preserve"> </w:t>
      </w:r>
      <w:r w:rsidRPr="000648EE">
        <w:rPr>
          <w:color w:val="000000"/>
          <w:spacing w:val="1"/>
          <w:sz w:val="16"/>
          <w:szCs w:val="16"/>
        </w:rPr>
        <w:t>t</w:t>
      </w:r>
      <w:r w:rsidRPr="000648EE">
        <w:rPr>
          <w:color w:val="000000"/>
          <w:sz w:val="16"/>
          <w:szCs w:val="16"/>
        </w:rPr>
        <w:t>ea</w:t>
      </w:r>
      <w:r w:rsidRPr="000648EE">
        <w:rPr>
          <w:color w:val="000000"/>
          <w:spacing w:val="-2"/>
          <w:sz w:val="16"/>
          <w:szCs w:val="16"/>
        </w:rPr>
        <w:t>c</w:t>
      </w:r>
      <w:r w:rsidRPr="000648EE">
        <w:rPr>
          <w:color w:val="000000"/>
          <w:sz w:val="16"/>
          <w:szCs w:val="16"/>
        </w:rPr>
        <w:t>he</w:t>
      </w:r>
      <w:r w:rsidRPr="000648EE">
        <w:rPr>
          <w:color w:val="000000"/>
          <w:spacing w:val="-2"/>
          <w:sz w:val="16"/>
          <w:szCs w:val="16"/>
        </w:rPr>
        <w:t>r</w:t>
      </w:r>
      <w:r w:rsidRPr="000648EE">
        <w:rPr>
          <w:color w:val="000000"/>
          <w:sz w:val="16"/>
          <w:szCs w:val="16"/>
        </w:rPr>
        <w:t>s</w:t>
      </w:r>
      <w:r w:rsidRPr="000648EE">
        <w:rPr>
          <w:color w:val="000000"/>
          <w:spacing w:val="1"/>
          <w:sz w:val="16"/>
          <w:szCs w:val="16"/>
        </w:rPr>
        <w:t xml:space="preserve"> </w:t>
      </w:r>
      <w:r w:rsidRPr="000648EE">
        <w:rPr>
          <w:color w:val="000000"/>
          <w:sz w:val="16"/>
          <w:szCs w:val="16"/>
        </w:rPr>
        <w:t xml:space="preserve">and </w:t>
      </w:r>
      <w:r w:rsidRPr="000648EE">
        <w:rPr>
          <w:color w:val="000000"/>
          <w:spacing w:val="-4"/>
          <w:sz w:val="16"/>
          <w:szCs w:val="16"/>
        </w:rPr>
        <w:t>m</w:t>
      </w:r>
      <w:r w:rsidRPr="000648EE">
        <w:rPr>
          <w:color w:val="000000"/>
          <w:sz w:val="16"/>
          <w:szCs w:val="16"/>
        </w:rPr>
        <w:t>en</w:t>
      </w:r>
      <w:r w:rsidRPr="000648EE">
        <w:rPr>
          <w:color w:val="000000"/>
          <w:spacing w:val="1"/>
          <w:sz w:val="16"/>
          <w:szCs w:val="16"/>
        </w:rPr>
        <w:t>t</w:t>
      </w:r>
      <w:r w:rsidRPr="000648EE">
        <w:rPr>
          <w:color w:val="000000"/>
          <w:spacing w:val="-2"/>
          <w:sz w:val="16"/>
          <w:szCs w:val="16"/>
        </w:rPr>
        <w:t>o</w:t>
      </w:r>
      <w:r w:rsidRPr="000648EE">
        <w:rPr>
          <w:color w:val="000000"/>
          <w:spacing w:val="1"/>
          <w:sz w:val="16"/>
          <w:szCs w:val="16"/>
        </w:rPr>
        <w:t>r</w:t>
      </w:r>
      <w:r w:rsidRPr="000648EE">
        <w:rPr>
          <w:color w:val="000000"/>
          <w:sz w:val="16"/>
          <w:szCs w:val="16"/>
        </w:rPr>
        <w:t xml:space="preserve">s </w:t>
      </w:r>
      <w:r w:rsidRPr="000648EE">
        <w:rPr>
          <w:color w:val="000000"/>
          <w:spacing w:val="-2"/>
          <w:sz w:val="16"/>
          <w:szCs w:val="16"/>
        </w:rPr>
        <w:t>v</w:t>
      </w:r>
      <w:r w:rsidRPr="000648EE">
        <w:rPr>
          <w:color w:val="000000"/>
          <w:spacing w:val="1"/>
          <w:sz w:val="16"/>
          <w:szCs w:val="16"/>
        </w:rPr>
        <w:t>i</w:t>
      </w:r>
      <w:r w:rsidRPr="000648EE">
        <w:rPr>
          <w:color w:val="000000"/>
          <w:sz w:val="16"/>
          <w:szCs w:val="16"/>
        </w:rPr>
        <w:t>ew</w:t>
      </w:r>
      <w:r w:rsidRPr="000648EE">
        <w:rPr>
          <w:color w:val="000000"/>
          <w:spacing w:val="-1"/>
          <w:sz w:val="16"/>
          <w:szCs w:val="16"/>
        </w:rPr>
        <w:t xml:space="preserve"> </w:t>
      </w:r>
      <w:r w:rsidRPr="000648EE">
        <w:rPr>
          <w:color w:val="000000"/>
          <w:sz w:val="16"/>
          <w:szCs w:val="16"/>
        </w:rPr>
        <w:t>d</w:t>
      </w:r>
      <w:r w:rsidRPr="000648EE">
        <w:rPr>
          <w:color w:val="000000"/>
          <w:spacing w:val="1"/>
          <w:sz w:val="16"/>
          <w:szCs w:val="16"/>
        </w:rPr>
        <w:t>i</w:t>
      </w:r>
      <w:r w:rsidRPr="000648EE">
        <w:rPr>
          <w:color w:val="000000"/>
          <w:spacing w:val="-2"/>
          <w:sz w:val="16"/>
          <w:szCs w:val="16"/>
        </w:rPr>
        <w:t>v</w:t>
      </w:r>
      <w:r w:rsidRPr="000648EE">
        <w:rPr>
          <w:color w:val="000000"/>
          <w:sz w:val="16"/>
          <w:szCs w:val="16"/>
        </w:rPr>
        <w:t>e</w:t>
      </w:r>
      <w:r w:rsidRPr="000648EE">
        <w:rPr>
          <w:color w:val="000000"/>
          <w:spacing w:val="1"/>
          <w:sz w:val="16"/>
          <w:szCs w:val="16"/>
        </w:rPr>
        <w:t>r</w:t>
      </w:r>
      <w:r w:rsidRPr="000648EE">
        <w:rPr>
          <w:color w:val="000000"/>
          <w:sz w:val="16"/>
          <w:szCs w:val="16"/>
        </w:rPr>
        <w:t>se</w:t>
      </w:r>
      <w:r w:rsidRPr="000648EE">
        <w:rPr>
          <w:color w:val="000000"/>
          <w:spacing w:val="-2"/>
          <w:sz w:val="16"/>
          <w:szCs w:val="16"/>
        </w:rPr>
        <w:t xml:space="preserve"> </w:t>
      </w:r>
      <w:r w:rsidRPr="000648EE">
        <w:rPr>
          <w:color w:val="000000"/>
          <w:spacing w:val="1"/>
          <w:sz w:val="16"/>
          <w:szCs w:val="16"/>
        </w:rPr>
        <w:t>l</w:t>
      </w:r>
      <w:r w:rsidRPr="000648EE">
        <w:rPr>
          <w:color w:val="000000"/>
          <w:sz w:val="16"/>
          <w:szCs w:val="16"/>
        </w:rPr>
        <w:t>e</w:t>
      </w:r>
      <w:r w:rsidRPr="000648EE">
        <w:rPr>
          <w:color w:val="000000"/>
          <w:spacing w:val="-2"/>
          <w:sz w:val="16"/>
          <w:szCs w:val="16"/>
        </w:rPr>
        <w:t>a</w:t>
      </w:r>
      <w:r w:rsidRPr="000648EE">
        <w:rPr>
          <w:color w:val="000000"/>
          <w:spacing w:val="1"/>
          <w:sz w:val="16"/>
          <w:szCs w:val="16"/>
        </w:rPr>
        <w:t>r</w:t>
      </w:r>
      <w:r w:rsidRPr="000648EE">
        <w:rPr>
          <w:color w:val="000000"/>
          <w:sz w:val="16"/>
          <w:szCs w:val="16"/>
        </w:rPr>
        <w:t>n</w:t>
      </w:r>
      <w:r w:rsidRPr="000648EE">
        <w:rPr>
          <w:color w:val="000000"/>
          <w:spacing w:val="-2"/>
          <w:sz w:val="16"/>
          <w:szCs w:val="16"/>
        </w:rPr>
        <w:t>e</w:t>
      </w:r>
      <w:r w:rsidRPr="000648EE">
        <w:rPr>
          <w:color w:val="000000"/>
          <w:spacing w:val="1"/>
          <w:sz w:val="16"/>
          <w:szCs w:val="16"/>
        </w:rPr>
        <w:t>r</w:t>
      </w:r>
      <w:r w:rsidRPr="000648EE">
        <w:rPr>
          <w:color w:val="000000"/>
          <w:sz w:val="16"/>
          <w:szCs w:val="16"/>
        </w:rPr>
        <w:t>s</w:t>
      </w:r>
      <w:r w:rsidRPr="000648EE">
        <w:rPr>
          <w:color w:val="000000"/>
          <w:spacing w:val="-2"/>
          <w:sz w:val="16"/>
          <w:szCs w:val="16"/>
        </w:rPr>
        <w:t xml:space="preserve"> </w:t>
      </w:r>
      <w:r w:rsidRPr="000648EE">
        <w:rPr>
          <w:color w:val="000000"/>
          <w:sz w:val="16"/>
          <w:szCs w:val="16"/>
        </w:rPr>
        <w:t>and</w:t>
      </w:r>
      <w:r w:rsidRPr="000648EE">
        <w:rPr>
          <w:color w:val="000000"/>
          <w:spacing w:val="1"/>
          <w:sz w:val="16"/>
          <w:szCs w:val="16"/>
        </w:rPr>
        <w:t xml:space="preserve"> </w:t>
      </w:r>
      <w:r w:rsidRPr="000648EE">
        <w:rPr>
          <w:color w:val="000000"/>
          <w:spacing w:val="-3"/>
          <w:sz w:val="16"/>
          <w:szCs w:val="16"/>
        </w:rPr>
        <w:t>c</w:t>
      </w:r>
      <w:r w:rsidRPr="000648EE">
        <w:rPr>
          <w:color w:val="000000"/>
          <w:sz w:val="16"/>
          <w:szCs w:val="16"/>
        </w:rPr>
        <w:t>ha</w:t>
      </w:r>
      <w:r w:rsidRPr="000648EE">
        <w:rPr>
          <w:color w:val="000000"/>
          <w:spacing w:val="-1"/>
          <w:sz w:val="16"/>
          <w:szCs w:val="16"/>
        </w:rPr>
        <w:t>l</w:t>
      </w:r>
      <w:r w:rsidRPr="000648EE">
        <w:rPr>
          <w:color w:val="000000"/>
          <w:spacing w:val="1"/>
          <w:sz w:val="16"/>
          <w:szCs w:val="16"/>
        </w:rPr>
        <w:t>l</w:t>
      </w:r>
      <w:r w:rsidRPr="000648EE">
        <w:rPr>
          <w:color w:val="000000"/>
          <w:sz w:val="16"/>
          <w:szCs w:val="16"/>
        </w:rPr>
        <w:t>en</w:t>
      </w:r>
      <w:r w:rsidRPr="000648EE">
        <w:rPr>
          <w:color w:val="000000"/>
          <w:spacing w:val="-3"/>
          <w:sz w:val="16"/>
          <w:szCs w:val="16"/>
        </w:rPr>
        <w:t>g</w:t>
      </w:r>
      <w:r w:rsidRPr="000648EE">
        <w:rPr>
          <w:color w:val="000000"/>
          <w:sz w:val="16"/>
          <w:szCs w:val="16"/>
        </w:rPr>
        <w:t>es</w:t>
      </w:r>
      <w:r w:rsidRPr="000648EE">
        <w:rPr>
          <w:color w:val="000000"/>
          <w:spacing w:val="1"/>
          <w:sz w:val="16"/>
          <w:szCs w:val="16"/>
        </w:rPr>
        <w:t xml:space="preserve"> </w:t>
      </w:r>
      <w:r w:rsidRPr="000648EE">
        <w:rPr>
          <w:color w:val="000000"/>
          <w:spacing w:val="-2"/>
          <w:sz w:val="16"/>
          <w:szCs w:val="16"/>
        </w:rPr>
        <w:t>o</w:t>
      </w:r>
      <w:r w:rsidRPr="000648EE">
        <w:rPr>
          <w:color w:val="000000"/>
          <w:sz w:val="16"/>
          <w:szCs w:val="16"/>
        </w:rPr>
        <w:t>f</w:t>
      </w:r>
      <w:r w:rsidRPr="000648EE">
        <w:rPr>
          <w:color w:val="000000"/>
          <w:spacing w:val="1"/>
          <w:sz w:val="16"/>
          <w:szCs w:val="16"/>
        </w:rPr>
        <w:t xml:space="preserve"> </w:t>
      </w:r>
      <w:r w:rsidRPr="000648EE">
        <w:rPr>
          <w:color w:val="000000"/>
          <w:sz w:val="16"/>
          <w:szCs w:val="16"/>
        </w:rPr>
        <w:t>p</w:t>
      </w:r>
      <w:r w:rsidRPr="000648EE">
        <w:rPr>
          <w:color w:val="000000"/>
          <w:spacing w:val="-2"/>
          <w:sz w:val="16"/>
          <w:szCs w:val="16"/>
        </w:rPr>
        <w:t>r</w:t>
      </w:r>
      <w:r w:rsidRPr="000648EE">
        <w:rPr>
          <w:color w:val="000000"/>
          <w:sz w:val="16"/>
          <w:szCs w:val="16"/>
        </w:rPr>
        <w:t>ac</w:t>
      </w:r>
      <w:r w:rsidRPr="000648EE">
        <w:rPr>
          <w:color w:val="000000"/>
          <w:spacing w:val="-1"/>
          <w:sz w:val="16"/>
          <w:szCs w:val="16"/>
        </w:rPr>
        <w:t>t</w:t>
      </w:r>
      <w:r w:rsidRPr="000648EE">
        <w:rPr>
          <w:color w:val="000000"/>
          <w:spacing w:val="1"/>
          <w:sz w:val="16"/>
          <w:szCs w:val="16"/>
        </w:rPr>
        <w:t>i</w:t>
      </w:r>
      <w:r w:rsidRPr="000648EE">
        <w:rPr>
          <w:color w:val="000000"/>
          <w:spacing w:val="-2"/>
          <w:sz w:val="16"/>
          <w:szCs w:val="16"/>
        </w:rPr>
        <w:t>c</w:t>
      </w:r>
      <w:r w:rsidRPr="000648EE">
        <w:rPr>
          <w:color w:val="000000"/>
          <w:sz w:val="16"/>
          <w:szCs w:val="16"/>
        </w:rPr>
        <w:t>e.</w:t>
      </w:r>
      <w:r w:rsidRPr="000648EE">
        <w:rPr>
          <w:color w:val="000000"/>
          <w:spacing w:val="54"/>
          <w:sz w:val="16"/>
          <w:szCs w:val="16"/>
        </w:rPr>
        <w:t xml:space="preserve"> </w:t>
      </w:r>
      <w:r w:rsidRPr="000648EE">
        <w:rPr>
          <w:i/>
          <w:iCs/>
          <w:color w:val="000000"/>
          <w:sz w:val="16"/>
          <w:szCs w:val="16"/>
        </w:rPr>
        <w:t>Te</w:t>
      </w:r>
      <w:r w:rsidRPr="000648EE">
        <w:rPr>
          <w:i/>
          <w:iCs/>
          <w:color w:val="000000"/>
          <w:spacing w:val="-2"/>
          <w:sz w:val="16"/>
          <w:szCs w:val="16"/>
        </w:rPr>
        <w:t>ac</w:t>
      </w:r>
      <w:r w:rsidRPr="000648EE">
        <w:rPr>
          <w:i/>
          <w:iCs/>
          <w:color w:val="000000"/>
          <w:sz w:val="16"/>
          <w:szCs w:val="16"/>
        </w:rPr>
        <w:t>hers</w:t>
      </w:r>
      <w:r w:rsidRPr="000648EE">
        <w:rPr>
          <w:i/>
          <w:iCs/>
          <w:color w:val="000000"/>
          <w:spacing w:val="1"/>
          <w:sz w:val="16"/>
          <w:szCs w:val="16"/>
        </w:rPr>
        <w:t xml:space="preserve"> </w:t>
      </w:r>
      <w:r w:rsidRPr="000648EE">
        <w:rPr>
          <w:i/>
          <w:iCs/>
          <w:color w:val="000000"/>
          <w:spacing w:val="-1"/>
          <w:sz w:val="16"/>
          <w:szCs w:val="16"/>
        </w:rPr>
        <w:t>C</w:t>
      </w:r>
      <w:r w:rsidRPr="000648EE">
        <w:rPr>
          <w:i/>
          <w:iCs/>
          <w:color w:val="000000"/>
          <w:spacing w:val="-2"/>
          <w:sz w:val="16"/>
          <w:szCs w:val="16"/>
        </w:rPr>
        <w:t>o</w:t>
      </w:r>
      <w:r w:rsidRPr="000648EE">
        <w:rPr>
          <w:i/>
          <w:iCs/>
          <w:color w:val="000000"/>
          <w:spacing w:val="1"/>
          <w:sz w:val="16"/>
          <w:szCs w:val="16"/>
        </w:rPr>
        <w:t>l</w:t>
      </w:r>
      <w:r w:rsidRPr="000648EE">
        <w:rPr>
          <w:i/>
          <w:iCs/>
          <w:color w:val="000000"/>
          <w:spacing w:val="-1"/>
          <w:sz w:val="16"/>
          <w:szCs w:val="16"/>
        </w:rPr>
        <w:t>l</w:t>
      </w:r>
      <w:r w:rsidRPr="000648EE">
        <w:rPr>
          <w:i/>
          <w:iCs/>
          <w:color w:val="000000"/>
          <w:sz w:val="16"/>
          <w:szCs w:val="16"/>
        </w:rPr>
        <w:t>ege R</w:t>
      </w:r>
      <w:r w:rsidRPr="000648EE">
        <w:rPr>
          <w:i/>
          <w:iCs/>
          <w:color w:val="000000"/>
          <w:spacing w:val="-2"/>
          <w:sz w:val="16"/>
          <w:szCs w:val="16"/>
        </w:rPr>
        <w:t>e</w:t>
      </w:r>
      <w:r w:rsidRPr="000648EE">
        <w:rPr>
          <w:i/>
          <w:iCs/>
          <w:color w:val="000000"/>
          <w:sz w:val="16"/>
          <w:szCs w:val="16"/>
        </w:rPr>
        <w:t>cor</w:t>
      </w:r>
      <w:r w:rsidRPr="000648EE">
        <w:rPr>
          <w:i/>
          <w:iCs/>
          <w:color w:val="000000"/>
          <w:spacing w:val="-2"/>
          <w:sz w:val="16"/>
          <w:szCs w:val="16"/>
        </w:rPr>
        <w:t>d</w:t>
      </w:r>
      <w:r w:rsidRPr="000648EE">
        <w:rPr>
          <w:i/>
          <w:iCs/>
          <w:color w:val="000000"/>
          <w:sz w:val="16"/>
          <w:szCs w:val="16"/>
        </w:rPr>
        <w:t>,</w:t>
      </w:r>
      <w:r w:rsidRPr="000648EE">
        <w:rPr>
          <w:i/>
          <w:iCs/>
          <w:color w:val="000000"/>
          <w:spacing w:val="1"/>
          <w:sz w:val="16"/>
          <w:szCs w:val="16"/>
        </w:rPr>
        <w:t xml:space="preserve"> </w:t>
      </w:r>
      <w:r w:rsidRPr="000648EE">
        <w:rPr>
          <w:i/>
          <w:iCs/>
          <w:color w:val="000000"/>
          <w:sz w:val="16"/>
          <w:szCs w:val="16"/>
        </w:rPr>
        <w:t>10</w:t>
      </w:r>
      <w:r w:rsidRPr="000648EE">
        <w:rPr>
          <w:i/>
          <w:iCs/>
          <w:color w:val="000000"/>
          <w:spacing w:val="-4"/>
          <w:sz w:val="16"/>
          <w:szCs w:val="16"/>
        </w:rPr>
        <w:t>6</w:t>
      </w:r>
      <w:r w:rsidRPr="000648EE">
        <w:rPr>
          <w:color w:val="000000"/>
          <w:spacing w:val="1"/>
          <w:sz w:val="16"/>
          <w:szCs w:val="16"/>
        </w:rPr>
        <w:t>(</w:t>
      </w:r>
      <w:r w:rsidRPr="000648EE">
        <w:rPr>
          <w:color w:val="000000"/>
          <w:spacing w:val="-2"/>
          <w:sz w:val="16"/>
          <w:szCs w:val="16"/>
        </w:rPr>
        <w:t>4</w:t>
      </w:r>
      <w:r w:rsidRPr="000648EE">
        <w:rPr>
          <w:color w:val="000000"/>
          <w:spacing w:val="1"/>
          <w:sz w:val="16"/>
          <w:szCs w:val="16"/>
        </w:rPr>
        <w:t>)</w:t>
      </w:r>
      <w:r w:rsidRPr="000648EE">
        <w:rPr>
          <w:color w:val="000000"/>
          <w:sz w:val="16"/>
          <w:szCs w:val="16"/>
        </w:rPr>
        <w:t>, 716</w:t>
      </w:r>
      <w:r w:rsidRPr="000648EE">
        <w:rPr>
          <w:color w:val="000000"/>
          <w:spacing w:val="-4"/>
          <w:sz w:val="16"/>
          <w:szCs w:val="16"/>
        </w:rPr>
        <w:t>-</w:t>
      </w:r>
      <w:r w:rsidRPr="000648EE">
        <w:rPr>
          <w:color w:val="000000"/>
          <w:sz w:val="16"/>
          <w:szCs w:val="16"/>
        </w:rPr>
        <w:t xml:space="preserve">746. </w:t>
      </w:r>
      <w:r w:rsidRPr="000648EE">
        <w:rPr>
          <w:color w:val="000000"/>
          <w:spacing w:val="-1"/>
          <w:sz w:val="16"/>
          <w:szCs w:val="16"/>
        </w:rPr>
        <w:t>A</w:t>
      </w:r>
      <w:r w:rsidRPr="000648EE">
        <w:rPr>
          <w:color w:val="000000"/>
          <w:spacing w:val="-2"/>
          <w:sz w:val="16"/>
          <w:szCs w:val="16"/>
        </w:rPr>
        <w:t>v</w:t>
      </w:r>
      <w:r w:rsidRPr="000648EE">
        <w:rPr>
          <w:color w:val="000000"/>
          <w:sz w:val="16"/>
          <w:szCs w:val="16"/>
        </w:rPr>
        <w:t>a</w:t>
      </w:r>
      <w:r w:rsidRPr="000648EE">
        <w:rPr>
          <w:color w:val="000000"/>
          <w:spacing w:val="1"/>
          <w:sz w:val="16"/>
          <w:szCs w:val="16"/>
        </w:rPr>
        <w:t>il</w:t>
      </w:r>
      <w:r w:rsidRPr="000648EE">
        <w:rPr>
          <w:color w:val="000000"/>
          <w:sz w:val="16"/>
          <w:szCs w:val="16"/>
        </w:rPr>
        <w:t>ab</w:t>
      </w:r>
      <w:r w:rsidRPr="000648EE">
        <w:rPr>
          <w:color w:val="000000"/>
          <w:spacing w:val="-1"/>
          <w:sz w:val="16"/>
          <w:szCs w:val="16"/>
        </w:rPr>
        <w:t>l</w:t>
      </w:r>
      <w:r w:rsidRPr="000648EE">
        <w:rPr>
          <w:color w:val="000000"/>
          <w:sz w:val="16"/>
          <w:szCs w:val="16"/>
        </w:rPr>
        <w:t>e</w:t>
      </w:r>
      <w:r w:rsidRPr="000648EE">
        <w:rPr>
          <w:color w:val="000000"/>
          <w:spacing w:val="-2"/>
          <w:sz w:val="16"/>
          <w:szCs w:val="16"/>
        </w:rPr>
        <w:t xml:space="preserve"> </w:t>
      </w:r>
      <w:r w:rsidRPr="000648EE">
        <w:rPr>
          <w:color w:val="000000"/>
          <w:sz w:val="16"/>
          <w:szCs w:val="16"/>
        </w:rPr>
        <w:t>on</w:t>
      </w:r>
      <w:r w:rsidRPr="000648EE">
        <w:rPr>
          <w:color w:val="000000"/>
          <w:spacing w:val="1"/>
          <w:sz w:val="16"/>
          <w:szCs w:val="16"/>
        </w:rPr>
        <w:t>li</w:t>
      </w:r>
      <w:r w:rsidRPr="000648EE">
        <w:rPr>
          <w:color w:val="000000"/>
          <w:spacing w:val="-2"/>
          <w:sz w:val="16"/>
          <w:szCs w:val="16"/>
        </w:rPr>
        <w:t>n</w:t>
      </w:r>
      <w:r w:rsidRPr="000648EE">
        <w:rPr>
          <w:color w:val="000000"/>
          <w:sz w:val="16"/>
          <w:szCs w:val="16"/>
        </w:rPr>
        <w:t>e</w:t>
      </w:r>
      <w:r w:rsidRPr="000648EE">
        <w:rPr>
          <w:color w:val="000000"/>
          <w:spacing w:val="-2"/>
          <w:sz w:val="16"/>
          <w:szCs w:val="16"/>
        </w:rPr>
        <w:t xml:space="preserve"> </w:t>
      </w:r>
      <w:r w:rsidRPr="000648EE">
        <w:rPr>
          <w:color w:val="000000"/>
          <w:spacing w:val="4"/>
          <w:sz w:val="16"/>
          <w:szCs w:val="16"/>
        </w:rPr>
        <w:t>t</w:t>
      </w:r>
      <w:r w:rsidRPr="000648EE">
        <w:rPr>
          <w:color w:val="000000"/>
          <w:spacing w:val="-2"/>
          <w:sz w:val="16"/>
          <w:szCs w:val="16"/>
        </w:rPr>
        <w:t>h</w:t>
      </w:r>
      <w:r w:rsidRPr="000648EE">
        <w:rPr>
          <w:color w:val="000000"/>
          <w:spacing w:val="1"/>
          <w:sz w:val="16"/>
          <w:szCs w:val="16"/>
        </w:rPr>
        <w:t>r</w:t>
      </w:r>
      <w:r w:rsidRPr="000648EE">
        <w:rPr>
          <w:color w:val="000000"/>
          <w:sz w:val="16"/>
          <w:szCs w:val="16"/>
        </w:rPr>
        <w:t>ou</w:t>
      </w:r>
      <w:r w:rsidRPr="000648EE">
        <w:rPr>
          <w:color w:val="000000"/>
          <w:spacing w:val="-2"/>
          <w:sz w:val="16"/>
          <w:szCs w:val="16"/>
        </w:rPr>
        <w:t>g</w:t>
      </w:r>
      <w:r w:rsidRPr="000648EE">
        <w:rPr>
          <w:color w:val="000000"/>
          <w:sz w:val="16"/>
          <w:szCs w:val="16"/>
        </w:rPr>
        <w:t>h</w:t>
      </w:r>
      <w:r w:rsidRPr="000648EE">
        <w:rPr>
          <w:color w:val="000000"/>
          <w:spacing w:val="-2"/>
          <w:sz w:val="16"/>
          <w:szCs w:val="16"/>
        </w:rPr>
        <w:t xml:space="preserve"> </w:t>
      </w:r>
      <w:r w:rsidRPr="000648EE">
        <w:rPr>
          <w:color w:val="000000"/>
          <w:sz w:val="16"/>
          <w:szCs w:val="16"/>
        </w:rPr>
        <w:t>W</w:t>
      </w:r>
      <w:r w:rsidRPr="000648EE">
        <w:rPr>
          <w:color w:val="000000"/>
          <w:spacing w:val="-1"/>
          <w:sz w:val="16"/>
          <w:szCs w:val="16"/>
        </w:rPr>
        <w:t>i</w:t>
      </w:r>
      <w:r w:rsidRPr="000648EE">
        <w:rPr>
          <w:color w:val="000000"/>
          <w:spacing w:val="1"/>
          <w:sz w:val="16"/>
          <w:szCs w:val="16"/>
        </w:rPr>
        <w:t>l</w:t>
      </w:r>
      <w:r w:rsidRPr="000648EE">
        <w:rPr>
          <w:color w:val="000000"/>
          <w:sz w:val="16"/>
          <w:szCs w:val="16"/>
        </w:rPr>
        <w:t>son</w:t>
      </w:r>
      <w:r w:rsidRPr="000648EE">
        <w:rPr>
          <w:color w:val="000000"/>
          <w:spacing w:val="-2"/>
          <w:sz w:val="16"/>
          <w:szCs w:val="16"/>
        </w:rPr>
        <w:t xml:space="preserve"> </w:t>
      </w:r>
      <w:r w:rsidRPr="000648EE">
        <w:rPr>
          <w:color w:val="000000"/>
          <w:sz w:val="16"/>
          <w:szCs w:val="16"/>
        </w:rPr>
        <w:t>Web.</w:t>
      </w:r>
    </w:p>
    <w:p w:rsidR="00F36FDA" w:rsidRPr="000648EE" w:rsidRDefault="00F36FDA" w:rsidP="00F36FDA">
      <w:pPr>
        <w:autoSpaceDE w:val="0"/>
        <w:autoSpaceDN w:val="0"/>
        <w:adjustRightInd w:val="0"/>
        <w:spacing w:before="13" w:line="240" w:lineRule="exact"/>
        <w:rPr>
          <w:color w:val="000000"/>
          <w:sz w:val="16"/>
          <w:szCs w:val="16"/>
        </w:rPr>
      </w:pPr>
    </w:p>
    <w:p w:rsidR="00F36FDA" w:rsidRPr="000648EE" w:rsidRDefault="00F36FDA" w:rsidP="00F36FDA">
      <w:pPr>
        <w:autoSpaceDE w:val="0"/>
        <w:autoSpaceDN w:val="0"/>
        <w:adjustRightInd w:val="0"/>
        <w:ind w:left="120" w:right="-20"/>
        <w:rPr>
          <w:color w:val="000000"/>
          <w:sz w:val="16"/>
          <w:szCs w:val="16"/>
        </w:rPr>
      </w:pPr>
      <w:r w:rsidRPr="000648EE">
        <w:rPr>
          <w:color w:val="000000"/>
          <w:spacing w:val="-1"/>
          <w:sz w:val="16"/>
          <w:szCs w:val="16"/>
        </w:rPr>
        <w:t>B</w:t>
      </w:r>
      <w:r w:rsidRPr="000648EE">
        <w:rPr>
          <w:color w:val="000000"/>
          <w:sz w:val="16"/>
          <w:szCs w:val="16"/>
        </w:rPr>
        <w:t>a</w:t>
      </w:r>
      <w:r w:rsidRPr="000648EE">
        <w:rPr>
          <w:color w:val="000000"/>
          <w:spacing w:val="1"/>
          <w:sz w:val="16"/>
          <w:szCs w:val="16"/>
        </w:rPr>
        <w:t>t</w:t>
      </w:r>
      <w:r w:rsidRPr="000648EE">
        <w:rPr>
          <w:color w:val="000000"/>
          <w:spacing w:val="-1"/>
          <w:sz w:val="16"/>
          <w:szCs w:val="16"/>
        </w:rPr>
        <w:t>t</w:t>
      </w:r>
      <w:r w:rsidRPr="000648EE">
        <w:rPr>
          <w:color w:val="000000"/>
          <w:sz w:val="16"/>
          <w:szCs w:val="16"/>
        </w:rPr>
        <w:t>a</w:t>
      </w:r>
      <w:r w:rsidRPr="000648EE">
        <w:rPr>
          <w:color w:val="000000"/>
          <w:spacing w:val="-1"/>
          <w:sz w:val="16"/>
          <w:szCs w:val="16"/>
        </w:rPr>
        <w:t>l</w:t>
      </w:r>
      <w:r w:rsidRPr="000648EE">
        <w:rPr>
          <w:color w:val="000000"/>
          <w:spacing w:val="1"/>
          <w:sz w:val="16"/>
          <w:szCs w:val="16"/>
        </w:rPr>
        <w:t>i</w:t>
      </w:r>
      <w:r w:rsidRPr="000648EE">
        <w:rPr>
          <w:color w:val="000000"/>
          <w:sz w:val="16"/>
          <w:szCs w:val="16"/>
        </w:rPr>
        <w:t xml:space="preserve">o, </w:t>
      </w:r>
      <w:r w:rsidRPr="000648EE">
        <w:rPr>
          <w:color w:val="000000"/>
          <w:spacing w:val="-1"/>
          <w:sz w:val="16"/>
          <w:szCs w:val="16"/>
        </w:rPr>
        <w:t>R</w:t>
      </w:r>
      <w:r w:rsidRPr="000648EE">
        <w:rPr>
          <w:color w:val="000000"/>
          <w:sz w:val="16"/>
          <w:szCs w:val="16"/>
        </w:rPr>
        <w:t xml:space="preserve">.  </w:t>
      </w:r>
      <w:r w:rsidRPr="000648EE">
        <w:rPr>
          <w:color w:val="000000"/>
          <w:spacing w:val="-2"/>
          <w:sz w:val="16"/>
          <w:szCs w:val="16"/>
        </w:rPr>
        <w:t>(</w:t>
      </w:r>
      <w:r w:rsidRPr="000648EE">
        <w:rPr>
          <w:color w:val="000000"/>
          <w:sz w:val="16"/>
          <w:szCs w:val="16"/>
        </w:rPr>
        <w:t xml:space="preserve">2005, </w:t>
      </w:r>
      <w:r w:rsidRPr="000648EE">
        <w:rPr>
          <w:color w:val="000000"/>
          <w:spacing w:val="-3"/>
          <w:sz w:val="16"/>
          <w:szCs w:val="16"/>
        </w:rPr>
        <w:t>F</w:t>
      </w:r>
      <w:r w:rsidRPr="000648EE">
        <w:rPr>
          <w:color w:val="000000"/>
          <w:sz w:val="16"/>
          <w:szCs w:val="16"/>
        </w:rPr>
        <w:t>a</w:t>
      </w:r>
      <w:r w:rsidRPr="000648EE">
        <w:rPr>
          <w:color w:val="000000"/>
          <w:spacing w:val="-1"/>
          <w:sz w:val="16"/>
          <w:szCs w:val="16"/>
        </w:rPr>
        <w:t>l</w:t>
      </w:r>
      <w:r w:rsidRPr="000648EE">
        <w:rPr>
          <w:color w:val="000000"/>
          <w:spacing w:val="1"/>
          <w:sz w:val="16"/>
          <w:szCs w:val="16"/>
        </w:rPr>
        <w:t>l)</w:t>
      </w:r>
      <w:r w:rsidRPr="000648EE">
        <w:rPr>
          <w:color w:val="000000"/>
          <w:sz w:val="16"/>
          <w:szCs w:val="16"/>
        </w:rPr>
        <w:t xml:space="preserve">.  </w:t>
      </w:r>
      <w:r w:rsidRPr="000648EE">
        <w:rPr>
          <w:color w:val="000000"/>
          <w:spacing w:val="-3"/>
          <w:sz w:val="16"/>
          <w:szCs w:val="16"/>
        </w:rPr>
        <w:t>S</w:t>
      </w:r>
      <w:r w:rsidRPr="000648EE">
        <w:rPr>
          <w:color w:val="000000"/>
          <w:sz w:val="16"/>
          <w:szCs w:val="16"/>
        </w:rPr>
        <w:t>e</w:t>
      </w:r>
      <w:r w:rsidRPr="000648EE">
        <w:rPr>
          <w:color w:val="000000"/>
          <w:spacing w:val="1"/>
          <w:sz w:val="16"/>
          <w:szCs w:val="16"/>
        </w:rPr>
        <w:t>t</w:t>
      </w:r>
      <w:r w:rsidRPr="000648EE">
        <w:rPr>
          <w:color w:val="000000"/>
          <w:spacing w:val="-1"/>
          <w:sz w:val="16"/>
          <w:szCs w:val="16"/>
        </w:rPr>
        <w:t>t</w:t>
      </w:r>
      <w:r w:rsidRPr="000648EE">
        <w:rPr>
          <w:color w:val="000000"/>
          <w:spacing w:val="1"/>
          <w:sz w:val="16"/>
          <w:szCs w:val="16"/>
        </w:rPr>
        <w:t>i</w:t>
      </w:r>
      <w:r w:rsidRPr="000648EE">
        <w:rPr>
          <w:color w:val="000000"/>
          <w:sz w:val="16"/>
          <w:szCs w:val="16"/>
        </w:rPr>
        <w:t>ng</w:t>
      </w:r>
      <w:r w:rsidRPr="000648EE">
        <w:rPr>
          <w:color w:val="000000"/>
          <w:spacing w:val="-2"/>
          <w:sz w:val="16"/>
          <w:szCs w:val="16"/>
        </w:rPr>
        <w:t xml:space="preserve"> </w:t>
      </w:r>
      <w:r w:rsidRPr="000648EE">
        <w:rPr>
          <w:color w:val="000000"/>
          <w:spacing w:val="1"/>
          <w:sz w:val="16"/>
          <w:szCs w:val="16"/>
        </w:rPr>
        <w:t>t</w:t>
      </w:r>
      <w:r w:rsidRPr="000648EE">
        <w:rPr>
          <w:color w:val="000000"/>
          <w:sz w:val="16"/>
          <w:szCs w:val="16"/>
        </w:rPr>
        <w:t>he</w:t>
      </w:r>
      <w:r w:rsidRPr="000648EE">
        <w:rPr>
          <w:color w:val="000000"/>
          <w:spacing w:val="-2"/>
          <w:sz w:val="16"/>
          <w:szCs w:val="16"/>
        </w:rPr>
        <w:t xml:space="preserve"> </w:t>
      </w:r>
      <w:r w:rsidRPr="000648EE">
        <w:rPr>
          <w:color w:val="000000"/>
          <w:sz w:val="16"/>
          <w:szCs w:val="16"/>
        </w:rPr>
        <w:t>s</w:t>
      </w:r>
      <w:r w:rsidRPr="000648EE">
        <w:rPr>
          <w:color w:val="000000"/>
          <w:spacing w:val="-1"/>
          <w:sz w:val="16"/>
          <w:szCs w:val="16"/>
        </w:rPr>
        <w:t>t</w:t>
      </w:r>
      <w:r w:rsidRPr="000648EE">
        <w:rPr>
          <w:color w:val="000000"/>
          <w:sz w:val="16"/>
          <w:szCs w:val="16"/>
        </w:rPr>
        <w:t>a</w:t>
      </w:r>
      <w:r w:rsidRPr="000648EE">
        <w:rPr>
          <w:color w:val="000000"/>
          <w:spacing w:val="-2"/>
          <w:sz w:val="16"/>
          <w:szCs w:val="16"/>
        </w:rPr>
        <w:t>g</w:t>
      </w:r>
      <w:r w:rsidRPr="000648EE">
        <w:rPr>
          <w:color w:val="000000"/>
          <w:sz w:val="16"/>
          <w:szCs w:val="16"/>
        </w:rPr>
        <w:t>e</w:t>
      </w:r>
      <w:r w:rsidRPr="000648EE">
        <w:rPr>
          <w:color w:val="000000"/>
          <w:spacing w:val="1"/>
          <w:sz w:val="16"/>
          <w:szCs w:val="16"/>
        </w:rPr>
        <w:t xml:space="preserve"> f</w:t>
      </w:r>
      <w:r w:rsidRPr="000648EE">
        <w:rPr>
          <w:color w:val="000000"/>
          <w:sz w:val="16"/>
          <w:szCs w:val="16"/>
        </w:rPr>
        <w:t>or</w:t>
      </w:r>
      <w:r w:rsidRPr="000648EE">
        <w:rPr>
          <w:color w:val="000000"/>
          <w:spacing w:val="-1"/>
          <w:sz w:val="16"/>
          <w:szCs w:val="16"/>
        </w:rPr>
        <w:t xml:space="preserve"> </w:t>
      </w:r>
      <w:r w:rsidRPr="000648EE">
        <w:rPr>
          <w:color w:val="000000"/>
          <w:sz w:val="16"/>
          <w:szCs w:val="16"/>
        </w:rPr>
        <w:t>a</w:t>
      </w:r>
      <w:r w:rsidRPr="000648EE">
        <w:rPr>
          <w:color w:val="000000"/>
          <w:spacing w:val="1"/>
          <w:sz w:val="16"/>
          <w:szCs w:val="16"/>
        </w:rPr>
        <w:t xml:space="preserve"> </w:t>
      </w:r>
      <w:r w:rsidRPr="000648EE">
        <w:rPr>
          <w:color w:val="000000"/>
          <w:sz w:val="16"/>
          <w:szCs w:val="16"/>
        </w:rPr>
        <w:t>d</w:t>
      </w:r>
      <w:r w:rsidRPr="000648EE">
        <w:rPr>
          <w:color w:val="000000"/>
          <w:spacing w:val="1"/>
          <w:sz w:val="16"/>
          <w:szCs w:val="16"/>
        </w:rPr>
        <w:t>i</w:t>
      </w:r>
      <w:r w:rsidRPr="000648EE">
        <w:rPr>
          <w:color w:val="000000"/>
          <w:spacing w:val="-2"/>
          <w:sz w:val="16"/>
          <w:szCs w:val="16"/>
        </w:rPr>
        <w:t>v</w:t>
      </w:r>
      <w:r w:rsidRPr="000648EE">
        <w:rPr>
          <w:color w:val="000000"/>
          <w:sz w:val="16"/>
          <w:szCs w:val="16"/>
        </w:rPr>
        <w:t>e</w:t>
      </w:r>
      <w:r w:rsidRPr="000648EE">
        <w:rPr>
          <w:color w:val="000000"/>
          <w:spacing w:val="-2"/>
          <w:sz w:val="16"/>
          <w:szCs w:val="16"/>
        </w:rPr>
        <w:t>rs</w:t>
      </w:r>
      <w:r w:rsidRPr="000648EE">
        <w:rPr>
          <w:color w:val="000000"/>
          <w:sz w:val="16"/>
          <w:szCs w:val="16"/>
        </w:rPr>
        <w:t>e</w:t>
      </w:r>
      <w:r w:rsidRPr="000648EE">
        <w:rPr>
          <w:color w:val="000000"/>
          <w:spacing w:val="1"/>
          <w:sz w:val="16"/>
          <w:szCs w:val="16"/>
        </w:rPr>
        <w:t xml:space="preserve"> </w:t>
      </w:r>
      <w:r w:rsidRPr="000648EE">
        <w:rPr>
          <w:color w:val="000000"/>
          <w:sz w:val="16"/>
          <w:szCs w:val="16"/>
        </w:rPr>
        <w:t>au</w:t>
      </w:r>
      <w:r w:rsidRPr="000648EE">
        <w:rPr>
          <w:color w:val="000000"/>
          <w:spacing w:val="-2"/>
          <w:sz w:val="16"/>
          <w:szCs w:val="16"/>
        </w:rPr>
        <w:t>d</w:t>
      </w:r>
      <w:r w:rsidRPr="000648EE">
        <w:rPr>
          <w:color w:val="000000"/>
          <w:spacing w:val="1"/>
          <w:sz w:val="16"/>
          <w:szCs w:val="16"/>
        </w:rPr>
        <w:t>i</w:t>
      </w:r>
      <w:r w:rsidRPr="000648EE">
        <w:rPr>
          <w:color w:val="000000"/>
          <w:sz w:val="16"/>
          <w:szCs w:val="16"/>
        </w:rPr>
        <w:t>en</w:t>
      </w:r>
      <w:r w:rsidRPr="000648EE">
        <w:rPr>
          <w:color w:val="000000"/>
          <w:spacing w:val="-2"/>
          <w:sz w:val="16"/>
          <w:szCs w:val="16"/>
        </w:rPr>
        <w:t>c</w:t>
      </w:r>
      <w:r w:rsidRPr="000648EE">
        <w:rPr>
          <w:color w:val="000000"/>
          <w:sz w:val="16"/>
          <w:szCs w:val="16"/>
        </w:rPr>
        <w:t xml:space="preserve">e.  </w:t>
      </w:r>
      <w:r w:rsidRPr="000648EE">
        <w:rPr>
          <w:i/>
          <w:iCs/>
          <w:color w:val="000000"/>
          <w:spacing w:val="-1"/>
          <w:sz w:val="16"/>
          <w:szCs w:val="16"/>
        </w:rPr>
        <w:t>K</w:t>
      </w:r>
      <w:r w:rsidRPr="000648EE">
        <w:rPr>
          <w:i/>
          <w:iCs/>
          <w:color w:val="000000"/>
          <w:sz w:val="16"/>
          <w:szCs w:val="16"/>
        </w:rPr>
        <w:t xml:space="preserve">appa </w:t>
      </w:r>
      <w:r w:rsidRPr="000648EE">
        <w:rPr>
          <w:i/>
          <w:iCs/>
          <w:color w:val="000000"/>
          <w:spacing w:val="-4"/>
          <w:sz w:val="16"/>
          <w:szCs w:val="16"/>
        </w:rPr>
        <w:t>D</w:t>
      </w:r>
      <w:r w:rsidRPr="000648EE">
        <w:rPr>
          <w:i/>
          <w:iCs/>
          <w:color w:val="000000"/>
          <w:sz w:val="16"/>
          <w:szCs w:val="16"/>
        </w:rPr>
        <w:t>e</w:t>
      </w:r>
      <w:r w:rsidRPr="000648EE">
        <w:rPr>
          <w:i/>
          <w:iCs/>
          <w:color w:val="000000"/>
          <w:spacing w:val="-1"/>
          <w:sz w:val="16"/>
          <w:szCs w:val="16"/>
        </w:rPr>
        <w:t>l</w:t>
      </w:r>
      <w:r w:rsidRPr="000648EE">
        <w:rPr>
          <w:i/>
          <w:iCs/>
          <w:color w:val="000000"/>
          <w:spacing w:val="1"/>
          <w:sz w:val="16"/>
          <w:szCs w:val="16"/>
        </w:rPr>
        <w:t>t</w:t>
      </w:r>
      <w:r w:rsidRPr="000648EE">
        <w:rPr>
          <w:i/>
          <w:iCs/>
          <w:color w:val="000000"/>
          <w:sz w:val="16"/>
          <w:szCs w:val="16"/>
        </w:rPr>
        <w:t xml:space="preserve">a </w:t>
      </w:r>
      <w:r w:rsidRPr="000648EE">
        <w:rPr>
          <w:i/>
          <w:iCs/>
          <w:color w:val="000000"/>
          <w:spacing w:val="-3"/>
          <w:sz w:val="16"/>
          <w:szCs w:val="16"/>
        </w:rPr>
        <w:t>P</w:t>
      </w:r>
      <w:r w:rsidRPr="000648EE">
        <w:rPr>
          <w:i/>
          <w:iCs/>
          <w:color w:val="000000"/>
          <w:sz w:val="16"/>
          <w:szCs w:val="16"/>
        </w:rPr>
        <w:t>i</w:t>
      </w:r>
      <w:r w:rsidRPr="000648EE">
        <w:rPr>
          <w:i/>
          <w:iCs/>
          <w:color w:val="000000"/>
          <w:spacing w:val="1"/>
          <w:sz w:val="16"/>
          <w:szCs w:val="16"/>
        </w:rPr>
        <w:t xml:space="preserve"> </w:t>
      </w:r>
      <w:r w:rsidRPr="000648EE">
        <w:rPr>
          <w:i/>
          <w:iCs/>
          <w:color w:val="000000"/>
          <w:sz w:val="16"/>
          <w:szCs w:val="16"/>
        </w:rPr>
        <w:t>Rec</w:t>
      </w:r>
      <w:r w:rsidRPr="000648EE">
        <w:rPr>
          <w:i/>
          <w:iCs/>
          <w:color w:val="000000"/>
          <w:spacing w:val="-2"/>
          <w:sz w:val="16"/>
          <w:szCs w:val="16"/>
        </w:rPr>
        <w:t>o</w:t>
      </w:r>
      <w:r w:rsidRPr="000648EE">
        <w:rPr>
          <w:i/>
          <w:iCs/>
          <w:color w:val="000000"/>
          <w:sz w:val="16"/>
          <w:szCs w:val="16"/>
        </w:rPr>
        <w:t>rd, 4</w:t>
      </w:r>
      <w:r w:rsidRPr="000648EE">
        <w:rPr>
          <w:i/>
          <w:iCs/>
          <w:color w:val="000000"/>
          <w:spacing w:val="-4"/>
          <w:sz w:val="16"/>
          <w:szCs w:val="16"/>
        </w:rPr>
        <w:t>2</w:t>
      </w:r>
      <w:r w:rsidRPr="000648EE">
        <w:rPr>
          <w:color w:val="000000"/>
          <w:spacing w:val="1"/>
          <w:sz w:val="16"/>
          <w:szCs w:val="16"/>
        </w:rPr>
        <w:t>(</w:t>
      </w:r>
      <w:r w:rsidRPr="000648EE">
        <w:rPr>
          <w:color w:val="000000"/>
          <w:sz w:val="16"/>
          <w:szCs w:val="16"/>
        </w:rPr>
        <w:t>1</w:t>
      </w:r>
      <w:r w:rsidRPr="000648EE">
        <w:rPr>
          <w:color w:val="000000"/>
          <w:spacing w:val="-2"/>
          <w:sz w:val="16"/>
          <w:szCs w:val="16"/>
        </w:rPr>
        <w:t>)</w:t>
      </w:r>
      <w:r w:rsidRPr="000648EE">
        <w:rPr>
          <w:color w:val="000000"/>
          <w:sz w:val="16"/>
          <w:szCs w:val="16"/>
        </w:rPr>
        <w:t>, pp. 24-</w:t>
      </w:r>
    </w:p>
    <w:p w:rsidR="00F36FDA" w:rsidRPr="000648EE" w:rsidRDefault="00F36FDA" w:rsidP="00F36FDA">
      <w:pPr>
        <w:autoSpaceDE w:val="0"/>
        <w:autoSpaceDN w:val="0"/>
        <w:adjustRightInd w:val="0"/>
        <w:spacing w:before="1"/>
        <w:ind w:left="660" w:right="-20"/>
        <w:rPr>
          <w:color w:val="000000"/>
          <w:sz w:val="16"/>
          <w:szCs w:val="16"/>
        </w:rPr>
      </w:pPr>
      <w:r w:rsidRPr="000648EE">
        <w:rPr>
          <w:color w:val="000000"/>
          <w:sz w:val="16"/>
          <w:szCs w:val="16"/>
        </w:rPr>
        <w:t xml:space="preserve">27.  </w:t>
      </w:r>
      <w:r w:rsidRPr="000648EE">
        <w:rPr>
          <w:color w:val="000000"/>
          <w:spacing w:val="-1"/>
          <w:sz w:val="16"/>
          <w:szCs w:val="16"/>
        </w:rPr>
        <w:t>A</w:t>
      </w:r>
      <w:r w:rsidRPr="000648EE">
        <w:rPr>
          <w:color w:val="000000"/>
          <w:spacing w:val="-2"/>
          <w:sz w:val="16"/>
          <w:szCs w:val="16"/>
        </w:rPr>
        <w:t>v</w:t>
      </w:r>
      <w:r w:rsidRPr="000648EE">
        <w:rPr>
          <w:color w:val="000000"/>
          <w:sz w:val="16"/>
          <w:szCs w:val="16"/>
        </w:rPr>
        <w:t>a</w:t>
      </w:r>
      <w:r w:rsidRPr="000648EE">
        <w:rPr>
          <w:color w:val="000000"/>
          <w:spacing w:val="1"/>
          <w:sz w:val="16"/>
          <w:szCs w:val="16"/>
        </w:rPr>
        <w:t>il</w:t>
      </w:r>
      <w:r w:rsidRPr="000648EE">
        <w:rPr>
          <w:color w:val="000000"/>
          <w:sz w:val="16"/>
          <w:szCs w:val="16"/>
        </w:rPr>
        <w:t>a</w:t>
      </w:r>
      <w:r w:rsidRPr="000648EE">
        <w:rPr>
          <w:color w:val="000000"/>
          <w:spacing w:val="-2"/>
          <w:sz w:val="16"/>
          <w:szCs w:val="16"/>
        </w:rPr>
        <w:t>b</w:t>
      </w:r>
      <w:r w:rsidRPr="000648EE">
        <w:rPr>
          <w:color w:val="000000"/>
          <w:spacing w:val="1"/>
          <w:sz w:val="16"/>
          <w:szCs w:val="16"/>
        </w:rPr>
        <w:t>l</w:t>
      </w:r>
      <w:r w:rsidRPr="000648EE">
        <w:rPr>
          <w:color w:val="000000"/>
          <w:sz w:val="16"/>
          <w:szCs w:val="16"/>
        </w:rPr>
        <w:t>e</w:t>
      </w:r>
      <w:r w:rsidRPr="000648EE">
        <w:rPr>
          <w:color w:val="000000"/>
          <w:spacing w:val="1"/>
          <w:sz w:val="16"/>
          <w:szCs w:val="16"/>
        </w:rPr>
        <w:t xml:space="preserve"> </w:t>
      </w:r>
      <w:r w:rsidRPr="000648EE">
        <w:rPr>
          <w:color w:val="000000"/>
          <w:spacing w:val="-2"/>
          <w:sz w:val="16"/>
          <w:szCs w:val="16"/>
        </w:rPr>
        <w:t>o</w:t>
      </w:r>
      <w:r w:rsidRPr="000648EE">
        <w:rPr>
          <w:color w:val="000000"/>
          <w:sz w:val="16"/>
          <w:szCs w:val="16"/>
        </w:rPr>
        <w:t>n</w:t>
      </w:r>
      <w:r w:rsidRPr="000648EE">
        <w:rPr>
          <w:color w:val="000000"/>
          <w:spacing w:val="-1"/>
          <w:sz w:val="16"/>
          <w:szCs w:val="16"/>
        </w:rPr>
        <w:t>l</w:t>
      </w:r>
      <w:r w:rsidRPr="000648EE">
        <w:rPr>
          <w:color w:val="000000"/>
          <w:spacing w:val="1"/>
          <w:sz w:val="16"/>
          <w:szCs w:val="16"/>
        </w:rPr>
        <w:t>i</w:t>
      </w:r>
      <w:r w:rsidRPr="000648EE">
        <w:rPr>
          <w:color w:val="000000"/>
          <w:sz w:val="16"/>
          <w:szCs w:val="16"/>
        </w:rPr>
        <w:t>ne</w:t>
      </w:r>
      <w:r w:rsidRPr="000648EE">
        <w:rPr>
          <w:color w:val="000000"/>
          <w:spacing w:val="-2"/>
          <w:sz w:val="16"/>
          <w:szCs w:val="16"/>
        </w:rPr>
        <w:t xml:space="preserve"> </w:t>
      </w:r>
      <w:r w:rsidRPr="000648EE">
        <w:rPr>
          <w:color w:val="000000"/>
          <w:spacing w:val="1"/>
          <w:sz w:val="16"/>
          <w:szCs w:val="16"/>
        </w:rPr>
        <w:t>t</w:t>
      </w:r>
      <w:r w:rsidRPr="000648EE">
        <w:rPr>
          <w:color w:val="000000"/>
          <w:sz w:val="16"/>
          <w:szCs w:val="16"/>
        </w:rPr>
        <w:t>h</w:t>
      </w:r>
      <w:r w:rsidRPr="000648EE">
        <w:rPr>
          <w:color w:val="000000"/>
          <w:spacing w:val="-2"/>
          <w:sz w:val="16"/>
          <w:szCs w:val="16"/>
        </w:rPr>
        <w:t>r</w:t>
      </w:r>
      <w:r w:rsidRPr="000648EE">
        <w:rPr>
          <w:color w:val="000000"/>
          <w:sz w:val="16"/>
          <w:szCs w:val="16"/>
        </w:rPr>
        <w:t>o</w:t>
      </w:r>
      <w:r w:rsidRPr="000648EE">
        <w:rPr>
          <w:color w:val="000000"/>
          <w:spacing w:val="-2"/>
          <w:sz w:val="16"/>
          <w:szCs w:val="16"/>
        </w:rPr>
        <w:t>ug</w:t>
      </w:r>
      <w:r w:rsidRPr="000648EE">
        <w:rPr>
          <w:color w:val="000000"/>
          <w:sz w:val="16"/>
          <w:szCs w:val="16"/>
        </w:rPr>
        <w:t>h W</w:t>
      </w:r>
      <w:r w:rsidRPr="000648EE">
        <w:rPr>
          <w:color w:val="000000"/>
          <w:spacing w:val="1"/>
          <w:sz w:val="16"/>
          <w:szCs w:val="16"/>
        </w:rPr>
        <w:t>il</w:t>
      </w:r>
      <w:r w:rsidRPr="000648EE">
        <w:rPr>
          <w:color w:val="000000"/>
          <w:sz w:val="16"/>
          <w:szCs w:val="16"/>
        </w:rPr>
        <w:t>s</w:t>
      </w:r>
      <w:r w:rsidRPr="000648EE">
        <w:rPr>
          <w:color w:val="000000"/>
          <w:spacing w:val="-2"/>
          <w:sz w:val="16"/>
          <w:szCs w:val="16"/>
        </w:rPr>
        <w:t>o</w:t>
      </w:r>
      <w:r w:rsidRPr="000648EE">
        <w:rPr>
          <w:color w:val="000000"/>
          <w:sz w:val="16"/>
          <w:szCs w:val="16"/>
        </w:rPr>
        <w:t>nW</w:t>
      </w:r>
      <w:r w:rsidRPr="000648EE">
        <w:rPr>
          <w:color w:val="000000"/>
          <w:spacing w:val="-2"/>
          <w:sz w:val="16"/>
          <w:szCs w:val="16"/>
        </w:rPr>
        <w:t>e</w:t>
      </w:r>
      <w:r w:rsidRPr="000648EE">
        <w:rPr>
          <w:color w:val="000000"/>
          <w:sz w:val="16"/>
          <w:szCs w:val="16"/>
        </w:rPr>
        <w:t>b.</w:t>
      </w:r>
    </w:p>
    <w:p w:rsidR="00F36FDA" w:rsidRPr="000648EE" w:rsidRDefault="00F36FDA" w:rsidP="00F36FDA">
      <w:pPr>
        <w:autoSpaceDE w:val="0"/>
        <w:autoSpaceDN w:val="0"/>
        <w:adjustRightInd w:val="0"/>
        <w:spacing w:before="11" w:line="240" w:lineRule="exact"/>
        <w:rPr>
          <w:color w:val="000000"/>
          <w:sz w:val="16"/>
          <w:szCs w:val="16"/>
        </w:rPr>
      </w:pPr>
    </w:p>
    <w:p w:rsidR="00F36FDA" w:rsidRPr="000648EE" w:rsidRDefault="00F36FDA" w:rsidP="00F36FDA">
      <w:pPr>
        <w:autoSpaceDE w:val="0"/>
        <w:autoSpaceDN w:val="0"/>
        <w:adjustRightInd w:val="0"/>
        <w:ind w:left="120" w:right="-20"/>
        <w:rPr>
          <w:color w:val="000000"/>
          <w:sz w:val="16"/>
          <w:szCs w:val="16"/>
        </w:rPr>
      </w:pPr>
      <w:r w:rsidRPr="000648EE">
        <w:rPr>
          <w:color w:val="000000"/>
          <w:spacing w:val="-1"/>
          <w:sz w:val="16"/>
          <w:szCs w:val="16"/>
        </w:rPr>
        <w:t>D</w:t>
      </w:r>
      <w:r w:rsidRPr="000648EE">
        <w:rPr>
          <w:color w:val="000000"/>
          <w:sz w:val="16"/>
          <w:szCs w:val="16"/>
        </w:rPr>
        <w:t>uhane</w:t>
      </w:r>
      <w:r w:rsidRPr="000648EE">
        <w:rPr>
          <w:color w:val="000000"/>
          <w:spacing w:val="-2"/>
          <w:sz w:val="16"/>
          <w:szCs w:val="16"/>
        </w:rPr>
        <w:t>y</w:t>
      </w:r>
      <w:r w:rsidRPr="000648EE">
        <w:rPr>
          <w:color w:val="000000"/>
          <w:sz w:val="16"/>
          <w:szCs w:val="16"/>
        </w:rPr>
        <w:t xml:space="preserve">, L. M. </w:t>
      </w:r>
      <w:r w:rsidRPr="000648EE">
        <w:rPr>
          <w:color w:val="000000"/>
          <w:spacing w:val="-1"/>
          <w:sz w:val="16"/>
          <w:szCs w:val="16"/>
        </w:rPr>
        <w:t>G</w:t>
      </w:r>
      <w:r w:rsidRPr="000648EE">
        <w:rPr>
          <w:color w:val="000000"/>
          <w:sz w:val="16"/>
          <w:szCs w:val="16"/>
        </w:rPr>
        <w:t>.</w:t>
      </w:r>
      <w:r w:rsidRPr="000648EE">
        <w:rPr>
          <w:color w:val="000000"/>
          <w:spacing w:val="53"/>
          <w:sz w:val="16"/>
          <w:szCs w:val="16"/>
        </w:rPr>
        <w:t xml:space="preserve"> </w:t>
      </w:r>
      <w:r w:rsidRPr="000648EE">
        <w:rPr>
          <w:color w:val="000000"/>
          <w:spacing w:val="1"/>
          <w:sz w:val="16"/>
          <w:szCs w:val="16"/>
        </w:rPr>
        <w:t>(</w:t>
      </w:r>
      <w:r w:rsidRPr="000648EE">
        <w:rPr>
          <w:color w:val="000000"/>
          <w:sz w:val="16"/>
          <w:szCs w:val="16"/>
        </w:rPr>
        <w:t>200</w:t>
      </w:r>
      <w:r w:rsidRPr="000648EE">
        <w:rPr>
          <w:color w:val="000000"/>
          <w:spacing w:val="-2"/>
          <w:sz w:val="16"/>
          <w:szCs w:val="16"/>
        </w:rPr>
        <w:t>3</w:t>
      </w:r>
      <w:r w:rsidRPr="000648EE">
        <w:rPr>
          <w:color w:val="000000"/>
          <w:spacing w:val="1"/>
          <w:sz w:val="16"/>
          <w:szCs w:val="16"/>
        </w:rPr>
        <w:t>)</w:t>
      </w:r>
      <w:r w:rsidRPr="000648EE">
        <w:rPr>
          <w:color w:val="000000"/>
          <w:sz w:val="16"/>
          <w:szCs w:val="16"/>
        </w:rPr>
        <w:t>.</w:t>
      </w:r>
      <w:r w:rsidRPr="000648EE">
        <w:rPr>
          <w:color w:val="000000"/>
          <w:spacing w:val="-2"/>
          <w:sz w:val="16"/>
          <w:szCs w:val="16"/>
        </w:rPr>
        <w:t xml:space="preserve"> </w:t>
      </w:r>
      <w:r w:rsidRPr="000648EE">
        <w:rPr>
          <w:color w:val="000000"/>
          <w:sz w:val="16"/>
          <w:szCs w:val="16"/>
        </w:rPr>
        <w:t>A</w:t>
      </w:r>
      <w:r w:rsidRPr="000648EE">
        <w:rPr>
          <w:color w:val="000000"/>
          <w:spacing w:val="-1"/>
          <w:sz w:val="16"/>
          <w:szCs w:val="16"/>
        </w:rPr>
        <w:t xml:space="preserve"> </w:t>
      </w:r>
      <w:r w:rsidRPr="000648EE">
        <w:rPr>
          <w:color w:val="000000"/>
          <w:sz w:val="16"/>
          <w:szCs w:val="16"/>
        </w:rPr>
        <w:t>p</w:t>
      </w:r>
      <w:r w:rsidRPr="000648EE">
        <w:rPr>
          <w:color w:val="000000"/>
          <w:spacing w:val="1"/>
          <w:sz w:val="16"/>
          <w:szCs w:val="16"/>
        </w:rPr>
        <w:t>r</w:t>
      </w:r>
      <w:r w:rsidRPr="000648EE">
        <w:rPr>
          <w:color w:val="000000"/>
          <w:sz w:val="16"/>
          <w:szCs w:val="16"/>
        </w:rPr>
        <w:t>a</w:t>
      </w:r>
      <w:r w:rsidRPr="000648EE">
        <w:rPr>
          <w:color w:val="000000"/>
          <w:spacing w:val="-2"/>
          <w:sz w:val="16"/>
          <w:szCs w:val="16"/>
        </w:rPr>
        <w:t>c</w:t>
      </w:r>
      <w:r w:rsidRPr="000648EE">
        <w:rPr>
          <w:color w:val="000000"/>
          <w:spacing w:val="1"/>
          <w:sz w:val="16"/>
          <w:szCs w:val="16"/>
        </w:rPr>
        <w:t>t</w:t>
      </w:r>
      <w:r w:rsidRPr="000648EE">
        <w:rPr>
          <w:color w:val="000000"/>
          <w:spacing w:val="-1"/>
          <w:sz w:val="16"/>
          <w:szCs w:val="16"/>
        </w:rPr>
        <w:t>i</w:t>
      </w:r>
      <w:r w:rsidRPr="000648EE">
        <w:rPr>
          <w:color w:val="000000"/>
          <w:sz w:val="16"/>
          <w:szCs w:val="16"/>
        </w:rPr>
        <w:t>cal</w:t>
      </w:r>
      <w:r w:rsidRPr="000648EE">
        <w:rPr>
          <w:color w:val="000000"/>
          <w:spacing w:val="-1"/>
          <w:sz w:val="16"/>
          <w:szCs w:val="16"/>
        </w:rPr>
        <w:t xml:space="preserve"> </w:t>
      </w:r>
      <w:r w:rsidRPr="000648EE">
        <w:rPr>
          <w:color w:val="000000"/>
          <w:sz w:val="16"/>
          <w:szCs w:val="16"/>
        </w:rPr>
        <w:t>ap</w:t>
      </w:r>
      <w:r w:rsidRPr="000648EE">
        <w:rPr>
          <w:color w:val="000000"/>
          <w:spacing w:val="-2"/>
          <w:sz w:val="16"/>
          <w:szCs w:val="16"/>
        </w:rPr>
        <w:t>p</w:t>
      </w:r>
      <w:r w:rsidRPr="000648EE">
        <w:rPr>
          <w:color w:val="000000"/>
          <w:spacing w:val="1"/>
          <w:sz w:val="16"/>
          <w:szCs w:val="16"/>
        </w:rPr>
        <w:t>r</w:t>
      </w:r>
      <w:r w:rsidRPr="000648EE">
        <w:rPr>
          <w:color w:val="000000"/>
          <w:sz w:val="16"/>
          <w:szCs w:val="16"/>
        </w:rPr>
        <w:t>oa</w:t>
      </w:r>
      <w:r w:rsidRPr="000648EE">
        <w:rPr>
          <w:color w:val="000000"/>
          <w:spacing w:val="-2"/>
          <w:sz w:val="16"/>
          <w:szCs w:val="16"/>
        </w:rPr>
        <w:t>c</w:t>
      </w:r>
      <w:r w:rsidRPr="000648EE">
        <w:rPr>
          <w:color w:val="000000"/>
          <w:sz w:val="16"/>
          <w:szCs w:val="16"/>
        </w:rPr>
        <w:t xml:space="preserve">h </w:t>
      </w:r>
      <w:r w:rsidRPr="000648EE">
        <w:rPr>
          <w:color w:val="000000"/>
          <w:spacing w:val="1"/>
          <w:sz w:val="16"/>
          <w:szCs w:val="16"/>
        </w:rPr>
        <w:t>t</w:t>
      </w:r>
      <w:r w:rsidRPr="000648EE">
        <w:rPr>
          <w:color w:val="000000"/>
          <w:sz w:val="16"/>
          <w:szCs w:val="16"/>
        </w:rPr>
        <w:t xml:space="preserve">o </w:t>
      </w:r>
      <w:r w:rsidRPr="000648EE">
        <w:rPr>
          <w:color w:val="000000"/>
          <w:spacing w:val="-4"/>
          <w:sz w:val="16"/>
          <w:szCs w:val="16"/>
        </w:rPr>
        <w:t>m</w:t>
      </w:r>
      <w:r w:rsidRPr="000648EE">
        <w:rPr>
          <w:color w:val="000000"/>
          <w:sz w:val="16"/>
          <w:szCs w:val="16"/>
        </w:rPr>
        <w:t>ana</w:t>
      </w:r>
      <w:r w:rsidRPr="000648EE">
        <w:rPr>
          <w:color w:val="000000"/>
          <w:spacing w:val="-2"/>
          <w:sz w:val="16"/>
          <w:szCs w:val="16"/>
        </w:rPr>
        <w:t>g</w:t>
      </w:r>
      <w:r w:rsidRPr="000648EE">
        <w:rPr>
          <w:color w:val="000000"/>
          <w:spacing w:val="1"/>
          <w:sz w:val="16"/>
          <w:szCs w:val="16"/>
        </w:rPr>
        <w:t>i</w:t>
      </w:r>
      <w:r w:rsidRPr="000648EE">
        <w:rPr>
          <w:color w:val="000000"/>
          <w:sz w:val="16"/>
          <w:szCs w:val="16"/>
        </w:rPr>
        <w:t>ng</w:t>
      </w:r>
      <w:r w:rsidRPr="000648EE">
        <w:rPr>
          <w:color w:val="000000"/>
          <w:spacing w:val="-2"/>
          <w:sz w:val="16"/>
          <w:szCs w:val="16"/>
        </w:rPr>
        <w:t xml:space="preserve"> </w:t>
      </w:r>
      <w:r w:rsidRPr="000648EE">
        <w:rPr>
          <w:color w:val="000000"/>
          <w:spacing w:val="1"/>
          <w:sz w:val="16"/>
          <w:szCs w:val="16"/>
        </w:rPr>
        <w:t>t</w:t>
      </w:r>
      <w:r w:rsidRPr="000648EE">
        <w:rPr>
          <w:color w:val="000000"/>
          <w:sz w:val="16"/>
          <w:szCs w:val="16"/>
        </w:rPr>
        <w:t>he</w:t>
      </w:r>
      <w:r w:rsidRPr="000648EE">
        <w:rPr>
          <w:color w:val="000000"/>
          <w:spacing w:val="1"/>
          <w:sz w:val="16"/>
          <w:szCs w:val="16"/>
        </w:rPr>
        <w:t xml:space="preserve"> </w:t>
      </w:r>
      <w:r w:rsidRPr="000648EE">
        <w:rPr>
          <w:color w:val="000000"/>
          <w:sz w:val="16"/>
          <w:szCs w:val="16"/>
        </w:rPr>
        <w:t>be</w:t>
      </w:r>
      <w:r w:rsidRPr="000648EE">
        <w:rPr>
          <w:color w:val="000000"/>
          <w:spacing w:val="-2"/>
          <w:sz w:val="16"/>
          <w:szCs w:val="16"/>
        </w:rPr>
        <w:t>h</w:t>
      </w:r>
      <w:r w:rsidRPr="000648EE">
        <w:rPr>
          <w:color w:val="000000"/>
          <w:sz w:val="16"/>
          <w:szCs w:val="16"/>
        </w:rPr>
        <w:t>a</w:t>
      </w:r>
      <w:r w:rsidRPr="000648EE">
        <w:rPr>
          <w:color w:val="000000"/>
          <w:spacing w:val="-2"/>
          <w:sz w:val="16"/>
          <w:szCs w:val="16"/>
        </w:rPr>
        <w:t>v</w:t>
      </w:r>
      <w:r w:rsidRPr="000648EE">
        <w:rPr>
          <w:color w:val="000000"/>
          <w:spacing w:val="1"/>
          <w:sz w:val="16"/>
          <w:szCs w:val="16"/>
        </w:rPr>
        <w:t>i</w:t>
      </w:r>
      <w:r w:rsidRPr="000648EE">
        <w:rPr>
          <w:color w:val="000000"/>
          <w:sz w:val="16"/>
          <w:szCs w:val="16"/>
        </w:rPr>
        <w:t>o</w:t>
      </w:r>
      <w:r w:rsidRPr="000648EE">
        <w:rPr>
          <w:color w:val="000000"/>
          <w:spacing w:val="1"/>
          <w:sz w:val="16"/>
          <w:szCs w:val="16"/>
        </w:rPr>
        <w:t>r</w:t>
      </w:r>
      <w:r w:rsidRPr="000648EE">
        <w:rPr>
          <w:color w:val="000000"/>
          <w:sz w:val="16"/>
          <w:szCs w:val="16"/>
        </w:rPr>
        <w:t>s</w:t>
      </w:r>
      <w:r w:rsidRPr="000648EE">
        <w:rPr>
          <w:color w:val="000000"/>
          <w:spacing w:val="-2"/>
          <w:sz w:val="16"/>
          <w:szCs w:val="16"/>
        </w:rPr>
        <w:t xml:space="preserve"> </w:t>
      </w:r>
      <w:r w:rsidRPr="000648EE">
        <w:rPr>
          <w:color w:val="000000"/>
          <w:sz w:val="16"/>
          <w:szCs w:val="16"/>
        </w:rPr>
        <w:t>of</w:t>
      </w:r>
      <w:r w:rsidRPr="000648EE">
        <w:rPr>
          <w:color w:val="000000"/>
          <w:spacing w:val="1"/>
          <w:sz w:val="16"/>
          <w:szCs w:val="16"/>
        </w:rPr>
        <w:t xml:space="preserve"> </w:t>
      </w:r>
      <w:r w:rsidRPr="000648EE">
        <w:rPr>
          <w:color w:val="000000"/>
          <w:spacing w:val="-2"/>
          <w:sz w:val="16"/>
          <w:szCs w:val="16"/>
        </w:rPr>
        <w:t>s</w:t>
      </w:r>
      <w:r w:rsidRPr="000648EE">
        <w:rPr>
          <w:color w:val="000000"/>
          <w:spacing w:val="1"/>
          <w:sz w:val="16"/>
          <w:szCs w:val="16"/>
        </w:rPr>
        <w:t>t</w:t>
      </w:r>
      <w:r w:rsidRPr="000648EE">
        <w:rPr>
          <w:color w:val="000000"/>
          <w:spacing w:val="-2"/>
          <w:sz w:val="16"/>
          <w:szCs w:val="16"/>
        </w:rPr>
        <w:t>u</w:t>
      </w:r>
      <w:r w:rsidRPr="000648EE">
        <w:rPr>
          <w:color w:val="000000"/>
          <w:sz w:val="16"/>
          <w:szCs w:val="16"/>
        </w:rPr>
        <w:t>den</w:t>
      </w:r>
      <w:r w:rsidRPr="000648EE">
        <w:rPr>
          <w:color w:val="000000"/>
          <w:spacing w:val="1"/>
          <w:sz w:val="16"/>
          <w:szCs w:val="16"/>
        </w:rPr>
        <w:t>t</w:t>
      </w:r>
      <w:r w:rsidRPr="000648EE">
        <w:rPr>
          <w:color w:val="000000"/>
          <w:sz w:val="16"/>
          <w:szCs w:val="16"/>
        </w:rPr>
        <w:t>s</w:t>
      </w:r>
      <w:r w:rsidRPr="000648EE">
        <w:rPr>
          <w:color w:val="000000"/>
          <w:spacing w:val="-2"/>
          <w:sz w:val="16"/>
          <w:szCs w:val="16"/>
        </w:rPr>
        <w:t xml:space="preserve"> </w:t>
      </w:r>
      <w:r w:rsidRPr="000648EE">
        <w:rPr>
          <w:color w:val="000000"/>
          <w:spacing w:val="-1"/>
          <w:sz w:val="16"/>
          <w:szCs w:val="16"/>
        </w:rPr>
        <w:t>w</w:t>
      </w:r>
      <w:r w:rsidRPr="000648EE">
        <w:rPr>
          <w:color w:val="000000"/>
          <w:spacing w:val="1"/>
          <w:sz w:val="16"/>
          <w:szCs w:val="16"/>
        </w:rPr>
        <w:t>i</w:t>
      </w:r>
      <w:r w:rsidRPr="000648EE">
        <w:rPr>
          <w:color w:val="000000"/>
          <w:spacing w:val="-1"/>
          <w:sz w:val="16"/>
          <w:szCs w:val="16"/>
        </w:rPr>
        <w:t>t</w:t>
      </w:r>
      <w:r w:rsidRPr="000648EE">
        <w:rPr>
          <w:color w:val="000000"/>
          <w:sz w:val="16"/>
          <w:szCs w:val="16"/>
        </w:rPr>
        <w:t xml:space="preserve">h </w:t>
      </w:r>
      <w:r w:rsidRPr="000648EE">
        <w:rPr>
          <w:color w:val="000000"/>
          <w:spacing w:val="-1"/>
          <w:sz w:val="16"/>
          <w:szCs w:val="16"/>
        </w:rPr>
        <w:t>ADD</w:t>
      </w:r>
      <w:r w:rsidRPr="000648EE">
        <w:rPr>
          <w:color w:val="000000"/>
          <w:sz w:val="16"/>
          <w:szCs w:val="16"/>
        </w:rPr>
        <w:t>.</w:t>
      </w:r>
    </w:p>
    <w:p w:rsidR="00F36FDA" w:rsidRPr="000648EE" w:rsidRDefault="00F36FDA" w:rsidP="00F36FDA">
      <w:pPr>
        <w:autoSpaceDE w:val="0"/>
        <w:autoSpaceDN w:val="0"/>
        <w:adjustRightInd w:val="0"/>
        <w:spacing w:before="1"/>
        <w:ind w:left="660" w:right="-20"/>
        <w:rPr>
          <w:color w:val="000000"/>
          <w:sz w:val="16"/>
          <w:szCs w:val="16"/>
        </w:rPr>
      </w:pPr>
      <w:r w:rsidRPr="000648EE">
        <w:rPr>
          <w:i/>
          <w:iCs/>
          <w:color w:val="000000"/>
          <w:spacing w:val="1"/>
          <w:sz w:val="16"/>
          <w:szCs w:val="16"/>
        </w:rPr>
        <w:t>I</w:t>
      </w:r>
      <w:r w:rsidRPr="000648EE">
        <w:rPr>
          <w:i/>
          <w:iCs/>
          <w:color w:val="000000"/>
          <w:sz w:val="16"/>
          <w:szCs w:val="16"/>
        </w:rPr>
        <w:t>n</w:t>
      </w:r>
      <w:r w:rsidRPr="000648EE">
        <w:rPr>
          <w:i/>
          <w:iCs/>
          <w:color w:val="000000"/>
          <w:spacing w:val="1"/>
          <w:sz w:val="16"/>
          <w:szCs w:val="16"/>
        </w:rPr>
        <w:t>t</w:t>
      </w:r>
      <w:r w:rsidRPr="000648EE">
        <w:rPr>
          <w:i/>
          <w:iCs/>
          <w:color w:val="000000"/>
          <w:spacing w:val="-2"/>
          <w:sz w:val="16"/>
          <w:szCs w:val="16"/>
        </w:rPr>
        <w:t>e</w:t>
      </w:r>
      <w:r w:rsidRPr="000648EE">
        <w:rPr>
          <w:i/>
          <w:iCs/>
          <w:color w:val="000000"/>
          <w:sz w:val="16"/>
          <w:szCs w:val="16"/>
        </w:rPr>
        <w:t>rv</w:t>
      </w:r>
      <w:r w:rsidRPr="000648EE">
        <w:rPr>
          <w:i/>
          <w:iCs/>
          <w:color w:val="000000"/>
          <w:spacing w:val="-2"/>
          <w:sz w:val="16"/>
          <w:szCs w:val="16"/>
        </w:rPr>
        <w:t>e</w:t>
      </w:r>
      <w:r w:rsidRPr="000648EE">
        <w:rPr>
          <w:i/>
          <w:iCs/>
          <w:color w:val="000000"/>
          <w:sz w:val="16"/>
          <w:szCs w:val="16"/>
        </w:rPr>
        <w:t>n</w:t>
      </w:r>
      <w:r w:rsidRPr="000648EE">
        <w:rPr>
          <w:i/>
          <w:iCs/>
          <w:color w:val="000000"/>
          <w:spacing w:val="-1"/>
          <w:sz w:val="16"/>
          <w:szCs w:val="16"/>
        </w:rPr>
        <w:t>t</w:t>
      </w:r>
      <w:r w:rsidRPr="000648EE">
        <w:rPr>
          <w:i/>
          <w:iCs/>
          <w:color w:val="000000"/>
          <w:spacing w:val="1"/>
          <w:sz w:val="16"/>
          <w:szCs w:val="16"/>
        </w:rPr>
        <w:t>i</w:t>
      </w:r>
      <w:r w:rsidRPr="000648EE">
        <w:rPr>
          <w:i/>
          <w:iCs/>
          <w:color w:val="000000"/>
          <w:sz w:val="16"/>
          <w:szCs w:val="16"/>
        </w:rPr>
        <w:t>on</w:t>
      </w:r>
      <w:r w:rsidRPr="000648EE">
        <w:rPr>
          <w:i/>
          <w:iCs/>
          <w:color w:val="000000"/>
          <w:spacing w:val="-2"/>
          <w:sz w:val="16"/>
          <w:szCs w:val="16"/>
        </w:rPr>
        <w:t xml:space="preserve"> </w:t>
      </w:r>
      <w:r w:rsidRPr="000648EE">
        <w:rPr>
          <w:i/>
          <w:iCs/>
          <w:color w:val="000000"/>
          <w:spacing w:val="1"/>
          <w:sz w:val="16"/>
          <w:szCs w:val="16"/>
        </w:rPr>
        <w:t>i</w:t>
      </w:r>
      <w:r w:rsidRPr="000648EE">
        <w:rPr>
          <w:i/>
          <w:iCs/>
          <w:color w:val="000000"/>
          <w:sz w:val="16"/>
          <w:szCs w:val="16"/>
        </w:rPr>
        <w:t>n</w:t>
      </w:r>
      <w:r w:rsidRPr="000648EE">
        <w:rPr>
          <w:i/>
          <w:iCs/>
          <w:color w:val="000000"/>
          <w:spacing w:val="-2"/>
          <w:sz w:val="16"/>
          <w:szCs w:val="16"/>
        </w:rPr>
        <w:t xml:space="preserve"> </w:t>
      </w:r>
      <w:r w:rsidRPr="000648EE">
        <w:rPr>
          <w:i/>
          <w:iCs/>
          <w:color w:val="000000"/>
          <w:sz w:val="16"/>
          <w:szCs w:val="16"/>
        </w:rPr>
        <w:t>S</w:t>
      </w:r>
      <w:r w:rsidRPr="000648EE">
        <w:rPr>
          <w:i/>
          <w:iCs/>
          <w:color w:val="000000"/>
          <w:spacing w:val="3"/>
          <w:sz w:val="16"/>
          <w:szCs w:val="16"/>
        </w:rPr>
        <w:t>c</w:t>
      </w:r>
      <w:r w:rsidRPr="000648EE">
        <w:rPr>
          <w:i/>
          <w:iCs/>
          <w:color w:val="000000"/>
          <w:spacing w:val="-2"/>
          <w:sz w:val="16"/>
          <w:szCs w:val="16"/>
        </w:rPr>
        <w:t>h</w:t>
      </w:r>
      <w:r w:rsidRPr="000648EE">
        <w:rPr>
          <w:i/>
          <w:iCs/>
          <w:color w:val="000000"/>
          <w:sz w:val="16"/>
          <w:szCs w:val="16"/>
        </w:rPr>
        <w:t>ool</w:t>
      </w:r>
      <w:r w:rsidRPr="000648EE">
        <w:rPr>
          <w:i/>
          <w:iCs/>
          <w:color w:val="000000"/>
          <w:spacing w:val="-1"/>
          <w:sz w:val="16"/>
          <w:szCs w:val="16"/>
        </w:rPr>
        <w:t xml:space="preserve"> </w:t>
      </w:r>
      <w:r w:rsidRPr="000648EE">
        <w:rPr>
          <w:i/>
          <w:iCs/>
          <w:color w:val="000000"/>
          <w:sz w:val="16"/>
          <w:szCs w:val="16"/>
        </w:rPr>
        <w:t>and</w:t>
      </w:r>
      <w:r w:rsidRPr="000648EE">
        <w:rPr>
          <w:i/>
          <w:iCs/>
          <w:color w:val="000000"/>
          <w:spacing w:val="-2"/>
          <w:sz w:val="16"/>
          <w:szCs w:val="16"/>
        </w:rPr>
        <w:t xml:space="preserve"> </w:t>
      </w:r>
      <w:r w:rsidRPr="000648EE">
        <w:rPr>
          <w:i/>
          <w:iCs/>
          <w:color w:val="000000"/>
          <w:spacing w:val="-1"/>
          <w:sz w:val="16"/>
          <w:szCs w:val="16"/>
        </w:rPr>
        <w:t>C</w:t>
      </w:r>
      <w:r w:rsidRPr="000648EE">
        <w:rPr>
          <w:i/>
          <w:iCs/>
          <w:color w:val="000000"/>
          <w:spacing w:val="1"/>
          <w:sz w:val="16"/>
          <w:szCs w:val="16"/>
        </w:rPr>
        <w:t>li</w:t>
      </w:r>
      <w:r w:rsidRPr="000648EE">
        <w:rPr>
          <w:i/>
          <w:iCs/>
          <w:color w:val="000000"/>
          <w:spacing w:val="-2"/>
          <w:sz w:val="16"/>
          <w:szCs w:val="16"/>
        </w:rPr>
        <w:t>n</w:t>
      </w:r>
      <w:r w:rsidRPr="000648EE">
        <w:rPr>
          <w:i/>
          <w:iCs/>
          <w:color w:val="000000"/>
          <w:spacing w:val="1"/>
          <w:sz w:val="16"/>
          <w:szCs w:val="16"/>
        </w:rPr>
        <w:t>i</w:t>
      </w:r>
      <w:r w:rsidRPr="000648EE">
        <w:rPr>
          <w:i/>
          <w:iCs/>
          <w:color w:val="000000"/>
          <w:sz w:val="16"/>
          <w:szCs w:val="16"/>
        </w:rPr>
        <w:t>c,</w:t>
      </w:r>
      <w:r w:rsidRPr="000648EE">
        <w:rPr>
          <w:i/>
          <w:iCs/>
          <w:color w:val="000000"/>
          <w:spacing w:val="-1"/>
          <w:sz w:val="16"/>
          <w:szCs w:val="16"/>
        </w:rPr>
        <w:t xml:space="preserve"> </w:t>
      </w:r>
      <w:r w:rsidRPr="000648EE">
        <w:rPr>
          <w:i/>
          <w:iCs/>
          <w:color w:val="000000"/>
          <w:sz w:val="16"/>
          <w:szCs w:val="16"/>
        </w:rPr>
        <w:t>3</w:t>
      </w:r>
      <w:r w:rsidRPr="000648EE">
        <w:rPr>
          <w:i/>
          <w:iCs/>
          <w:color w:val="000000"/>
          <w:spacing w:val="-2"/>
          <w:sz w:val="16"/>
          <w:szCs w:val="16"/>
        </w:rPr>
        <w:t>8</w:t>
      </w:r>
      <w:r w:rsidRPr="000648EE">
        <w:rPr>
          <w:color w:val="000000"/>
          <w:spacing w:val="1"/>
          <w:sz w:val="16"/>
          <w:szCs w:val="16"/>
        </w:rPr>
        <w:t>(</w:t>
      </w:r>
      <w:r w:rsidRPr="000648EE">
        <w:rPr>
          <w:color w:val="000000"/>
          <w:spacing w:val="-2"/>
          <w:sz w:val="16"/>
          <w:szCs w:val="16"/>
        </w:rPr>
        <w:t>5</w:t>
      </w:r>
      <w:r w:rsidRPr="000648EE">
        <w:rPr>
          <w:color w:val="000000"/>
          <w:spacing w:val="1"/>
          <w:sz w:val="16"/>
          <w:szCs w:val="16"/>
        </w:rPr>
        <w:t>)</w:t>
      </w:r>
      <w:r w:rsidRPr="000648EE">
        <w:rPr>
          <w:color w:val="000000"/>
          <w:sz w:val="16"/>
          <w:szCs w:val="16"/>
        </w:rPr>
        <w:t>, pp. 2</w:t>
      </w:r>
      <w:r w:rsidRPr="000648EE">
        <w:rPr>
          <w:color w:val="000000"/>
          <w:spacing w:val="-2"/>
          <w:sz w:val="16"/>
          <w:szCs w:val="16"/>
        </w:rPr>
        <w:t>6</w:t>
      </w:r>
      <w:r w:rsidRPr="000648EE">
        <w:rPr>
          <w:color w:val="000000"/>
          <w:sz w:val="16"/>
          <w:szCs w:val="16"/>
        </w:rPr>
        <w:t>7</w:t>
      </w:r>
      <w:r w:rsidRPr="000648EE">
        <w:rPr>
          <w:color w:val="000000"/>
          <w:spacing w:val="-4"/>
          <w:sz w:val="16"/>
          <w:szCs w:val="16"/>
        </w:rPr>
        <w:t>-</w:t>
      </w:r>
      <w:r w:rsidRPr="000648EE">
        <w:rPr>
          <w:color w:val="000000"/>
          <w:sz w:val="16"/>
          <w:szCs w:val="16"/>
        </w:rPr>
        <w:t xml:space="preserve">279.  </w:t>
      </w:r>
      <w:r w:rsidRPr="000648EE">
        <w:rPr>
          <w:color w:val="000000"/>
          <w:spacing w:val="-1"/>
          <w:sz w:val="16"/>
          <w:szCs w:val="16"/>
        </w:rPr>
        <w:t>A</w:t>
      </w:r>
      <w:r w:rsidRPr="000648EE">
        <w:rPr>
          <w:color w:val="000000"/>
          <w:spacing w:val="-2"/>
          <w:sz w:val="16"/>
          <w:szCs w:val="16"/>
        </w:rPr>
        <w:t>v</w:t>
      </w:r>
      <w:r w:rsidRPr="000648EE">
        <w:rPr>
          <w:color w:val="000000"/>
          <w:sz w:val="16"/>
          <w:szCs w:val="16"/>
        </w:rPr>
        <w:t>a</w:t>
      </w:r>
      <w:r w:rsidRPr="000648EE">
        <w:rPr>
          <w:color w:val="000000"/>
          <w:spacing w:val="1"/>
          <w:sz w:val="16"/>
          <w:szCs w:val="16"/>
        </w:rPr>
        <w:t>il</w:t>
      </w:r>
      <w:r w:rsidRPr="000648EE">
        <w:rPr>
          <w:color w:val="000000"/>
          <w:sz w:val="16"/>
          <w:szCs w:val="16"/>
        </w:rPr>
        <w:t>ab</w:t>
      </w:r>
      <w:r w:rsidRPr="000648EE">
        <w:rPr>
          <w:color w:val="000000"/>
          <w:spacing w:val="-1"/>
          <w:sz w:val="16"/>
          <w:szCs w:val="16"/>
        </w:rPr>
        <w:t>l</w:t>
      </w:r>
      <w:r w:rsidRPr="000648EE">
        <w:rPr>
          <w:color w:val="000000"/>
          <w:sz w:val="16"/>
          <w:szCs w:val="16"/>
        </w:rPr>
        <w:t>e</w:t>
      </w:r>
      <w:r w:rsidRPr="000648EE">
        <w:rPr>
          <w:color w:val="000000"/>
          <w:spacing w:val="1"/>
          <w:sz w:val="16"/>
          <w:szCs w:val="16"/>
        </w:rPr>
        <w:t xml:space="preserve"> </w:t>
      </w:r>
      <w:r w:rsidRPr="000648EE">
        <w:rPr>
          <w:color w:val="000000"/>
          <w:sz w:val="16"/>
          <w:szCs w:val="16"/>
        </w:rPr>
        <w:t>o</w:t>
      </w:r>
      <w:r w:rsidRPr="000648EE">
        <w:rPr>
          <w:color w:val="000000"/>
          <w:spacing w:val="-2"/>
          <w:sz w:val="16"/>
          <w:szCs w:val="16"/>
        </w:rPr>
        <w:t>n</w:t>
      </w:r>
      <w:r w:rsidRPr="000648EE">
        <w:rPr>
          <w:color w:val="000000"/>
          <w:spacing w:val="1"/>
          <w:sz w:val="16"/>
          <w:szCs w:val="16"/>
        </w:rPr>
        <w:t>li</w:t>
      </w:r>
      <w:r w:rsidRPr="000648EE">
        <w:rPr>
          <w:color w:val="000000"/>
          <w:spacing w:val="-2"/>
          <w:sz w:val="16"/>
          <w:szCs w:val="16"/>
        </w:rPr>
        <w:t>n</w:t>
      </w:r>
      <w:r w:rsidRPr="000648EE">
        <w:rPr>
          <w:color w:val="000000"/>
          <w:sz w:val="16"/>
          <w:szCs w:val="16"/>
        </w:rPr>
        <w:t>e</w:t>
      </w:r>
      <w:r w:rsidRPr="000648EE">
        <w:rPr>
          <w:color w:val="000000"/>
          <w:spacing w:val="1"/>
          <w:sz w:val="16"/>
          <w:szCs w:val="16"/>
        </w:rPr>
        <w:t xml:space="preserve"> t</w:t>
      </w:r>
      <w:r w:rsidRPr="000648EE">
        <w:rPr>
          <w:color w:val="000000"/>
          <w:spacing w:val="-2"/>
          <w:sz w:val="16"/>
          <w:szCs w:val="16"/>
        </w:rPr>
        <w:t>h</w:t>
      </w:r>
      <w:r w:rsidRPr="000648EE">
        <w:rPr>
          <w:color w:val="000000"/>
          <w:spacing w:val="1"/>
          <w:sz w:val="16"/>
          <w:szCs w:val="16"/>
        </w:rPr>
        <w:t>r</w:t>
      </w:r>
      <w:r w:rsidRPr="000648EE">
        <w:rPr>
          <w:color w:val="000000"/>
          <w:sz w:val="16"/>
          <w:szCs w:val="16"/>
        </w:rPr>
        <w:t>ou</w:t>
      </w:r>
      <w:r w:rsidRPr="000648EE">
        <w:rPr>
          <w:color w:val="000000"/>
          <w:spacing w:val="-2"/>
          <w:sz w:val="16"/>
          <w:szCs w:val="16"/>
        </w:rPr>
        <w:t>g</w:t>
      </w:r>
      <w:r w:rsidRPr="000648EE">
        <w:rPr>
          <w:color w:val="000000"/>
          <w:sz w:val="16"/>
          <w:szCs w:val="16"/>
        </w:rPr>
        <w:t>h</w:t>
      </w:r>
      <w:r w:rsidRPr="000648EE">
        <w:rPr>
          <w:color w:val="000000"/>
          <w:spacing w:val="-2"/>
          <w:sz w:val="16"/>
          <w:szCs w:val="16"/>
        </w:rPr>
        <w:t xml:space="preserve"> </w:t>
      </w:r>
      <w:r w:rsidRPr="000648EE">
        <w:rPr>
          <w:color w:val="000000"/>
          <w:sz w:val="16"/>
          <w:szCs w:val="16"/>
        </w:rPr>
        <w:t>W</w:t>
      </w:r>
      <w:r w:rsidRPr="000648EE">
        <w:rPr>
          <w:color w:val="000000"/>
          <w:spacing w:val="-1"/>
          <w:sz w:val="16"/>
          <w:szCs w:val="16"/>
        </w:rPr>
        <w:t>i</w:t>
      </w:r>
      <w:r w:rsidRPr="000648EE">
        <w:rPr>
          <w:color w:val="000000"/>
          <w:spacing w:val="1"/>
          <w:sz w:val="16"/>
          <w:szCs w:val="16"/>
        </w:rPr>
        <w:t>l</w:t>
      </w:r>
      <w:r w:rsidRPr="000648EE">
        <w:rPr>
          <w:color w:val="000000"/>
          <w:sz w:val="16"/>
          <w:szCs w:val="16"/>
        </w:rPr>
        <w:t>so</w:t>
      </w:r>
      <w:r w:rsidRPr="000648EE">
        <w:rPr>
          <w:color w:val="000000"/>
          <w:spacing w:val="-2"/>
          <w:sz w:val="16"/>
          <w:szCs w:val="16"/>
        </w:rPr>
        <w:t>n</w:t>
      </w:r>
      <w:r w:rsidRPr="000648EE">
        <w:rPr>
          <w:color w:val="000000"/>
          <w:sz w:val="16"/>
          <w:szCs w:val="16"/>
        </w:rPr>
        <w:t>Web.</w:t>
      </w:r>
    </w:p>
    <w:p w:rsidR="00F36FDA" w:rsidRDefault="00F36FDA" w:rsidP="00F36FDA">
      <w:pPr>
        <w:autoSpaceDE w:val="0"/>
        <w:autoSpaceDN w:val="0"/>
        <w:adjustRightInd w:val="0"/>
        <w:spacing w:before="1"/>
        <w:ind w:left="660" w:right="-20"/>
        <w:rPr>
          <w:color w:val="000000"/>
          <w:sz w:val="16"/>
          <w:szCs w:val="16"/>
        </w:rPr>
      </w:pPr>
    </w:p>
    <w:p w:rsidR="00F36FDA" w:rsidRPr="000648EE" w:rsidRDefault="00F36FDA" w:rsidP="00F36FDA">
      <w:pPr>
        <w:autoSpaceDE w:val="0"/>
        <w:autoSpaceDN w:val="0"/>
        <w:adjustRightInd w:val="0"/>
        <w:spacing w:before="32"/>
        <w:ind w:left="640" w:right="208" w:hanging="540"/>
        <w:rPr>
          <w:color w:val="000000"/>
          <w:sz w:val="16"/>
          <w:szCs w:val="16"/>
        </w:rPr>
      </w:pPr>
      <w:r w:rsidRPr="000648EE">
        <w:rPr>
          <w:color w:val="000000"/>
          <w:sz w:val="16"/>
          <w:szCs w:val="16"/>
        </w:rPr>
        <w:t>We</w:t>
      </w:r>
      <w:r w:rsidRPr="000648EE">
        <w:rPr>
          <w:color w:val="000000"/>
          <w:spacing w:val="1"/>
          <w:sz w:val="16"/>
          <w:szCs w:val="16"/>
        </w:rPr>
        <w:t>i</w:t>
      </w:r>
      <w:r w:rsidRPr="000648EE">
        <w:rPr>
          <w:color w:val="000000"/>
          <w:spacing w:val="-2"/>
          <w:sz w:val="16"/>
          <w:szCs w:val="16"/>
        </w:rPr>
        <w:t>n</w:t>
      </w:r>
      <w:r w:rsidRPr="000648EE">
        <w:rPr>
          <w:color w:val="000000"/>
          <w:sz w:val="16"/>
          <w:szCs w:val="16"/>
        </w:rPr>
        <w:t>s</w:t>
      </w:r>
      <w:r w:rsidRPr="000648EE">
        <w:rPr>
          <w:color w:val="000000"/>
          <w:spacing w:val="-1"/>
          <w:sz w:val="16"/>
          <w:szCs w:val="16"/>
        </w:rPr>
        <w:t>t</w:t>
      </w:r>
      <w:r w:rsidRPr="000648EE">
        <w:rPr>
          <w:color w:val="000000"/>
          <w:sz w:val="16"/>
          <w:szCs w:val="16"/>
        </w:rPr>
        <w:t>e</w:t>
      </w:r>
      <w:r w:rsidRPr="000648EE">
        <w:rPr>
          <w:color w:val="000000"/>
          <w:spacing w:val="1"/>
          <w:sz w:val="16"/>
          <w:szCs w:val="16"/>
        </w:rPr>
        <w:t>i</w:t>
      </w:r>
      <w:r w:rsidRPr="000648EE">
        <w:rPr>
          <w:color w:val="000000"/>
          <w:sz w:val="16"/>
          <w:szCs w:val="16"/>
        </w:rPr>
        <w:t xml:space="preserve">n, </w:t>
      </w:r>
      <w:r w:rsidRPr="000648EE">
        <w:rPr>
          <w:color w:val="000000"/>
          <w:spacing w:val="-1"/>
          <w:sz w:val="16"/>
          <w:szCs w:val="16"/>
        </w:rPr>
        <w:t>C</w:t>
      </w:r>
      <w:r w:rsidRPr="000648EE">
        <w:rPr>
          <w:color w:val="000000"/>
          <w:sz w:val="16"/>
          <w:szCs w:val="16"/>
        </w:rPr>
        <w:t>.</w:t>
      </w:r>
      <w:r w:rsidRPr="000648EE">
        <w:rPr>
          <w:color w:val="000000"/>
          <w:spacing w:val="-2"/>
          <w:sz w:val="16"/>
          <w:szCs w:val="16"/>
        </w:rPr>
        <w:t xml:space="preserve"> </w:t>
      </w:r>
      <w:r w:rsidRPr="000648EE">
        <w:rPr>
          <w:color w:val="000000"/>
          <w:sz w:val="16"/>
          <w:szCs w:val="16"/>
        </w:rPr>
        <w:t>S.,</w:t>
      </w:r>
      <w:r w:rsidRPr="000648EE">
        <w:rPr>
          <w:color w:val="000000"/>
          <w:spacing w:val="-2"/>
          <w:sz w:val="16"/>
          <w:szCs w:val="16"/>
        </w:rPr>
        <w:t xml:space="preserve"> </w:t>
      </w:r>
      <w:r w:rsidRPr="000648EE">
        <w:rPr>
          <w:color w:val="000000"/>
          <w:spacing w:val="2"/>
          <w:sz w:val="16"/>
          <w:szCs w:val="16"/>
        </w:rPr>
        <w:t>T</w:t>
      </w:r>
      <w:r w:rsidRPr="000648EE">
        <w:rPr>
          <w:color w:val="000000"/>
          <w:sz w:val="16"/>
          <w:szCs w:val="16"/>
        </w:rPr>
        <w:t>o</w:t>
      </w:r>
      <w:r w:rsidRPr="000648EE">
        <w:rPr>
          <w:color w:val="000000"/>
          <w:spacing w:val="-4"/>
          <w:sz w:val="16"/>
          <w:szCs w:val="16"/>
        </w:rPr>
        <w:t>m</w:t>
      </w:r>
      <w:r w:rsidRPr="000648EE">
        <w:rPr>
          <w:color w:val="000000"/>
          <w:spacing w:val="1"/>
          <w:sz w:val="16"/>
          <w:szCs w:val="16"/>
        </w:rPr>
        <w:t>li</w:t>
      </w:r>
      <w:r w:rsidRPr="000648EE">
        <w:rPr>
          <w:color w:val="000000"/>
          <w:sz w:val="16"/>
          <w:szCs w:val="16"/>
        </w:rPr>
        <w:t>ns</w:t>
      </w:r>
      <w:r w:rsidRPr="000648EE">
        <w:rPr>
          <w:color w:val="000000"/>
          <w:spacing w:val="-2"/>
          <w:sz w:val="16"/>
          <w:szCs w:val="16"/>
        </w:rPr>
        <w:t>o</w:t>
      </w:r>
      <w:r w:rsidRPr="000648EE">
        <w:rPr>
          <w:color w:val="000000"/>
          <w:sz w:val="16"/>
          <w:szCs w:val="16"/>
        </w:rPr>
        <w:t>n</w:t>
      </w:r>
      <w:r w:rsidRPr="000648EE">
        <w:rPr>
          <w:color w:val="000000"/>
          <w:spacing w:val="-2"/>
          <w:sz w:val="16"/>
          <w:szCs w:val="16"/>
        </w:rPr>
        <w:t>-</w:t>
      </w:r>
      <w:r w:rsidRPr="000648EE">
        <w:rPr>
          <w:color w:val="000000"/>
          <w:spacing w:val="-1"/>
          <w:sz w:val="16"/>
          <w:szCs w:val="16"/>
        </w:rPr>
        <w:t>C</w:t>
      </w:r>
      <w:r w:rsidRPr="000648EE">
        <w:rPr>
          <w:color w:val="000000"/>
          <w:spacing w:val="1"/>
          <w:sz w:val="16"/>
          <w:szCs w:val="16"/>
        </w:rPr>
        <w:t>l</w:t>
      </w:r>
      <w:r w:rsidRPr="000648EE">
        <w:rPr>
          <w:color w:val="000000"/>
          <w:sz w:val="16"/>
          <w:szCs w:val="16"/>
        </w:rPr>
        <w:t>a</w:t>
      </w:r>
      <w:r w:rsidRPr="000648EE">
        <w:rPr>
          <w:color w:val="000000"/>
          <w:spacing w:val="1"/>
          <w:sz w:val="16"/>
          <w:szCs w:val="16"/>
        </w:rPr>
        <w:t>r</w:t>
      </w:r>
      <w:r w:rsidRPr="000648EE">
        <w:rPr>
          <w:color w:val="000000"/>
          <w:spacing w:val="-2"/>
          <w:sz w:val="16"/>
          <w:szCs w:val="16"/>
        </w:rPr>
        <w:t>k</w:t>
      </w:r>
      <w:r w:rsidRPr="000648EE">
        <w:rPr>
          <w:color w:val="000000"/>
          <w:sz w:val="16"/>
          <w:szCs w:val="16"/>
        </w:rPr>
        <w:t>e, S., &amp;</w:t>
      </w:r>
      <w:r w:rsidRPr="000648EE">
        <w:rPr>
          <w:color w:val="000000"/>
          <w:spacing w:val="-1"/>
          <w:sz w:val="16"/>
          <w:szCs w:val="16"/>
        </w:rPr>
        <w:t xml:space="preserve"> C</w:t>
      </w:r>
      <w:r w:rsidRPr="000648EE">
        <w:rPr>
          <w:color w:val="000000"/>
          <w:sz w:val="16"/>
          <w:szCs w:val="16"/>
        </w:rPr>
        <w:t>u</w:t>
      </w:r>
      <w:r w:rsidRPr="000648EE">
        <w:rPr>
          <w:color w:val="000000"/>
          <w:spacing w:val="1"/>
          <w:sz w:val="16"/>
          <w:szCs w:val="16"/>
        </w:rPr>
        <w:t>r</w:t>
      </w:r>
      <w:r w:rsidRPr="000648EE">
        <w:rPr>
          <w:color w:val="000000"/>
          <w:spacing w:val="-2"/>
          <w:sz w:val="16"/>
          <w:szCs w:val="16"/>
        </w:rPr>
        <w:t>r</w:t>
      </w:r>
      <w:r w:rsidRPr="000648EE">
        <w:rPr>
          <w:color w:val="000000"/>
          <w:sz w:val="16"/>
          <w:szCs w:val="16"/>
        </w:rPr>
        <w:t>an,</w:t>
      </w:r>
      <w:r w:rsidRPr="000648EE">
        <w:rPr>
          <w:color w:val="000000"/>
          <w:spacing w:val="-2"/>
          <w:sz w:val="16"/>
          <w:szCs w:val="16"/>
        </w:rPr>
        <w:t xml:space="preserve"> </w:t>
      </w:r>
      <w:r w:rsidRPr="000648EE">
        <w:rPr>
          <w:color w:val="000000"/>
          <w:sz w:val="16"/>
          <w:szCs w:val="16"/>
        </w:rPr>
        <w:t>M.</w:t>
      </w:r>
      <w:r w:rsidRPr="000648EE">
        <w:rPr>
          <w:color w:val="000000"/>
          <w:spacing w:val="53"/>
          <w:sz w:val="16"/>
          <w:szCs w:val="16"/>
        </w:rPr>
        <w:t xml:space="preserve"> </w:t>
      </w:r>
      <w:r w:rsidRPr="000648EE">
        <w:rPr>
          <w:color w:val="000000"/>
          <w:spacing w:val="1"/>
          <w:sz w:val="16"/>
          <w:szCs w:val="16"/>
        </w:rPr>
        <w:t>(</w:t>
      </w:r>
      <w:r w:rsidRPr="000648EE">
        <w:rPr>
          <w:color w:val="000000"/>
          <w:sz w:val="16"/>
          <w:szCs w:val="16"/>
        </w:rPr>
        <w:t>200</w:t>
      </w:r>
      <w:r w:rsidRPr="000648EE">
        <w:rPr>
          <w:color w:val="000000"/>
          <w:spacing w:val="-2"/>
          <w:sz w:val="16"/>
          <w:szCs w:val="16"/>
        </w:rPr>
        <w:t>4</w:t>
      </w:r>
      <w:r w:rsidRPr="000648EE">
        <w:rPr>
          <w:color w:val="000000"/>
          <w:spacing w:val="1"/>
          <w:sz w:val="16"/>
          <w:szCs w:val="16"/>
        </w:rPr>
        <w:t>)</w:t>
      </w:r>
      <w:r w:rsidRPr="000648EE">
        <w:rPr>
          <w:color w:val="000000"/>
          <w:sz w:val="16"/>
          <w:szCs w:val="16"/>
        </w:rPr>
        <w:t>.</w:t>
      </w:r>
      <w:r w:rsidRPr="000648EE">
        <w:rPr>
          <w:color w:val="000000"/>
          <w:spacing w:val="-2"/>
          <w:sz w:val="16"/>
          <w:szCs w:val="16"/>
        </w:rPr>
        <w:t xml:space="preserve"> </w:t>
      </w:r>
      <w:r w:rsidRPr="000648EE">
        <w:rPr>
          <w:color w:val="000000"/>
          <w:spacing w:val="2"/>
          <w:sz w:val="16"/>
          <w:szCs w:val="16"/>
        </w:rPr>
        <w:t>T</w:t>
      </w:r>
      <w:r w:rsidRPr="000648EE">
        <w:rPr>
          <w:color w:val="000000"/>
          <w:sz w:val="16"/>
          <w:szCs w:val="16"/>
        </w:rPr>
        <w:t>o</w:t>
      </w:r>
      <w:r w:rsidRPr="000648EE">
        <w:rPr>
          <w:color w:val="000000"/>
          <w:spacing w:val="-1"/>
          <w:sz w:val="16"/>
          <w:szCs w:val="16"/>
        </w:rPr>
        <w:t>w</w:t>
      </w:r>
      <w:r w:rsidRPr="000648EE">
        <w:rPr>
          <w:color w:val="000000"/>
          <w:spacing w:val="-2"/>
          <w:sz w:val="16"/>
          <w:szCs w:val="16"/>
        </w:rPr>
        <w:t>a</w:t>
      </w:r>
      <w:r w:rsidRPr="000648EE">
        <w:rPr>
          <w:color w:val="000000"/>
          <w:spacing w:val="1"/>
          <w:sz w:val="16"/>
          <w:szCs w:val="16"/>
        </w:rPr>
        <w:t>r</w:t>
      </w:r>
      <w:r w:rsidRPr="000648EE">
        <w:rPr>
          <w:color w:val="000000"/>
          <w:sz w:val="16"/>
          <w:szCs w:val="16"/>
        </w:rPr>
        <w:t>d a</w:t>
      </w:r>
      <w:r w:rsidRPr="000648EE">
        <w:rPr>
          <w:color w:val="000000"/>
          <w:spacing w:val="-2"/>
          <w:sz w:val="16"/>
          <w:szCs w:val="16"/>
        </w:rPr>
        <w:t xml:space="preserve"> </w:t>
      </w:r>
      <w:r w:rsidRPr="000648EE">
        <w:rPr>
          <w:color w:val="000000"/>
          <w:sz w:val="16"/>
          <w:szCs w:val="16"/>
        </w:rPr>
        <w:t>conc</w:t>
      </w:r>
      <w:r w:rsidRPr="000648EE">
        <w:rPr>
          <w:color w:val="000000"/>
          <w:spacing w:val="-2"/>
          <w:sz w:val="16"/>
          <w:szCs w:val="16"/>
        </w:rPr>
        <w:t>e</w:t>
      </w:r>
      <w:r w:rsidRPr="000648EE">
        <w:rPr>
          <w:color w:val="000000"/>
          <w:sz w:val="16"/>
          <w:szCs w:val="16"/>
        </w:rPr>
        <w:t>p</w:t>
      </w:r>
      <w:r w:rsidRPr="000648EE">
        <w:rPr>
          <w:color w:val="000000"/>
          <w:spacing w:val="-1"/>
          <w:sz w:val="16"/>
          <w:szCs w:val="16"/>
        </w:rPr>
        <w:t>ti</w:t>
      </w:r>
      <w:r w:rsidRPr="000648EE">
        <w:rPr>
          <w:color w:val="000000"/>
          <w:sz w:val="16"/>
          <w:szCs w:val="16"/>
        </w:rPr>
        <w:t>on of</w:t>
      </w:r>
      <w:r w:rsidRPr="000648EE">
        <w:rPr>
          <w:color w:val="000000"/>
          <w:spacing w:val="1"/>
          <w:sz w:val="16"/>
          <w:szCs w:val="16"/>
        </w:rPr>
        <w:t xml:space="preserve"> </w:t>
      </w:r>
      <w:r w:rsidRPr="000648EE">
        <w:rPr>
          <w:color w:val="000000"/>
          <w:spacing w:val="-2"/>
          <w:sz w:val="16"/>
          <w:szCs w:val="16"/>
        </w:rPr>
        <w:t>c</w:t>
      </w:r>
      <w:r w:rsidRPr="000648EE">
        <w:rPr>
          <w:color w:val="000000"/>
          <w:sz w:val="16"/>
          <w:szCs w:val="16"/>
        </w:rPr>
        <w:t>u</w:t>
      </w:r>
      <w:r w:rsidRPr="000648EE">
        <w:rPr>
          <w:color w:val="000000"/>
          <w:spacing w:val="-1"/>
          <w:sz w:val="16"/>
          <w:szCs w:val="16"/>
        </w:rPr>
        <w:t>l</w:t>
      </w:r>
      <w:r w:rsidRPr="000648EE">
        <w:rPr>
          <w:color w:val="000000"/>
          <w:spacing w:val="1"/>
          <w:sz w:val="16"/>
          <w:szCs w:val="16"/>
        </w:rPr>
        <w:t>t</w:t>
      </w:r>
      <w:r w:rsidRPr="000648EE">
        <w:rPr>
          <w:color w:val="000000"/>
          <w:sz w:val="16"/>
          <w:szCs w:val="16"/>
        </w:rPr>
        <w:t>u</w:t>
      </w:r>
      <w:r w:rsidRPr="000648EE">
        <w:rPr>
          <w:color w:val="000000"/>
          <w:spacing w:val="-2"/>
          <w:sz w:val="16"/>
          <w:szCs w:val="16"/>
        </w:rPr>
        <w:t>r</w:t>
      </w:r>
      <w:r w:rsidRPr="000648EE">
        <w:rPr>
          <w:color w:val="000000"/>
          <w:sz w:val="16"/>
          <w:szCs w:val="16"/>
        </w:rPr>
        <w:t>a</w:t>
      </w:r>
      <w:r w:rsidRPr="000648EE">
        <w:rPr>
          <w:color w:val="000000"/>
          <w:spacing w:val="-1"/>
          <w:sz w:val="16"/>
          <w:szCs w:val="16"/>
        </w:rPr>
        <w:t>l</w:t>
      </w:r>
      <w:r w:rsidRPr="000648EE">
        <w:rPr>
          <w:color w:val="000000"/>
          <w:spacing w:val="1"/>
          <w:sz w:val="16"/>
          <w:szCs w:val="16"/>
        </w:rPr>
        <w:t>l</w:t>
      </w:r>
      <w:r w:rsidRPr="000648EE">
        <w:rPr>
          <w:color w:val="000000"/>
          <w:sz w:val="16"/>
          <w:szCs w:val="16"/>
        </w:rPr>
        <w:t xml:space="preserve">y </w:t>
      </w:r>
      <w:r w:rsidRPr="000648EE">
        <w:rPr>
          <w:color w:val="000000"/>
          <w:spacing w:val="1"/>
          <w:sz w:val="16"/>
          <w:szCs w:val="16"/>
        </w:rPr>
        <w:t>r</w:t>
      </w:r>
      <w:r w:rsidRPr="000648EE">
        <w:rPr>
          <w:color w:val="000000"/>
          <w:sz w:val="16"/>
          <w:szCs w:val="16"/>
        </w:rPr>
        <w:t>esp</w:t>
      </w:r>
      <w:r w:rsidRPr="000648EE">
        <w:rPr>
          <w:color w:val="000000"/>
          <w:spacing w:val="-3"/>
          <w:sz w:val="16"/>
          <w:szCs w:val="16"/>
        </w:rPr>
        <w:t>o</w:t>
      </w:r>
      <w:r w:rsidRPr="000648EE">
        <w:rPr>
          <w:color w:val="000000"/>
          <w:sz w:val="16"/>
          <w:szCs w:val="16"/>
        </w:rPr>
        <w:t>ns</w:t>
      </w:r>
      <w:r w:rsidRPr="000648EE">
        <w:rPr>
          <w:color w:val="000000"/>
          <w:spacing w:val="1"/>
          <w:sz w:val="16"/>
          <w:szCs w:val="16"/>
        </w:rPr>
        <w:t>i</w:t>
      </w:r>
      <w:r w:rsidRPr="000648EE">
        <w:rPr>
          <w:color w:val="000000"/>
          <w:spacing w:val="-2"/>
          <w:sz w:val="16"/>
          <w:szCs w:val="16"/>
        </w:rPr>
        <w:t>v</w:t>
      </w:r>
      <w:r w:rsidRPr="000648EE">
        <w:rPr>
          <w:color w:val="000000"/>
          <w:sz w:val="16"/>
          <w:szCs w:val="16"/>
        </w:rPr>
        <w:t>e</w:t>
      </w:r>
      <w:r w:rsidRPr="000648EE">
        <w:rPr>
          <w:color w:val="000000"/>
          <w:spacing w:val="1"/>
          <w:sz w:val="16"/>
          <w:szCs w:val="16"/>
        </w:rPr>
        <w:t xml:space="preserve"> </w:t>
      </w:r>
      <w:r w:rsidRPr="000648EE">
        <w:rPr>
          <w:color w:val="000000"/>
          <w:spacing w:val="-2"/>
          <w:sz w:val="16"/>
          <w:szCs w:val="16"/>
        </w:rPr>
        <w:t>c</w:t>
      </w:r>
      <w:r w:rsidRPr="000648EE">
        <w:rPr>
          <w:color w:val="000000"/>
          <w:spacing w:val="1"/>
          <w:sz w:val="16"/>
          <w:szCs w:val="16"/>
        </w:rPr>
        <w:t>l</w:t>
      </w:r>
      <w:r w:rsidRPr="000648EE">
        <w:rPr>
          <w:color w:val="000000"/>
          <w:sz w:val="16"/>
          <w:szCs w:val="16"/>
        </w:rPr>
        <w:t>a</w:t>
      </w:r>
      <w:r w:rsidRPr="000648EE">
        <w:rPr>
          <w:color w:val="000000"/>
          <w:spacing w:val="-2"/>
          <w:sz w:val="16"/>
          <w:szCs w:val="16"/>
        </w:rPr>
        <w:t>s</w:t>
      </w:r>
      <w:r w:rsidRPr="000648EE">
        <w:rPr>
          <w:color w:val="000000"/>
          <w:sz w:val="16"/>
          <w:szCs w:val="16"/>
        </w:rPr>
        <w:t>s</w:t>
      </w:r>
      <w:r w:rsidRPr="000648EE">
        <w:rPr>
          <w:color w:val="000000"/>
          <w:spacing w:val="1"/>
          <w:sz w:val="16"/>
          <w:szCs w:val="16"/>
        </w:rPr>
        <w:t>r</w:t>
      </w:r>
      <w:r w:rsidRPr="000648EE">
        <w:rPr>
          <w:color w:val="000000"/>
          <w:spacing w:val="-2"/>
          <w:sz w:val="16"/>
          <w:szCs w:val="16"/>
        </w:rPr>
        <w:t>o</w:t>
      </w:r>
      <w:r w:rsidRPr="000648EE">
        <w:rPr>
          <w:color w:val="000000"/>
          <w:sz w:val="16"/>
          <w:szCs w:val="16"/>
        </w:rPr>
        <w:t>om</w:t>
      </w:r>
      <w:r w:rsidRPr="000648EE">
        <w:rPr>
          <w:color w:val="000000"/>
          <w:spacing w:val="-2"/>
          <w:sz w:val="16"/>
          <w:szCs w:val="16"/>
        </w:rPr>
        <w:t xml:space="preserve"> </w:t>
      </w:r>
      <w:r w:rsidRPr="000648EE">
        <w:rPr>
          <w:color w:val="000000"/>
          <w:spacing w:val="-4"/>
          <w:sz w:val="16"/>
          <w:szCs w:val="16"/>
        </w:rPr>
        <w:t>m</w:t>
      </w:r>
      <w:r w:rsidRPr="000648EE">
        <w:rPr>
          <w:color w:val="000000"/>
          <w:sz w:val="16"/>
          <w:szCs w:val="16"/>
        </w:rPr>
        <w:t>ana</w:t>
      </w:r>
      <w:r w:rsidRPr="000648EE">
        <w:rPr>
          <w:color w:val="000000"/>
          <w:spacing w:val="-2"/>
          <w:sz w:val="16"/>
          <w:szCs w:val="16"/>
        </w:rPr>
        <w:t>g</w:t>
      </w:r>
      <w:r w:rsidRPr="000648EE">
        <w:rPr>
          <w:color w:val="000000"/>
          <w:spacing w:val="3"/>
          <w:sz w:val="16"/>
          <w:szCs w:val="16"/>
        </w:rPr>
        <w:t>e</w:t>
      </w:r>
      <w:r w:rsidRPr="000648EE">
        <w:rPr>
          <w:color w:val="000000"/>
          <w:spacing w:val="-4"/>
          <w:sz w:val="16"/>
          <w:szCs w:val="16"/>
        </w:rPr>
        <w:t>m</w:t>
      </w:r>
      <w:r w:rsidRPr="000648EE">
        <w:rPr>
          <w:color w:val="000000"/>
          <w:sz w:val="16"/>
          <w:szCs w:val="16"/>
        </w:rPr>
        <w:t>en</w:t>
      </w:r>
      <w:r w:rsidRPr="000648EE">
        <w:rPr>
          <w:color w:val="000000"/>
          <w:spacing w:val="1"/>
          <w:sz w:val="16"/>
          <w:szCs w:val="16"/>
        </w:rPr>
        <w:t>t</w:t>
      </w:r>
      <w:r w:rsidRPr="000648EE">
        <w:rPr>
          <w:color w:val="000000"/>
          <w:sz w:val="16"/>
          <w:szCs w:val="16"/>
        </w:rPr>
        <w:t xml:space="preserve">.  </w:t>
      </w:r>
      <w:r w:rsidRPr="000648EE">
        <w:rPr>
          <w:i/>
          <w:iCs/>
          <w:color w:val="000000"/>
          <w:sz w:val="16"/>
          <w:szCs w:val="16"/>
        </w:rPr>
        <w:t>Jou</w:t>
      </w:r>
      <w:r w:rsidRPr="000648EE">
        <w:rPr>
          <w:i/>
          <w:iCs/>
          <w:color w:val="000000"/>
          <w:spacing w:val="-2"/>
          <w:sz w:val="16"/>
          <w:szCs w:val="16"/>
        </w:rPr>
        <w:t>r</w:t>
      </w:r>
      <w:r w:rsidRPr="000648EE">
        <w:rPr>
          <w:i/>
          <w:iCs/>
          <w:color w:val="000000"/>
          <w:sz w:val="16"/>
          <w:szCs w:val="16"/>
        </w:rPr>
        <w:t>nal</w:t>
      </w:r>
      <w:r w:rsidRPr="000648EE">
        <w:rPr>
          <w:i/>
          <w:iCs/>
          <w:color w:val="000000"/>
          <w:spacing w:val="1"/>
          <w:sz w:val="16"/>
          <w:szCs w:val="16"/>
        </w:rPr>
        <w:t xml:space="preserve"> </w:t>
      </w:r>
      <w:r w:rsidRPr="000648EE">
        <w:rPr>
          <w:i/>
          <w:iCs/>
          <w:color w:val="000000"/>
          <w:spacing w:val="-2"/>
          <w:sz w:val="16"/>
          <w:szCs w:val="16"/>
        </w:rPr>
        <w:t>o</w:t>
      </w:r>
      <w:r w:rsidRPr="000648EE">
        <w:rPr>
          <w:i/>
          <w:iCs/>
          <w:color w:val="000000"/>
          <w:sz w:val="16"/>
          <w:szCs w:val="16"/>
        </w:rPr>
        <w:t>f</w:t>
      </w:r>
      <w:r w:rsidRPr="000648EE">
        <w:rPr>
          <w:i/>
          <w:iCs/>
          <w:color w:val="000000"/>
          <w:spacing w:val="1"/>
          <w:sz w:val="16"/>
          <w:szCs w:val="16"/>
        </w:rPr>
        <w:t xml:space="preserve"> </w:t>
      </w:r>
      <w:r w:rsidRPr="000648EE">
        <w:rPr>
          <w:i/>
          <w:iCs/>
          <w:color w:val="000000"/>
          <w:sz w:val="16"/>
          <w:szCs w:val="16"/>
        </w:rPr>
        <w:t>T</w:t>
      </w:r>
      <w:r w:rsidRPr="000648EE">
        <w:rPr>
          <w:i/>
          <w:iCs/>
          <w:color w:val="000000"/>
          <w:spacing w:val="-2"/>
          <w:sz w:val="16"/>
          <w:szCs w:val="16"/>
        </w:rPr>
        <w:t>e</w:t>
      </w:r>
      <w:r w:rsidRPr="000648EE">
        <w:rPr>
          <w:i/>
          <w:iCs/>
          <w:color w:val="000000"/>
          <w:sz w:val="16"/>
          <w:szCs w:val="16"/>
        </w:rPr>
        <w:t>ach</w:t>
      </w:r>
      <w:r w:rsidRPr="000648EE">
        <w:rPr>
          <w:i/>
          <w:iCs/>
          <w:color w:val="000000"/>
          <w:spacing w:val="-2"/>
          <w:sz w:val="16"/>
          <w:szCs w:val="16"/>
        </w:rPr>
        <w:t>e</w:t>
      </w:r>
      <w:r w:rsidRPr="000648EE">
        <w:rPr>
          <w:i/>
          <w:iCs/>
          <w:color w:val="000000"/>
          <w:sz w:val="16"/>
          <w:szCs w:val="16"/>
        </w:rPr>
        <w:t>r</w:t>
      </w:r>
      <w:r w:rsidRPr="000648EE">
        <w:rPr>
          <w:i/>
          <w:iCs/>
          <w:color w:val="000000"/>
          <w:spacing w:val="1"/>
          <w:sz w:val="16"/>
          <w:szCs w:val="16"/>
        </w:rPr>
        <w:t xml:space="preserve"> </w:t>
      </w:r>
      <w:r w:rsidRPr="000648EE">
        <w:rPr>
          <w:i/>
          <w:iCs/>
          <w:color w:val="000000"/>
          <w:sz w:val="16"/>
          <w:szCs w:val="16"/>
        </w:rPr>
        <w:t>Educ</w:t>
      </w:r>
      <w:r w:rsidRPr="000648EE">
        <w:rPr>
          <w:i/>
          <w:iCs/>
          <w:color w:val="000000"/>
          <w:spacing w:val="-2"/>
          <w:sz w:val="16"/>
          <w:szCs w:val="16"/>
        </w:rPr>
        <w:t>a</w:t>
      </w:r>
      <w:r w:rsidRPr="000648EE">
        <w:rPr>
          <w:i/>
          <w:iCs/>
          <w:color w:val="000000"/>
          <w:spacing w:val="1"/>
          <w:sz w:val="16"/>
          <w:szCs w:val="16"/>
        </w:rPr>
        <w:t>ti</w:t>
      </w:r>
      <w:r w:rsidRPr="000648EE">
        <w:rPr>
          <w:i/>
          <w:iCs/>
          <w:color w:val="000000"/>
          <w:spacing w:val="-2"/>
          <w:sz w:val="16"/>
          <w:szCs w:val="16"/>
        </w:rPr>
        <w:t>o</w:t>
      </w:r>
      <w:r w:rsidRPr="000648EE">
        <w:rPr>
          <w:i/>
          <w:iCs/>
          <w:color w:val="000000"/>
          <w:sz w:val="16"/>
          <w:szCs w:val="16"/>
        </w:rPr>
        <w:t>n</w:t>
      </w:r>
      <w:r w:rsidRPr="000648EE">
        <w:rPr>
          <w:color w:val="000000"/>
          <w:sz w:val="16"/>
          <w:szCs w:val="16"/>
        </w:rPr>
        <w:t>, 5</w:t>
      </w:r>
      <w:r w:rsidRPr="000648EE">
        <w:rPr>
          <w:color w:val="000000"/>
          <w:spacing w:val="-3"/>
          <w:sz w:val="16"/>
          <w:szCs w:val="16"/>
        </w:rPr>
        <w:t>5</w:t>
      </w:r>
      <w:r w:rsidRPr="000648EE">
        <w:rPr>
          <w:color w:val="000000"/>
          <w:spacing w:val="1"/>
          <w:sz w:val="16"/>
          <w:szCs w:val="16"/>
        </w:rPr>
        <w:t>(</w:t>
      </w:r>
      <w:r w:rsidRPr="000648EE">
        <w:rPr>
          <w:color w:val="000000"/>
          <w:sz w:val="16"/>
          <w:szCs w:val="16"/>
        </w:rPr>
        <w:t>1</w:t>
      </w:r>
      <w:r w:rsidRPr="000648EE">
        <w:rPr>
          <w:color w:val="000000"/>
          <w:spacing w:val="1"/>
          <w:sz w:val="16"/>
          <w:szCs w:val="16"/>
        </w:rPr>
        <w:t>)</w:t>
      </w:r>
      <w:r w:rsidRPr="000648EE">
        <w:rPr>
          <w:color w:val="000000"/>
          <w:sz w:val="16"/>
          <w:szCs w:val="16"/>
        </w:rPr>
        <w:t>,</w:t>
      </w:r>
      <w:r w:rsidRPr="000648EE">
        <w:rPr>
          <w:color w:val="000000"/>
          <w:spacing w:val="-2"/>
          <w:sz w:val="16"/>
          <w:szCs w:val="16"/>
        </w:rPr>
        <w:t xml:space="preserve"> </w:t>
      </w:r>
      <w:r w:rsidRPr="000648EE">
        <w:rPr>
          <w:color w:val="000000"/>
          <w:sz w:val="16"/>
          <w:szCs w:val="16"/>
        </w:rPr>
        <w:t>pp.</w:t>
      </w:r>
      <w:r w:rsidRPr="000648EE">
        <w:rPr>
          <w:color w:val="000000"/>
          <w:spacing w:val="-2"/>
          <w:sz w:val="16"/>
          <w:szCs w:val="16"/>
        </w:rPr>
        <w:t xml:space="preserve"> </w:t>
      </w:r>
      <w:r w:rsidRPr="000648EE">
        <w:rPr>
          <w:color w:val="000000"/>
          <w:sz w:val="16"/>
          <w:szCs w:val="16"/>
        </w:rPr>
        <w:t>2</w:t>
      </w:r>
      <w:r w:rsidRPr="000648EE">
        <w:rPr>
          <w:color w:val="000000"/>
          <w:spacing w:val="2"/>
          <w:sz w:val="16"/>
          <w:szCs w:val="16"/>
        </w:rPr>
        <w:t>5</w:t>
      </w:r>
      <w:r w:rsidRPr="000648EE">
        <w:rPr>
          <w:color w:val="000000"/>
          <w:spacing w:val="-4"/>
          <w:sz w:val="16"/>
          <w:szCs w:val="16"/>
        </w:rPr>
        <w:t>-</w:t>
      </w:r>
      <w:r w:rsidRPr="000648EE">
        <w:rPr>
          <w:color w:val="000000"/>
          <w:sz w:val="16"/>
          <w:szCs w:val="16"/>
        </w:rPr>
        <w:t xml:space="preserve">38. </w:t>
      </w:r>
      <w:r w:rsidRPr="000648EE">
        <w:rPr>
          <w:color w:val="000000"/>
          <w:spacing w:val="1"/>
          <w:sz w:val="16"/>
          <w:szCs w:val="16"/>
        </w:rPr>
        <w:t xml:space="preserve"> </w:t>
      </w:r>
      <w:r w:rsidRPr="000648EE">
        <w:rPr>
          <w:color w:val="000000"/>
          <w:spacing w:val="-2"/>
          <w:sz w:val="16"/>
          <w:szCs w:val="16"/>
        </w:rPr>
        <w:t>Av</w:t>
      </w:r>
      <w:r w:rsidRPr="000648EE">
        <w:rPr>
          <w:color w:val="000000"/>
          <w:sz w:val="16"/>
          <w:szCs w:val="16"/>
        </w:rPr>
        <w:t>a</w:t>
      </w:r>
      <w:r w:rsidRPr="000648EE">
        <w:rPr>
          <w:color w:val="000000"/>
          <w:spacing w:val="1"/>
          <w:sz w:val="16"/>
          <w:szCs w:val="16"/>
        </w:rPr>
        <w:t>il</w:t>
      </w:r>
      <w:r w:rsidRPr="000648EE">
        <w:rPr>
          <w:color w:val="000000"/>
          <w:sz w:val="16"/>
          <w:szCs w:val="16"/>
        </w:rPr>
        <w:t>a</w:t>
      </w:r>
      <w:r w:rsidRPr="000648EE">
        <w:rPr>
          <w:color w:val="000000"/>
          <w:spacing w:val="-2"/>
          <w:sz w:val="16"/>
          <w:szCs w:val="16"/>
        </w:rPr>
        <w:t>b</w:t>
      </w:r>
      <w:r w:rsidRPr="000648EE">
        <w:rPr>
          <w:color w:val="000000"/>
          <w:spacing w:val="1"/>
          <w:sz w:val="16"/>
          <w:szCs w:val="16"/>
        </w:rPr>
        <w:t>l</w:t>
      </w:r>
      <w:r w:rsidRPr="000648EE">
        <w:rPr>
          <w:color w:val="000000"/>
          <w:sz w:val="16"/>
          <w:szCs w:val="16"/>
        </w:rPr>
        <w:t>e</w:t>
      </w:r>
      <w:r w:rsidRPr="000648EE">
        <w:rPr>
          <w:color w:val="000000"/>
          <w:spacing w:val="-2"/>
          <w:sz w:val="16"/>
          <w:szCs w:val="16"/>
        </w:rPr>
        <w:t xml:space="preserve"> </w:t>
      </w:r>
      <w:r w:rsidRPr="000648EE">
        <w:rPr>
          <w:color w:val="000000"/>
          <w:sz w:val="16"/>
          <w:szCs w:val="16"/>
        </w:rPr>
        <w:t xml:space="preserve">at </w:t>
      </w:r>
      <w:hyperlink r:id="rId48" w:history="1">
        <w:r w:rsidRPr="000648EE">
          <w:rPr>
            <w:color w:val="0000FF"/>
            <w:spacing w:val="1"/>
            <w:sz w:val="16"/>
            <w:szCs w:val="16"/>
            <w:u w:val="single"/>
          </w:rPr>
          <w:t>h</w:t>
        </w:r>
        <w:r w:rsidRPr="000648EE">
          <w:rPr>
            <w:color w:val="0000FF"/>
            <w:sz w:val="16"/>
            <w:szCs w:val="16"/>
            <w:u w:val="single"/>
          </w:rPr>
          <w:t>t</w:t>
        </w:r>
        <w:r w:rsidRPr="000648EE">
          <w:rPr>
            <w:color w:val="0000FF"/>
            <w:spacing w:val="1"/>
            <w:sz w:val="16"/>
            <w:szCs w:val="16"/>
            <w:u w:val="single"/>
          </w:rPr>
          <w:t>t</w:t>
        </w:r>
        <w:r w:rsidRPr="000648EE">
          <w:rPr>
            <w:color w:val="0000FF"/>
            <w:spacing w:val="-2"/>
            <w:sz w:val="16"/>
            <w:szCs w:val="16"/>
            <w:u w:val="single"/>
          </w:rPr>
          <w:t>p</w:t>
        </w:r>
        <w:r w:rsidRPr="000648EE">
          <w:rPr>
            <w:color w:val="0000FF"/>
            <w:spacing w:val="1"/>
            <w:sz w:val="16"/>
            <w:szCs w:val="16"/>
            <w:u w:val="single"/>
          </w:rPr>
          <w:t>:</w:t>
        </w:r>
        <w:r w:rsidRPr="000648EE">
          <w:rPr>
            <w:color w:val="0000FF"/>
            <w:spacing w:val="-1"/>
            <w:sz w:val="16"/>
            <w:szCs w:val="16"/>
            <w:u w:val="single"/>
          </w:rPr>
          <w:t>//</w:t>
        </w:r>
        <w:r w:rsidRPr="000648EE">
          <w:rPr>
            <w:color w:val="0000FF"/>
            <w:spacing w:val="1"/>
            <w:sz w:val="16"/>
            <w:szCs w:val="16"/>
            <w:u w:val="single"/>
          </w:rPr>
          <w:t>jt</w:t>
        </w:r>
        <w:r w:rsidRPr="000648EE">
          <w:rPr>
            <w:color w:val="0000FF"/>
            <w:sz w:val="16"/>
            <w:szCs w:val="16"/>
            <w:u w:val="single"/>
          </w:rPr>
          <w:t>e</w:t>
        </w:r>
        <w:r w:rsidRPr="000648EE">
          <w:rPr>
            <w:color w:val="0000FF"/>
            <w:spacing w:val="-2"/>
            <w:sz w:val="16"/>
            <w:szCs w:val="16"/>
            <w:u w:val="single"/>
          </w:rPr>
          <w:t>.</w:t>
        </w:r>
        <w:r w:rsidRPr="000648EE">
          <w:rPr>
            <w:color w:val="0000FF"/>
            <w:sz w:val="16"/>
            <w:szCs w:val="16"/>
            <w:u w:val="single"/>
          </w:rPr>
          <w:t>sa</w:t>
        </w:r>
        <w:r w:rsidRPr="000648EE">
          <w:rPr>
            <w:color w:val="0000FF"/>
            <w:spacing w:val="-2"/>
            <w:sz w:val="16"/>
            <w:szCs w:val="16"/>
            <w:u w:val="single"/>
          </w:rPr>
          <w:t>g</w:t>
        </w:r>
        <w:r w:rsidRPr="000648EE">
          <w:rPr>
            <w:color w:val="0000FF"/>
            <w:sz w:val="16"/>
            <w:szCs w:val="16"/>
            <w:u w:val="single"/>
          </w:rPr>
          <w:t>e</w:t>
        </w:r>
        <w:r w:rsidRPr="000648EE">
          <w:rPr>
            <w:color w:val="0000FF"/>
            <w:spacing w:val="1"/>
            <w:sz w:val="16"/>
            <w:szCs w:val="16"/>
            <w:u w:val="single"/>
          </w:rPr>
          <w:t>pub.</w:t>
        </w:r>
        <w:r w:rsidRPr="000648EE">
          <w:rPr>
            <w:color w:val="0000FF"/>
            <w:spacing w:val="-6"/>
            <w:sz w:val="16"/>
            <w:szCs w:val="16"/>
            <w:u w:val="single"/>
          </w:rPr>
          <w:t>c</w:t>
        </w:r>
        <w:r w:rsidRPr="000648EE">
          <w:rPr>
            <w:color w:val="0000FF"/>
            <w:spacing w:val="1"/>
            <w:sz w:val="16"/>
            <w:szCs w:val="16"/>
            <w:u w:val="single"/>
          </w:rPr>
          <w:t>o</w:t>
        </w:r>
        <w:r w:rsidRPr="000648EE">
          <w:rPr>
            <w:color w:val="0000FF"/>
            <w:spacing w:val="-5"/>
            <w:sz w:val="16"/>
            <w:szCs w:val="16"/>
            <w:u w:val="single"/>
          </w:rPr>
          <w:t>m</w:t>
        </w:r>
        <w:r w:rsidRPr="000648EE">
          <w:rPr>
            <w:color w:val="0000FF"/>
            <w:spacing w:val="1"/>
            <w:sz w:val="16"/>
            <w:szCs w:val="16"/>
            <w:u w:val="single"/>
          </w:rPr>
          <w:t>/</w:t>
        </w:r>
        <w:r w:rsidRPr="000648EE">
          <w:rPr>
            <w:color w:val="0000FF"/>
            <w:sz w:val="16"/>
            <w:szCs w:val="16"/>
            <w:u w:val="single"/>
          </w:rPr>
          <w:t>c</w:t>
        </w:r>
        <w:r w:rsidRPr="000648EE">
          <w:rPr>
            <w:color w:val="0000FF"/>
            <w:spacing w:val="-2"/>
            <w:sz w:val="16"/>
            <w:szCs w:val="16"/>
            <w:u w:val="single"/>
          </w:rPr>
          <w:t>g</w:t>
        </w:r>
        <w:r w:rsidRPr="000648EE">
          <w:rPr>
            <w:color w:val="0000FF"/>
            <w:spacing w:val="1"/>
            <w:sz w:val="16"/>
            <w:szCs w:val="16"/>
            <w:u w:val="single"/>
          </w:rPr>
          <w:t>i/</w:t>
        </w:r>
        <w:r w:rsidRPr="000648EE">
          <w:rPr>
            <w:color w:val="0000FF"/>
            <w:spacing w:val="-2"/>
            <w:sz w:val="16"/>
            <w:szCs w:val="16"/>
            <w:u w:val="single"/>
          </w:rPr>
          <w:t>r</w:t>
        </w:r>
        <w:r w:rsidRPr="000648EE">
          <w:rPr>
            <w:color w:val="0000FF"/>
            <w:sz w:val="16"/>
            <w:szCs w:val="16"/>
            <w:u w:val="single"/>
          </w:rPr>
          <w:t>e</w:t>
        </w:r>
        <w:r w:rsidRPr="000648EE">
          <w:rPr>
            <w:color w:val="0000FF"/>
            <w:spacing w:val="1"/>
            <w:sz w:val="16"/>
            <w:szCs w:val="16"/>
            <w:u w:val="single"/>
          </w:rPr>
          <w:t>p</w:t>
        </w:r>
        <w:r w:rsidRPr="000648EE">
          <w:rPr>
            <w:color w:val="0000FF"/>
            <w:sz w:val="16"/>
            <w:szCs w:val="16"/>
            <w:u w:val="single"/>
          </w:rPr>
          <w:t>r</w:t>
        </w:r>
        <w:r w:rsidRPr="000648EE">
          <w:rPr>
            <w:color w:val="0000FF"/>
            <w:spacing w:val="-1"/>
            <w:sz w:val="16"/>
            <w:szCs w:val="16"/>
            <w:u w:val="single"/>
          </w:rPr>
          <w:t>i</w:t>
        </w:r>
        <w:r w:rsidRPr="000648EE">
          <w:rPr>
            <w:color w:val="0000FF"/>
            <w:spacing w:val="1"/>
            <w:sz w:val="16"/>
            <w:szCs w:val="16"/>
            <w:u w:val="single"/>
          </w:rPr>
          <w:t>n</w:t>
        </w:r>
        <w:r w:rsidRPr="000648EE">
          <w:rPr>
            <w:color w:val="0000FF"/>
            <w:spacing w:val="-2"/>
            <w:sz w:val="16"/>
            <w:szCs w:val="16"/>
            <w:u w:val="single"/>
          </w:rPr>
          <w:t>t</w:t>
        </w:r>
        <w:r w:rsidRPr="000648EE">
          <w:rPr>
            <w:color w:val="0000FF"/>
            <w:spacing w:val="1"/>
            <w:sz w:val="16"/>
            <w:szCs w:val="16"/>
            <w:u w:val="single"/>
          </w:rPr>
          <w:t>/5</w:t>
        </w:r>
        <w:r w:rsidRPr="000648EE">
          <w:rPr>
            <w:color w:val="0000FF"/>
            <w:spacing w:val="-4"/>
            <w:sz w:val="16"/>
            <w:szCs w:val="16"/>
            <w:u w:val="single"/>
          </w:rPr>
          <w:t>5</w:t>
        </w:r>
        <w:r w:rsidRPr="000648EE">
          <w:rPr>
            <w:color w:val="0000FF"/>
            <w:spacing w:val="1"/>
            <w:sz w:val="16"/>
            <w:szCs w:val="16"/>
            <w:u w:val="single"/>
          </w:rPr>
          <w:t>/1</w:t>
        </w:r>
        <w:r w:rsidRPr="000648EE">
          <w:rPr>
            <w:color w:val="0000FF"/>
            <w:sz w:val="16"/>
            <w:szCs w:val="16"/>
            <w:u w:val="single"/>
          </w:rPr>
          <w:t>/</w:t>
        </w:r>
        <w:r w:rsidRPr="000648EE">
          <w:rPr>
            <w:color w:val="0000FF"/>
            <w:spacing w:val="-2"/>
            <w:sz w:val="16"/>
            <w:szCs w:val="16"/>
            <w:u w:val="single"/>
          </w:rPr>
          <w:t>2</w:t>
        </w:r>
        <w:r w:rsidRPr="000648EE">
          <w:rPr>
            <w:color w:val="0000FF"/>
            <w:sz w:val="16"/>
            <w:szCs w:val="16"/>
            <w:u w:val="single"/>
          </w:rPr>
          <w:t>5</w:t>
        </w:r>
      </w:hyperlink>
    </w:p>
    <w:p w:rsidR="00F36FDA" w:rsidRPr="000648EE" w:rsidRDefault="00F36FDA" w:rsidP="00F36FDA">
      <w:pPr>
        <w:autoSpaceDE w:val="0"/>
        <w:autoSpaceDN w:val="0"/>
        <w:adjustRightInd w:val="0"/>
        <w:spacing w:before="1" w:line="220" w:lineRule="exact"/>
        <w:rPr>
          <w:color w:val="000000"/>
          <w:sz w:val="16"/>
          <w:szCs w:val="16"/>
        </w:rPr>
      </w:pPr>
    </w:p>
    <w:p w:rsidR="00F36FDA" w:rsidRPr="000648EE" w:rsidRDefault="00F36FDA" w:rsidP="00F36FDA">
      <w:pPr>
        <w:autoSpaceDE w:val="0"/>
        <w:autoSpaceDN w:val="0"/>
        <w:adjustRightInd w:val="0"/>
        <w:spacing w:before="32"/>
        <w:ind w:left="640" w:right="294" w:hanging="540"/>
        <w:rPr>
          <w:color w:val="000000"/>
          <w:sz w:val="16"/>
          <w:szCs w:val="16"/>
        </w:rPr>
      </w:pPr>
      <w:r w:rsidRPr="000648EE">
        <w:rPr>
          <w:color w:val="000000"/>
          <w:sz w:val="16"/>
          <w:szCs w:val="16"/>
        </w:rPr>
        <w:t>We</w:t>
      </w:r>
      <w:r w:rsidRPr="000648EE">
        <w:rPr>
          <w:color w:val="000000"/>
          <w:spacing w:val="1"/>
          <w:sz w:val="16"/>
          <w:szCs w:val="16"/>
        </w:rPr>
        <w:t>i</w:t>
      </w:r>
      <w:r w:rsidRPr="000648EE">
        <w:rPr>
          <w:color w:val="000000"/>
          <w:spacing w:val="-2"/>
          <w:sz w:val="16"/>
          <w:szCs w:val="16"/>
        </w:rPr>
        <w:t>n</w:t>
      </w:r>
      <w:r w:rsidRPr="000648EE">
        <w:rPr>
          <w:color w:val="000000"/>
          <w:sz w:val="16"/>
          <w:szCs w:val="16"/>
        </w:rPr>
        <w:t>s</w:t>
      </w:r>
      <w:r w:rsidRPr="000648EE">
        <w:rPr>
          <w:color w:val="000000"/>
          <w:spacing w:val="-1"/>
          <w:sz w:val="16"/>
          <w:szCs w:val="16"/>
        </w:rPr>
        <w:t>t</w:t>
      </w:r>
      <w:r w:rsidRPr="000648EE">
        <w:rPr>
          <w:color w:val="000000"/>
          <w:sz w:val="16"/>
          <w:szCs w:val="16"/>
        </w:rPr>
        <w:t>e</w:t>
      </w:r>
      <w:r w:rsidRPr="000648EE">
        <w:rPr>
          <w:color w:val="000000"/>
          <w:spacing w:val="1"/>
          <w:sz w:val="16"/>
          <w:szCs w:val="16"/>
        </w:rPr>
        <w:t>i</w:t>
      </w:r>
      <w:r w:rsidRPr="000648EE">
        <w:rPr>
          <w:color w:val="000000"/>
          <w:sz w:val="16"/>
          <w:szCs w:val="16"/>
        </w:rPr>
        <w:t xml:space="preserve">n, </w:t>
      </w:r>
      <w:r w:rsidRPr="000648EE">
        <w:rPr>
          <w:color w:val="000000"/>
          <w:spacing w:val="-1"/>
          <w:sz w:val="16"/>
          <w:szCs w:val="16"/>
        </w:rPr>
        <w:t>C</w:t>
      </w:r>
      <w:r w:rsidRPr="000648EE">
        <w:rPr>
          <w:color w:val="000000"/>
          <w:spacing w:val="-2"/>
          <w:sz w:val="16"/>
          <w:szCs w:val="16"/>
        </w:rPr>
        <w:t>.</w:t>
      </w:r>
      <w:r w:rsidRPr="000648EE">
        <w:rPr>
          <w:color w:val="000000"/>
          <w:sz w:val="16"/>
          <w:szCs w:val="16"/>
        </w:rPr>
        <w:t xml:space="preserve">, </w:t>
      </w:r>
      <w:r w:rsidRPr="000648EE">
        <w:rPr>
          <w:color w:val="000000"/>
          <w:spacing w:val="-1"/>
          <w:sz w:val="16"/>
          <w:szCs w:val="16"/>
        </w:rPr>
        <w:t>C</w:t>
      </w:r>
      <w:r w:rsidRPr="000648EE">
        <w:rPr>
          <w:color w:val="000000"/>
          <w:sz w:val="16"/>
          <w:szCs w:val="16"/>
        </w:rPr>
        <w:t>u</w:t>
      </w:r>
      <w:r w:rsidRPr="000648EE">
        <w:rPr>
          <w:color w:val="000000"/>
          <w:spacing w:val="-2"/>
          <w:sz w:val="16"/>
          <w:szCs w:val="16"/>
        </w:rPr>
        <w:t>r</w:t>
      </w:r>
      <w:r w:rsidRPr="000648EE">
        <w:rPr>
          <w:color w:val="000000"/>
          <w:spacing w:val="1"/>
          <w:sz w:val="16"/>
          <w:szCs w:val="16"/>
        </w:rPr>
        <w:t>r</w:t>
      </w:r>
      <w:r w:rsidRPr="000648EE">
        <w:rPr>
          <w:color w:val="000000"/>
          <w:sz w:val="16"/>
          <w:szCs w:val="16"/>
        </w:rPr>
        <w:t>an,</w:t>
      </w:r>
      <w:r w:rsidRPr="000648EE">
        <w:rPr>
          <w:color w:val="000000"/>
          <w:spacing w:val="-2"/>
          <w:sz w:val="16"/>
          <w:szCs w:val="16"/>
        </w:rPr>
        <w:t xml:space="preserve"> </w:t>
      </w:r>
      <w:r w:rsidRPr="000648EE">
        <w:rPr>
          <w:color w:val="000000"/>
          <w:sz w:val="16"/>
          <w:szCs w:val="16"/>
        </w:rPr>
        <w:t>M.,</w:t>
      </w:r>
      <w:r w:rsidRPr="000648EE">
        <w:rPr>
          <w:color w:val="000000"/>
          <w:spacing w:val="-2"/>
          <w:sz w:val="16"/>
          <w:szCs w:val="16"/>
        </w:rPr>
        <w:t xml:space="preserve"> </w:t>
      </w:r>
      <w:r w:rsidRPr="000648EE">
        <w:rPr>
          <w:color w:val="000000"/>
          <w:sz w:val="16"/>
          <w:szCs w:val="16"/>
        </w:rPr>
        <w:t>&amp;</w:t>
      </w:r>
      <w:r w:rsidRPr="000648EE">
        <w:rPr>
          <w:color w:val="000000"/>
          <w:spacing w:val="-1"/>
          <w:sz w:val="16"/>
          <w:szCs w:val="16"/>
        </w:rPr>
        <w:t xml:space="preserve"> </w:t>
      </w:r>
      <w:r w:rsidRPr="000648EE">
        <w:rPr>
          <w:color w:val="000000"/>
          <w:spacing w:val="2"/>
          <w:sz w:val="16"/>
          <w:szCs w:val="16"/>
        </w:rPr>
        <w:t>T</w:t>
      </w:r>
      <w:r w:rsidRPr="000648EE">
        <w:rPr>
          <w:color w:val="000000"/>
          <w:sz w:val="16"/>
          <w:szCs w:val="16"/>
        </w:rPr>
        <w:t>o</w:t>
      </w:r>
      <w:r w:rsidRPr="000648EE">
        <w:rPr>
          <w:color w:val="000000"/>
          <w:spacing w:val="-4"/>
          <w:sz w:val="16"/>
          <w:szCs w:val="16"/>
        </w:rPr>
        <w:t>m</w:t>
      </w:r>
      <w:r w:rsidRPr="000648EE">
        <w:rPr>
          <w:color w:val="000000"/>
          <w:spacing w:val="1"/>
          <w:sz w:val="16"/>
          <w:szCs w:val="16"/>
        </w:rPr>
        <w:t>li</w:t>
      </w:r>
      <w:r w:rsidRPr="000648EE">
        <w:rPr>
          <w:color w:val="000000"/>
          <w:sz w:val="16"/>
          <w:szCs w:val="16"/>
        </w:rPr>
        <w:t>ns</w:t>
      </w:r>
      <w:r w:rsidRPr="000648EE">
        <w:rPr>
          <w:color w:val="000000"/>
          <w:spacing w:val="-2"/>
          <w:sz w:val="16"/>
          <w:szCs w:val="16"/>
        </w:rPr>
        <w:t>o</w:t>
      </w:r>
      <w:r w:rsidRPr="000648EE">
        <w:rPr>
          <w:color w:val="000000"/>
          <w:sz w:val="16"/>
          <w:szCs w:val="16"/>
        </w:rPr>
        <w:t>n</w:t>
      </w:r>
      <w:r w:rsidRPr="000648EE">
        <w:rPr>
          <w:color w:val="000000"/>
          <w:spacing w:val="-4"/>
          <w:sz w:val="16"/>
          <w:szCs w:val="16"/>
        </w:rPr>
        <w:t>-</w:t>
      </w:r>
      <w:r w:rsidRPr="000648EE">
        <w:rPr>
          <w:color w:val="000000"/>
          <w:spacing w:val="-1"/>
          <w:sz w:val="16"/>
          <w:szCs w:val="16"/>
        </w:rPr>
        <w:t>C</w:t>
      </w:r>
      <w:r w:rsidRPr="000648EE">
        <w:rPr>
          <w:color w:val="000000"/>
          <w:spacing w:val="1"/>
          <w:sz w:val="16"/>
          <w:szCs w:val="16"/>
        </w:rPr>
        <w:t>l</w:t>
      </w:r>
      <w:r w:rsidRPr="000648EE">
        <w:rPr>
          <w:color w:val="000000"/>
          <w:sz w:val="16"/>
          <w:szCs w:val="16"/>
        </w:rPr>
        <w:t>a</w:t>
      </w:r>
      <w:r w:rsidRPr="000648EE">
        <w:rPr>
          <w:color w:val="000000"/>
          <w:spacing w:val="1"/>
          <w:sz w:val="16"/>
          <w:szCs w:val="16"/>
        </w:rPr>
        <w:t>r</w:t>
      </w:r>
      <w:r w:rsidRPr="000648EE">
        <w:rPr>
          <w:color w:val="000000"/>
          <w:spacing w:val="-2"/>
          <w:sz w:val="16"/>
          <w:szCs w:val="16"/>
        </w:rPr>
        <w:t>k</w:t>
      </w:r>
      <w:r w:rsidRPr="000648EE">
        <w:rPr>
          <w:color w:val="000000"/>
          <w:sz w:val="16"/>
          <w:szCs w:val="16"/>
        </w:rPr>
        <w:t xml:space="preserve">e, S. </w:t>
      </w:r>
      <w:r w:rsidRPr="000648EE">
        <w:rPr>
          <w:color w:val="000000"/>
          <w:spacing w:val="1"/>
          <w:sz w:val="16"/>
          <w:szCs w:val="16"/>
        </w:rPr>
        <w:t>(</w:t>
      </w:r>
      <w:r w:rsidRPr="000648EE">
        <w:rPr>
          <w:color w:val="000000"/>
          <w:spacing w:val="-2"/>
          <w:sz w:val="16"/>
          <w:szCs w:val="16"/>
        </w:rPr>
        <w:t>2</w:t>
      </w:r>
      <w:r w:rsidRPr="000648EE">
        <w:rPr>
          <w:color w:val="000000"/>
          <w:sz w:val="16"/>
          <w:szCs w:val="16"/>
        </w:rPr>
        <w:t>003</w:t>
      </w:r>
      <w:r w:rsidRPr="000648EE">
        <w:rPr>
          <w:color w:val="000000"/>
          <w:spacing w:val="1"/>
          <w:sz w:val="16"/>
          <w:szCs w:val="16"/>
        </w:rPr>
        <w:t>)</w:t>
      </w:r>
      <w:r w:rsidRPr="000648EE">
        <w:rPr>
          <w:color w:val="000000"/>
          <w:sz w:val="16"/>
          <w:szCs w:val="16"/>
        </w:rPr>
        <w:t xml:space="preserve">.  </w:t>
      </w:r>
      <w:r w:rsidRPr="000648EE">
        <w:rPr>
          <w:color w:val="000000"/>
          <w:spacing w:val="-1"/>
          <w:sz w:val="16"/>
          <w:szCs w:val="16"/>
        </w:rPr>
        <w:t>C</w:t>
      </w:r>
      <w:r w:rsidRPr="000648EE">
        <w:rPr>
          <w:color w:val="000000"/>
          <w:spacing w:val="-2"/>
          <w:sz w:val="16"/>
          <w:szCs w:val="16"/>
        </w:rPr>
        <w:t>u</w:t>
      </w:r>
      <w:r w:rsidRPr="000648EE">
        <w:rPr>
          <w:color w:val="000000"/>
          <w:spacing w:val="1"/>
          <w:sz w:val="16"/>
          <w:szCs w:val="16"/>
        </w:rPr>
        <w:t>lt</w:t>
      </w:r>
      <w:r w:rsidRPr="000648EE">
        <w:rPr>
          <w:color w:val="000000"/>
          <w:spacing w:val="-2"/>
          <w:sz w:val="16"/>
          <w:szCs w:val="16"/>
        </w:rPr>
        <w:t>u</w:t>
      </w:r>
      <w:r w:rsidRPr="000648EE">
        <w:rPr>
          <w:color w:val="000000"/>
          <w:spacing w:val="1"/>
          <w:sz w:val="16"/>
          <w:szCs w:val="16"/>
        </w:rPr>
        <w:t>r</w:t>
      </w:r>
      <w:r w:rsidRPr="000648EE">
        <w:rPr>
          <w:color w:val="000000"/>
          <w:spacing w:val="-2"/>
          <w:sz w:val="16"/>
          <w:szCs w:val="16"/>
        </w:rPr>
        <w:t>a</w:t>
      </w:r>
      <w:r w:rsidRPr="000648EE">
        <w:rPr>
          <w:color w:val="000000"/>
          <w:spacing w:val="1"/>
          <w:sz w:val="16"/>
          <w:szCs w:val="16"/>
        </w:rPr>
        <w:t>ll</w:t>
      </w:r>
      <w:r w:rsidRPr="000648EE">
        <w:rPr>
          <w:color w:val="000000"/>
          <w:sz w:val="16"/>
          <w:szCs w:val="16"/>
        </w:rPr>
        <w:t>y</w:t>
      </w:r>
      <w:r w:rsidRPr="000648EE">
        <w:rPr>
          <w:color w:val="000000"/>
          <w:spacing w:val="-2"/>
          <w:sz w:val="16"/>
          <w:szCs w:val="16"/>
        </w:rPr>
        <w:t xml:space="preserve"> </w:t>
      </w:r>
      <w:r w:rsidRPr="000648EE">
        <w:rPr>
          <w:color w:val="000000"/>
          <w:spacing w:val="1"/>
          <w:sz w:val="16"/>
          <w:szCs w:val="16"/>
        </w:rPr>
        <w:t>r</w:t>
      </w:r>
      <w:r w:rsidRPr="000648EE">
        <w:rPr>
          <w:color w:val="000000"/>
          <w:spacing w:val="-2"/>
          <w:sz w:val="16"/>
          <w:szCs w:val="16"/>
        </w:rPr>
        <w:t>e</w:t>
      </w:r>
      <w:r w:rsidRPr="000648EE">
        <w:rPr>
          <w:color w:val="000000"/>
          <w:sz w:val="16"/>
          <w:szCs w:val="16"/>
        </w:rPr>
        <w:t>spon</w:t>
      </w:r>
      <w:r w:rsidRPr="000648EE">
        <w:rPr>
          <w:color w:val="000000"/>
          <w:spacing w:val="-2"/>
          <w:sz w:val="16"/>
          <w:szCs w:val="16"/>
        </w:rPr>
        <w:t>s</w:t>
      </w:r>
      <w:r w:rsidRPr="000648EE">
        <w:rPr>
          <w:color w:val="000000"/>
          <w:spacing w:val="1"/>
          <w:sz w:val="16"/>
          <w:szCs w:val="16"/>
        </w:rPr>
        <w:t>i</w:t>
      </w:r>
      <w:r w:rsidRPr="000648EE">
        <w:rPr>
          <w:color w:val="000000"/>
          <w:spacing w:val="-2"/>
          <w:sz w:val="16"/>
          <w:szCs w:val="16"/>
        </w:rPr>
        <w:t>v</w:t>
      </w:r>
      <w:r w:rsidRPr="000648EE">
        <w:rPr>
          <w:color w:val="000000"/>
          <w:sz w:val="16"/>
          <w:szCs w:val="16"/>
        </w:rPr>
        <w:t>e</w:t>
      </w:r>
      <w:r w:rsidRPr="000648EE">
        <w:rPr>
          <w:color w:val="000000"/>
          <w:spacing w:val="1"/>
          <w:sz w:val="16"/>
          <w:szCs w:val="16"/>
        </w:rPr>
        <w:t xml:space="preserve"> </w:t>
      </w:r>
      <w:r w:rsidRPr="000648EE">
        <w:rPr>
          <w:color w:val="000000"/>
          <w:sz w:val="16"/>
          <w:szCs w:val="16"/>
        </w:rPr>
        <w:t>c</w:t>
      </w:r>
      <w:r w:rsidRPr="000648EE">
        <w:rPr>
          <w:color w:val="000000"/>
          <w:spacing w:val="-1"/>
          <w:sz w:val="16"/>
          <w:szCs w:val="16"/>
        </w:rPr>
        <w:t>l</w:t>
      </w:r>
      <w:r w:rsidRPr="000648EE">
        <w:rPr>
          <w:color w:val="000000"/>
          <w:sz w:val="16"/>
          <w:szCs w:val="16"/>
        </w:rPr>
        <w:t>as</w:t>
      </w:r>
      <w:r w:rsidRPr="000648EE">
        <w:rPr>
          <w:color w:val="000000"/>
          <w:spacing w:val="-2"/>
          <w:sz w:val="16"/>
          <w:szCs w:val="16"/>
        </w:rPr>
        <w:t>s</w:t>
      </w:r>
      <w:r w:rsidRPr="000648EE">
        <w:rPr>
          <w:color w:val="000000"/>
          <w:spacing w:val="1"/>
          <w:sz w:val="16"/>
          <w:szCs w:val="16"/>
        </w:rPr>
        <w:t>r</w:t>
      </w:r>
      <w:r w:rsidRPr="000648EE">
        <w:rPr>
          <w:color w:val="000000"/>
          <w:sz w:val="16"/>
          <w:szCs w:val="16"/>
        </w:rPr>
        <w:t xml:space="preserve">oom </w:t>
      </w:r>
      <w:r w:rsidRPr="000648EE">
        <w:rPr>
          <w:color w:val="000000"/>
          <w:spacing w:val="-4"/>
          <w:sz w:val="16"/>
          <w:szCs w:val="16"/>
        </w:rPr>
        <w:t>m</w:t>
      </w:r>
      <w:r w:rsidRPr="000648EE">
        <w:rPr>
          <w:color w:val="000000"/>
          <w:sz w:val="16"/>
          <w:szCs w:val="16"/>
        </w:rPr>
        <w:t>ana</w:t>
      </w:r>
      <w:r w:rsidRPr="000648EE">
        <w:rPr>
          <w:color w:val="000000"/>
          <w:spacing w:val="-2"/>
          <w:sz w:val="16"/>
          <w:szCs w:val="16"/>
        </w:rPr>
        <w:t>g</w:t>
      </w:r>
      <w:r w:rsidRPr="000648EE">
        <w:rPr>
          <w:color w:val="000000"/>
          <w:spacing w:val="3"/>
          <w:sz w:val="16"/>
          <w:szCs w:val="16"/>
        </w:rPr>
        <w:t>e</w:t>
      </w:r>
      <w:r w:rsidRPr="000648EE">
        <w:rPr>
          <w:color w:val="000000"/>
          <w:spacing w:val="-4"/>
          <w:sz w:val="16"/>
          <w:szCs w:val="16"/>
        </w:rPr>
        <w:t>m</w:t>
      </w:r>
      <w:r w:rsidRPr="000648EE">
        <w:rPr>
          <w:color w:val="000000"/>
          <w:sz w:val="16"/>
          <w:szCs w:val="16"/>
        </w:rPr>
        <w:t>en</w:t>
      </w:r>
      <w:r w:rsidRPr="000648EE">
        <w:rPr>
          <w:color w:val="000000"/>
          <w:spacing w:val="1"/>
          <w:sz w:val="16"/>
          <w:szCs w:val="16"/>
        </w:rPr>
        <w:t>t</w:t>
      </w:r>
      <w:r w:rsidRPr="000648EE">
        <w:rPr>
          <w:color w:val="000000"/>
          <w:sz w:val="16"/>
          <w:szCs w:val="16"/>
        </w:rPr>
        <w:t>:</w:t>
      </w:r>
      <w:r w:rsidRPr="000648EE">
        <w:rPr>
          <w:color w:val="000000"/>
          <w:spacing w:val="1"/>
          <w:sz w:val="16"/>
          <w:szCs w:val="16"/>
        </w:rPr>
        <w:t xml:space="preserve"> </w:t>
      </w:r>
      <w:r w:rsidRPr="000648EE">
        <w:rPr>
          <w:color w:val="000000"/>
          <w:spacing w:val="-1"/>
          <w:sz w:val="16"/>
          <w:szCs w:val="16"/>
        </w:rPr>
        <w:t>Aw</w:t>
      </w:r>
      <w:r w:rsidRPr="000648EE">
        <w:rPr>
          <w:color w:val="000000"/>
          <w:sz w:val="16"/>
          <w:szCs w:val="16"/>
        </w:rPr>
        <w:t>a</w:t>
      </w:r>
      <w:r w:rsidRPr="000648EE">
        <w:rPr>
          <w:color w:val="000000"/>
          <w:spacing w:val="1"/>
          <w:sz w:val="16"/>
          <w:szCs w:val="16"/>
        </w:rPr>
        <w:t>r</w:t>
      </w:r>
      <w:r w:rsidRPr="000648EE">
        <w:rPr>
          <w:color w:val="000000"/>
          <w:sz w:val="16"/>
          <w:szCs w:val="16"/>
        </w:rPr>
        <w:t>en</w:t>
      </w:r>
      <w:r w:rsidRPr="000648EE">
        <w:rPr>
          <w:color w:val="000000"/>
          <w:spacing w:val="-2"/>
          <w:sz w:val="16"/>
          <w:szCs w:val="16"/>
        </w:rPr>
        <w:t>e</w:t>
      </w:r>
      <w:r w:rsidRPr="000648EE">
        <w:rPr>
          <w:color w:val="000000"/>
          <w:sz w:val="16"/>
          <w:szCs w:val="16"/>
        </w:rPr>
        <w:t>ss</w:t>
      </w:r>
      <w:r w:rsidRPr="000648EE">
        <w:rPr>
          <w:color w:val="000000"/>
          <w:spacing w:val="-2"/>
          <w:sz w:val="16"/>
          <w:szCs w:val="16"/>
        </w:rPr>
        <w:t xml:space="preserve"> </w:t>
      </w:r>
      <w:r w:rsidRPr="000648EE">
        <w:rPr>
          <w:color w:val="000000"/>
          <w:spacing w:val="1"/>
          <w:sz w:val="16"/>
          <w:szCs w:val="16"/>
        </w:rPr>
        <w:t>i</w:t>
      </w:r>
      <w:r w:rsidRPr="000648EE">
        <w:rPr>
          <w:color w:val="000000"/>
          <w:spacing w:val="-2"/>
          <w:sz w:val="16"/>
          <w:szCs w:val="16"/>
        </w:rPr>
        <w:t>n</w:t>
      </w:r>
      <w:r w:rsidRPr="000648EE">
        <w:rPr>
          <w:color w:val="000000"/>
          <w:spacing w:val="1"/>
          <w:sz w:val="16"/>
          <w:szCs w:val="16"/>
        </w:rPr>
        <w:t>t</w:t>
      </w:r>
      <w:r w:rsidRPr="000648EE">
        <w:rPr>
          <w:color w:val="000000"/>
          <w:sz w:val="16"/>
          <w:szCs w:val="16"/>
        </w:rPr>
        <w:t>o</w:t>
      </w:r>
      <w:r w:rsidRPr="000648EE">
        <w:rPr>
          <w:color w:val="000000"/>
          <w:spacing w:val="1"/>
          <w:sz w:val="16"/>
          <w:szCs w:val="16"/>
        </w:rPr>
        <w:t xml:space="preserve"> </w:t>
      </w:r>
      <w:r w:rsidRPr="000648EE">
        <w:rPr>
          <w:color w:val="000000"/>
          <w:sz w:val="16"/>
          <w:szCs w:val="16"/>
        </w:rPr>
        <w:t>a</w:t>
      </w:r>
      <w:r w:rsidRPr="000648EE">
        <w:rPr>
          <w:color w:val="000000"/>
          <w:spacing w:val="-2"/>
          <w:sz w:val="16"/>
          <w:szCs w:val="16"/>
        </w:rPr>
        <w:t>c</w:t>
      </w:r>
      <w:r w:rsidRPr="000648EE">
        <w:rPr>
          <w:color w:val="000000"/>
          <w:spacing w:val="1"/>
          <w:sz w:val="16"/>
          <w:szCs w:val="16"/>
        </w:rPr>
        <w:t>t</w:t>
      </w:r>
      <w:r w:rsidRPr="000648EE">
        <w:rPr>
          <w:color w:val="000000"/>
          <w:spacing w:val="-1"/>
          <w:sz w:val="16"/>
          <w:szCs w:val="16"/>
        </w:rPr>
        <w:t>i</w:t>
      </w:r>
      <w:r w:rsidRPr="000648EE">
        <w:rPr>
          <w:color w:val="000000"/>
          <w:sz w:val="16"/>
          <w:szCs w:val="16"/>
        </w:rPr>
        <w:t>o</w:t>
      </w:r>
      <w:r w:rsidRPr="000648EE">
        <w:rPr>
          <w:color w:val="000000"/>
          <w:spacing w:val="-1"/>
          <w:sz w:val="16"/>
          <w:szCs w:val="16"/>
        </w:rPr>
        <w:t>n</w:t>
      </w:r>
      <w:r w:rsidRPr="000648EE">
        <w:rPr>
          <w:color w:val="000000"/>
          <w:sz w:val="16"/>
          <w:szCs w:val="16"/>
        </w:rPr>
        <w:t xml:space="preserve">.  </w:t>
      </w:r>
      <w:r w:rsidRPr="000648EE">
        <w:rPr>
          <w:i/>
          <w:iCs/>
          <w:color w:val="000000"/>
          <w:sz w:val="16"/>
          <w:szCs w:val="16"/>
        </w:rPr>
        <w:t>T</w:t>
      </w:r>
      <w:r w:rsidRPr="000648EE">
        <w:rPr>
          <w:i/>
          <w:iCs/>
          <w:color w:val="000000"/>
          <w:spacing w:val="-2"/>
          <w:sz w:val="16"/>
          <w:szCs w:val="16"/>
        </w:rPr>
        <w:t>h</w:t>
      </w:r>
      <w:r w:rsidRPr="000648EE">
        <w:rPr>
          <w:i/>
          <w:iCs/>
          <w:color w:val="000000"/>
          <w:sz w:val="16"/>
          <w:szCs w:val="16"/>
        </w:rPr>
        <w:t>eory</w:t>
      </w:r>
      <w:r w:rsidRPr="000648EE">
        <w:rPr>
          <w:i/>
          <w:iCs/>
          <w:color w:val="000000"/>
          <w:spacing w:val="-2"/>
          <w:sz w:val="16"/>
          <w:szCs w:val="16"/>
        </w:rPr>
        <w:t xml:space="preserve"> </w:t>
      </w:r>
      <w:r w:rsidRPr="000648EE">
        <w:rPr>
          <w:i/>
          <w:iCs/>
          <w:color w:val="000000"/>
          <w:spacing w:val="1"/>
          <w:sz w:val="16"/>
          <w:szCs w:val="16"/>
        </w:rPr>
        <w:t>i</w:t>
      </w:r>
      <w:r w:rsidRPr="000648EE">
        <w:rPr>
          <w:i/>
          <w:iCs/>
          <w:color w:val="000000"/>
          <w:spacing w:val="-2"/>
          <w:sz w:val="16"/>
          <w:szCs w:val="16"/>
        </w:rPr>
        <w:t>n</w:t>
      </w:r>
      <w:r w:rsidRPr="000648EE">
        <w:rPr>
          <w:i/>
          <w:iCs/>
          <w:color w:val="000000"/>
          <w:spacing w:val="1"/>
          <w:sz w:val="16"/>
          <w:szCs w:val="16"/>
        </w:rPr>
        <w:t>t</w:t>
      </w:r>
      <w:r w:rsidRPr="000648EE">
        <w:rPr>
          <w:i/>
          <w:iCs/>
          <w:color w:val="000000"/>
          <w:sz w:val="16"/>
          <w:szCs w:val="16"/>
        </w:rPr>
        <w:t>o</w:t>
      </w:r>
      <w:r w:rsidRPr="000648EE">
        <w:rPr>
          <w:i/>
          <w:iCs/>
          <w:color w:val="000000"/>
          <w:spacing w:val="-2"/>
          <w:sz w:val="16"/>
          <w:szCs w:val="16"/>
        </w:rPr>
        <w:t xml:space="preserve"> </w:t>
      </w:r>
      <w:r w:rsidRPr="000648EE">
        <w:rPr>
          <w:i/>
          <w:iCs/>
          <w:color w:val="000000"/>
          <w:spacing w:val="2"/>
          <w:sz w:val="16"/>
          <w:szCs w:val="16"/>
        </w:rPr>
        <w:t>P</w:t>
      </w:r>
      <w:r w:rsidRPr="000648EE">
        <w:rPr>
          <w:i/>
          <w:iCs/>
          <w:color w:val="000000"/>
          <w:sz w:val="16"/>
          <w:szCs w:val="16"/>
        </w:rPr>
        <w:t>r</w:t>
      </w:r>
      <w:r w:rsidRPr="000648EE">
        <w:rPr>
          <w:i/>
          <w:iCs/>
          <w:color w:val="000000"/>
          <w:spacing w:val="-2"/>
          <w:sz w:val="16"/>
          <w:szCs w:val="16"/>
        </w:rPr>
        <w:t>ac</w:t>
      </w:r>
      <w:r w:rsidRPr="000648EE">
        <w:rPr>
          <w:i/>
          <w:iCs/>
          <w:color w:val="000000"/>
          <w:spacing w:val="1"/>
          <w:sz w:val="16"/>
          <w:szCs w:val="16"/>
        </w:rPr>
        <w:t>ti</w:t>
      </w:r>
      <w:r w:rsidRPr="000648EE">
        <w:rPr>
          <w:i/>
          <w:iCs/>
          <w:color w:val="000000"/>
          <w:spacing w:val="-2"/>
          <w:sz w:val="16"/>
          <w:szCs w:val="16"/>
        </w:rPr>
        <w:t>c</w:t>
      </w:r>
      <w:r w:rsidRPr="000648EE">
        <w:rPr>
          <w:i/>
          <w:iCs/>
          <w:color w:val="000000"/>
          <w:sz w:val="16"/>
          <w:szCs w:val="16"/>
        </w:rPr>
        <w:t>e</w:t>
      </w:r>
      <w:r w:rsidRPr="000648EE">
        <w:rPr>
          <w:color w:val="000000"/>
          <w:sz w:val="16"/>
          <w:szCs w:val="16"/>
        </w:rPr>
        <w:t>, 4</w:t>
      </w:r>
      <w:r w:rsidRPr="000648EE">
        <w:rPr>
          <w:color w:val="000000"/>
          <w:spacing w:val="-2"/>
          <w:sz w:val="16"/>
          <w:szCs w:val="16"/>
        </w:rPr>
        <w:t>2</w:t>
      </w:r>
      <w:r w:rsidRPr="000648EE">
        <w:rPr>
          <w:color w:val="000000"/>
          <w:spacing w:val="1"/>
          <w:sz w:val="16"/>
          <w:szCs w:val="16"/>
        </w:rPr>
        <w:t>(</w:t>
      </w:r>
      <w:r w:rsidRPr="000648EE">
        <w:rPr>
          <w:color w:val="000000"/>
          <w:sz w:val="16"/>
          <w:szCs w:val="16"/>
        </w:rPr>
        <w:t>4</w:t>
      </w:r>
      <w:r w:rsidRPr="000648EE">
        <w:rPr>
          <w:color w:val="000000"/>
          <w:spacing w:val="1"/>
          <w:sz w:val="16"/>
          <w:szCs w:val="16"/>
        </w:rPr>
        <w:t>)</w:t>
      </w:r>
      <w:r w:rsidRPr="000648EE">
        <w:rPr>
          <w:color w:val="000000"/>
          <w:sz w:val="16"/>
          <w:szCs w:val="16"/>
        </w:rPr>
        <w:t>,</w:t>
      </w:r>
      <w:r w:rsidRPr="000648EE">
        <w:rPr>
          <w:color w:val="000000"/>
          <w:spacing w:val="-2"/>
          <w:sz w:val="16"/>
          <w:szCs w:val="16"/>
        </w:rPr>
        <w:t xml:space="preserve"> </w:t>
      </w:r>
      <w:r w:rsidRPr="000648EE">
        <w:rPr>
          <w:color w:val="000000"/>
          <w:sz w:val="16"/>
          <w:szCs w:val="16"/>
        </w:rPr>
        <w:t>pp. 269</w:t>
      </w:r>
      <w:r w:rsidRPr="000648EE">
        <w:rPr>
          <w:color w:val="000000"/>
          <w:spacing w:val="-4"/>
          <w:sz w:val="16"/>
          <w:szCs w:val="16"/>
        </w:rPr>
        <w:t>-</w:t>
      </w:r>
      <w:r w:rsidRPr="000648EE">
        <w:rPr>
          <w:color w:val="000000"/>
          <w:sz w:val="16"/>
          <w:szCs w:val="16"/>
        </w:rPr>
        <w:t xml:space="preserve">276.  </w:t>
      </w:r>
      <w:r w:rsidRPr="000648EE">
        <w:rPr>
          <w:color w:val="000000"/>
          <w:spacing w:val="-1"/>
          <w:sz w:val="16"/>
          <w:szCs w:val="16"/>
        </w:rPr>
        <w:t>A</w:t>
      </w:r>
      <w:r w:rsidRPr="000648EE">
        <w:rPr>
          <w:color w:val="000000"/>
          <w:spacing w:val="-2"/>
          <w:sz w:val="16"/>
          <w:szCs w:val="16"/>
        </w:rPr>
        <w:t>v</w:t>
      </w:r>
      <w:r w:rsidRPr="000648EE">
        <w:rPr>
          <w:color w:val="000000"/>
          <w:sz w:val="16"/>
          <w:szCs w:val="16"/>
        </w:rPr>
        <w:t>a</w:t>
      </w:r>
      <w:r w:rsidRPr="000648EE">
        <w:rPr>
          <w:color w:val="000000"/>
          <w:spacing w:val="1"/>
          <w:sz w:val="16"/>
          <w:szCs w:val="16"/>
        </w:rPr>
        <w:t>il</w:t>
      </w:r>
      <w:r w:rsidRPr="000648EE">
        <w:rPr>
          <w:color w:val="000000"/>
          <w:sz w:val="16"/>
          <w:szCs w:val="16"/>
        </w:rPr>
        <w:t>a</w:t>
      </w:r>
      <w:r w:rsidRPr="000648EE">
        <w:rPr>
          <w:color w:val="000000"/>
          <w:spacing w:val="-2"/>
          <w:sz w:val="16"/>
          <w:szCs w:val="16"/>
        </w:rPr>
        <w:t>b</w:t>
      </w:r>
      <w:r w:rsidRPr="000648EE">
        <w:rPr>
          <w:color w:val="000000"/>
          <w:spacing w:val="1"/>
          <w:sz w:val="16"/>
          <w:szCs w:val="16"/>
        </w:rPr>
        <w:t>l</w:t>
      </w:r>
      <w:r w:rsidRPr="000648EE">
        <w:rPr>
          <w:color w:val="000000"/>
          <w:sz w:val="16"/>
          <w:szCs w:val="16"/>
        </w:rPr>
        <w:t>e</w:t>
      </w:r>
      <w:r w:rsidRPr="000648EE">
        <w:rPr>
          <w:color w:val="000000"/>
          <w:spacing w:val="1"/>
          <w:sz w:val="16"/>
          <w:szCs w:val="16"/>
        </w:rPr>
        <w:t xml:space="preserve"> </w:t>
      </w:r>
      <w:r w:rsidRPr="000648EE">
        <w:rPr>
          <w:color w:val="000000"/>
          <w:sz w:val="16"/>
          <w:szCs w:val="16"/>
        </w:rPr>
        <w:t>o</w:t>
      </w:r>
      <w:r w:rsidRPr="000648EE">
        <w:rPr>
          <w:color w:val="000000"/>
          <w:spacing w:val="-2"/>
          <w:sz w:val="16"/>
          <w:szCs w:val="16"/>
        </w:rPr>
        <w:t>n</w:t>
      </w:r>
      <w:r w:rsidRPr="000648EE">
        <w:rPr>
          <w:color w:val="000000"/>
          <w:spacing w:val="1"/>
          <w:sz w:val="16"/>
          <w:szCs w:val="16"/>
        </w:rPr>
        <w:t>li</w:t>
      </w:r>
      <w:r w:rsidRPr="000648EE">
        <w:rPr>
          <w:color w:val="000000"/>
          <w:spacing w:val="-2"/>
          <w:sz w:val="16"/>
          <w:szCs w:val="16"/>
        </w:rPr>
        <w:t>n</w:t>
      </w:r>
      <w:r w:rsidRPr="000648EE">
        <w:rPr>
          <w:color w:val="000000"/>
          <w:sz w:val="16"/>
          <w:szCs w:val="16"/>
        </w:rPr>
        <w:t xml:space="preserve">e </w:t>
      </w:r>
      <w:r w:rsidRPr="000648EE">
        <w:rPr>
          <w:color w:val="000000"/>
          <w:spacing w:val="1"/>
          <w:sz w:val="16"/>
          <w:szCs w:val="16"/>
        </w:rPr>
        <w:t>t</w:t>
      </w:r>
      <w:r w:rsidRPr="000648EE">
        <w:rPr>
          <w:color w:val="000000"/>
          <w:sz w:val="16"/>
          <w:szCs w:val="16"/>
        </w:rPr>
        <w:t>h</w:t>
      </w:r>
      <w:r w:rsidRPr="000648EE">
        <w:rPr>
          <w:color w:val="000000"/>
          <w:spacing w:val="1"/>
          <w:sz w:val="16"/>
          <w:szCs w:val="16"/>
        </w:rPr>
        <w:t>r</w:t>
      </w:r>
      <w:r w:rsidRPr="000648EE">
        <w:rPr>
          <w:color w:val="000000"/>
          <w:sz w:val="16"/>
          <w:szCs w:val="16"/>
        </w:rPr>
        <w:t>ou</w:t>
      </w:r>
      <w:r w:rsidRPr="000648EE">
        <w:rPr>
          <w:color w:val="000000"/>
          <w:spacing w:val="-2"/>
          <w:sz w:val="16"/>
          <w:szCs w:val="16"/>
        </w:rPr>
        <w:t>g</w:t>
      </w:r>
      <w:r w:rsidRPr="000648EE">
        <w:rPr>
          <w:color w:val="000000"/>
          <w:sz w:val="16"/>
          <w:szCs w:val="16"/>
        </w:rPr>
        <w:t>h e</w:t>
      </w:r>
      <w:r w:rsidRPr="000648EE">
        <w:rPr>
          <w:color w:val="000000"/>
          <w:spacing w:val="-2"/>
          <w:sz w:val="16"/>
          <w:szCs w:val="16"/>
        </w:rPr>
        <w:t>b</w:t>
      </w:r>
      <w:r w:rsidRPr="000648EE">
        <w:rPr>
          <w:color w:val="000000"/>
          <w:sz w:val="16"/>
          <w:szCs w:val="16"/>
        </w:rPr>
        <w:t>scoh</w:t>
      </w:r>
      <w:r w:rsidRPr="000648EE">
        <w:rPr>
          <w:color w:val="000000"/>
          <w:spacing w:val="-2"/>
          <w:sz w:val="16"/>
          <w:szCs w:val="16"/>
        </w:rPr>
        <w:t>o</w:t>
      </w:r>
      <w:r w:rsidRPr="000648EE">
        <w:rPr>
          <w:color w:val="000000"/>
          <w:sz w:val="16"/>
          <w:szCs w:val="16"/>
        </w:rPr>
        <w:t>s</w:t>
      </w:r>
      <w:r w:rsidRPr="000648EE">
        <w:rPr>
          <w:color w:val="000000"/>
          <w:spacing w:val="1"/>
          <w:sz w:val="16"/>
          <w:szCs w:val="16"/>
        </w:rPr>
        <w:t>t</w:t>
      </w:r>
      <w:r w:rsidRPr="000648EE">
        <w:rPr>
          <w:color w:val="000000"/>
          <w:sz w:val="16"/>
          <w:szCs w:val="16"/>
        </w:rPr>
        <w:t>.</w:t>
      </w:r>
    </w:p>
    <w:p w:rsidR="00F36FDA" w:rsidRPr="000648EE" w:rsidRDefault="00F36FDA" w:rsidP="00F36FDA">
      <w:pPr>
        <w:autoSpaceDE w:val="0"/>
        <w:autoSpaceDN w:val="0"/>
        <w:adjustRightInd w:val="0"/>
        <w:spacing w:line="200" w:lineRule="exact"/>
        <w:rPr>
          <w:color w:val="000000"/>
          <w:sz w:val="16"/>
          <w:szCs w:val="16"/>
        </w:rPr>
      </w:pPr>
    </w:p>
    <w:p w:rsidR="00F36FDA" w:rsidRPr="000648EE" w:rsidRDefault="00F36FDA" w:rsidP="00F36FDA">
      <w:pPr>
        <w:autoSpaceDE w:val="0"/>
        <w:autoSpaceDN w:val="0"/>
        <w:adjustRightInd w:val="0"/>
        <w:spacing w:before="19" w:line="240" w:lineRule="exact"/>
        <w:rPr>
          <w:color w:val="000000"/>
          <w:sz w:val="16"/>
          <w:szCs w:val="16"/>
        </w:rPr>
      </w:pPr>
    </w:p>
    <w:p w:rsidR="00F36FDA" w:rsidRPr="000648EE" w:rsidRDefault="00F36FDA" w:rsidP="00F36FDA">
      <w:pPr>
        <w:autoSpaceDE w:val="0"/>
        <w:autoSpaceDN w:val="0"/>
        <w:adjustRightInd w:val="0"/>
        <w:spacing w:line="251" w:lineRule="exact"/>
        <w:ind w:left="100" w:right="-20"/>
        <w:rPr>
          <w:rFonts w:ascii="Cambria" w:hAnsi="Cambria" w:cs="Cambria"/>
          <w:sz w:val="16"/>
          <w:szCs w:val="16"/>
        </w:rPr>
      </w:pPr>
      <w:r w:rsidRPr="000648EE">
        <w:rPr>
          <w:rFonts w:ascii="Cambria" w:hAnsi="Cambria" w:cs="Cambria"/>
          <w:b/>
          <w:bCs/>
          <w:spacing w:val="1"/>
          <w:position w:val="-1"/>
          <w:sz w:val="16"/>
          <w:szCs w:val="16"/>
          <w:u w:val="single"/>
        </w:rPr>
        <w:t>L</w:t>
      </w:r>
      <w:r w:rsidRPr="000648EE">
        <w:rPr>
          <w:rFonts w:ascii="Cambria" w:hAnsi="Cambria" w:cs="Cambria"/>
          <w:b/>
          <w:bCs/>
          <w:position w:val="-1"/>
          <w:sz w:val="16"/>
          <w:szCs w:val="16"/>
          <w:u w:val="single"/>
        </w:rPr>
        <w:t>egal</w:t>
      </w:r>
      <w:r w:rsidRPr="000648EE">
        <w:rPr>
          <w:rFonts w:ascii="Cambria" w:hAnsi="Cambria" w:cs="Cambria"/>
          <w:b/>
          <w:bCs/>
          <w:spacing w:val="-2"/>
          <w:position w:val="-1"/>
          <w:sz w:val="16"/>
          <w:szCs w:val="16"/>
          <w:u w:val="single"/>
        </w:rPr>
        <w:t xml:space="preserve"> </w:t>
      </w:r>
      <w:r w:rsidRPr="000648EE">
        <w:rPr>
          <w:rFonts w:ascii="Cambria" w:hAnsi="Cambria" w:cs="Cambria"/>
          <w:b/>
          <w:bCs/>
          <w:position w:val="-1"/>
          <w:sz w:val="16"/>
          <w:szCs w:val="16"/>
          <w:u w:val="single"/>
        </w:rPr>
        <w:t>I</w:t>
      </w:r>
      <w:r w:rsidRPr="000648EE">
        <w:rPr>
          <w:rFonts w:ascii="Cambria" w:hAnsi="Cambria" w:cs="Cambria"/>
          <w:b/>
          <w:bCs/>
          <w:spacing w:val="-1"/>
          <w:position w:val="-1"/>
          <w:sz w:val="16"/>
          <w:szCs w:val="16"/>
          <w:u w:val="single"/>
        </w:rPr>
        <w:t>s</w:t>
      </w:r>
      <w:r w:rsidRPr="000648EE">
        <w:rPr>
          <w:rFonts w:ascii="Cambria" w:hAnsi="Cambria" w:cs="Cambria"/>
          <w:b/>
          <w:bCs/>
          <w:position w:val="-1"/>
          <w:sz w:val="16"/>
          <w:szCs w:val="16"/>
          <w:u w:val="single"/>
        </w:rPr>
        <w:t>sues</w:t>
      </w:r>
      <w:r w:rsidRPr="000648EE">
        <w:rPr>
          <w:rFonts w:ascii="Cambria" w:hAnsi="Cambria" w:cs="Cambria"/>
          <w:b/>
          <w:bCs/>
          <w:spacing w:val="-1"/>
          <w:position w:val="-1"/>
          <w:sz w:val="16"/>
          <w:szCs w:val="16"/>
          <w:u w:val="single"/>
        </w:rPr>
        <w:t xml:space="preserve"> </w:t>
      </w:r>
      <w:r w:rsidRPr="000648EE">
        <w:rPr>
          <w:rFonts w:ascii="Cambria" w:hAnsi="Cambria" w:cs="Cambria"/>
          <w:b/>
          <w:bCs/>
          <w:spacing w:val="-2"/>
          <w:position w:val="-1"/>
          <w:sz w:val="16"/>
          <w:szCs w:val="16"/>
          <w:u w:val="single"/>
        </w:rPr>
        <w:t>R</w:t>
      </w:r>
      <w:r w:rsidRPr="000648EE">
        <w:rPr>
          <w:rFonts w:ascii="Cambria" w:hAnsi="Cambria" w:cs="Cambria"/>
          <w:b/>
          <w:bCs/>
          <w:position w:val="-1"/>
          <w:sz w:val="16"/>
          <w:szCs w:val="16"/>
          <w:u w:val="single"/>
        </w:rPr>
        <w:t>e</w:t>
      </w:r>
      <w:r w:rsidRPr="000648EE">
        <w:rPr>
          <w:rFonts w:ascii="Cambria" w:hAnsi="Cambria" w:cs="Cambria"/>
          <w:b/>
          <w:bCs/>
          <w:spacing w:val="-1"/>
          <w:position w:val="-1"/>
          <w:sz w:val="16"/>
          <w:szCs w:val="16"/>
          <w:u w:val="single"/>
        </w:rPr>
        <w:t>l</w:t>
      </w:r>
      <w:r w:rsidRPr="000648EE">
        <w:rPr>
          <w:rFonts w:ascii="Cambria" w:hAnsi="Cambria" w:cs="Cambria"/>
          <w:b/>
          <w:bCs/>
          <w:position w:val="-1"/>
          <w:sz w:val="16"/>
          <w:szCs w:val="16"/>
          <w:u w:val="single"/>
        </w:rPr>
        <w:t>a</w:t>
      </w:r>
      <w:r w:rsidRPr="000648EE">
        <w:rPr>
          <w:rFonts w:ascii="Cambria" w:hAnsi="Cambria" w:cs="Cambria"/>
          <w:b/>
          <w:bCs/>
          <w:spacing w:val="1"/>
          <w:position w:val="-1"/>
          <w:sz w:val="16"/>
          <w:szCs w:val="16"/>
          <w:u w:val="single"/>
        </w:rPr>
        <w:t>t</w:t>
      </w:r>
      <w:r w:rsidRPr="000648EE">
        <w:rPr>
          <w:rFonts w:ascii="Cambria" w:hAnsi="Cambria" w:cs="Cambria"/>
          <w:b/>
          <w:bCs/>
          <w:position w:val="-1"/>
          <w:sz w:val="16"/>
          <w:szCs w:val="16"/>
          <w:u w:val="single"/>
        </w:rPr>
        <w:t>ed</w:t>
      </w:r>
      <w:r w:rsidRPr="000648EE">
        <w:rPr>
          <w:rFonts w:ascii="Cambria" w:hAnsi="Cambria" w:cs="Cambria"/>
          <w:b/>
          <w:bCs/>
          <w:spacing w:val="-3"/>
          <w:position w:val="-1"/>
          <w:sz w:val="16"/>
          <w:szCs w:val="16"/>
          <w:u w:val="single"/>
        </w:rPr>
        <w:t xml:space="preserve"> </w:t>
      </w:r>
      <w:r w:rsidRPr="000648EE">
        <w:rPr>
          <w:rFonts w:ascii="Cambria" w:hAnsi="Cambria" w:cs="Cambria"/>
          <w:b/>
          <w:bCs/>
          <w:spacing w:val="1"/>
          <w:position w:val="-1"/>
          <w:sz w:val="16"/>
          <w:szCs w:val="16"/>
          <w:u w:val="single"/>
        </w:rPr>
        <w:t>t</w:t>
      </w:r>
      <w:r w:rsidRPr="000648EE">
        <w:rPr>
          <w:rFonts w:ascii="Cambria" w:hAnsi="Cambria" w:cs="Cambria"/>
          <w:b/>
          <w:bCs/>
          <w:position w:val="-1"/>
          <w:sz w:val="16"/>
          <w:szCs w:val="16"/>
          <w:u w:val="single"/>
        </w:rPr>
        <w:t>o</w:t>
      </w:r>
      <w:r w:rsidRPr="000648EE">
        <w:rPr>
          <w:rFonts w:ascii="Cambria" w:hAnsi="Cambria" w:cs="Cambria"/>
          <w:b/>
          <w:bCs/>
          <w:spacing w:val="-2"/>
          <w:position w:val="-1"/>
          <w:sz w:val="16"/>
          <w:szCs w:val="16"/>
          <w:u w:val="single"/>
        </w:rPr>
        <w:t xml:space="preserve"> </w:t>
      </w:r>
      <w:r w:rsidRPr="000648EE">
        <w:rPr>
          <w:rFonts w:ascii="Cambria" w:hAnsi="Cambria" w:cs="Cambria"/>
          <w:b/>
          <w:bCs/>
          <w:spacing w:val="1"/>
          <w:position w:val="-1"/>
          <w:sz w:val="16"/>
          <w:szCs w:val="16"/>
          <w:u w:val="single"/>
        </w:rPr>
        <w:t>C</w:t>
      </w:r>
      <w:r w:rsidRPr="000648EE">
        <w:rPr>
          <w:rFonts w:ascii="Cambria" w:hAnsi="Cambria" w:cs="Cambria"/>
          <w:b/>
          <w:bCs/>
          <w:spacing w:val="-1"/>
          <w:position w:val="-1"/>
          <w:sz w:val="16"/>
          <w:szCs w:val="16"/>
          <w:u w:val="single"/>
        </w:rPr>
        <w:t>l</w:t>
      </w:r>
      <w:r w:rsidRPr="000648EE">
        <w:rPr>
          <w:rFonts w:ascii="Cambria" w:hAnsi="Cambria" w:cs="Cambria"/>
          <w:b/>
          <w:bCs/>
          <w:position w:val="-1"/>
          <w:sz w:val="16"/>
          <w:szCs w:val="16"/>
          <w:u w:val="single"/>
        </w:rPr>
        <w:t>a</w:t>
      </w:r>
      <w:r w:rsidRPr="000648EE">
        <w:rPr>
          <w:rFonts w:ascii="Cambria" w:hAnsi="Cambria" w:cs="Cambria"/>
          <w:b/>
          <w:bCs/>
          <w:spacing w:val="-1"/>
          <w:position w:val="-1"/>
          <w:sz w:val="16"/>
          <w:szCs w:val="16"/>
          <w:u w:val="single"/>
        </w:rPr>
        <w:t>ssroo</w:t>
      </w:r>
      <w:r w:rsidRPr="000648EE">
        <w:rPr>
          <w:rFonts w:ascii="Cambria" w:hAnsi="Cambria" w:cs="Cambria"/>
          <w:b/>
          <w:bCs/>
          <w:position w:val="-1"/>
          <w:sz w:val="16"/>
          <w:szCs w:val="16"/>
          <w:u w:val="single"/>
        </w:rPr>
        <w:t>m</w:t>
      </w:r>
      <w:r w:rsidRPr="000648EE">
        <w:rPr>
          <w:rFonts w:ascii="Cambria" w:hAnsi="Cambria" w:cs="Cambria"/>
          <w:b/>
          <w:bCs/>
          <w:spacing w:val="-1"/>
          <w:position w:val="-1"/>
          <w:sz w:val="16"/>
          <w:szCs w:val="16"/>
          <w:u w:val="single"/>
        </w:rPr>
        <w:t xml:space="preserve"> </w:t>
      </w:r>
      <w:r w:rsidRPr="000648EE">
        <w:rPr>
          <w:rFonts w:ascii="Cambria" w:hAnsi="Cambria" w:cs="Cambria"/>
          <w:b/>
          <w:bCs/>
          <w:position w:val="-1"/>
          <w:sz w:val="16"/>
          <w:szCs w:val="16"/>
          <w:u w:val="single"/>
        </w:rPr>
        <w:t>Ma</w:t>
      </w:r>
      <w:r w:rsidRPr="000648EE">
        <w:rPr>
          <w:rFonts w:ascii="Cambria" w:hAnsi="Cambria" w:cs="Cambria"/>
          <w:b/>
          <w:bCs/>
          <w:spacing w:val="1"/>
          <w:position w:val="-1"/>
          <w:sz w:val="16"/>
          <w:szCs w:val="16"/>
          <w:u w:val="single"/>
        </w:rPr>
        <w:t>n</w:t>
      </w:r>
      <w:r w:rsidRPr="000648EE">
        <w:rPr>
          <w:rFonts w:ascii="Cambria" w:hAnsi="Cambria" w:cs="Cambria"/>
          <w:b/>
          <w:bCs/>
          <w:position w:val="-1"/>
          <w:sz w:val="16"/>
          <w:szCs w:val="16"/>
          <w:u w:val="single"/>
        </w:rPr>
        <w:t>ag</w:t>
      </w:r>
      <w:r w:rsidRPr="000648EE">
        <w:rPr>
          <w:rFonts w:ascii="Cambria" w:hAnsi="Cambria" w:cs="Cambria"/>
          <w:b/>
          <w:bCs/>
          <w:spacing w:val="-2"/>
          <w:position w:val="-1"/>
          <w:sz w:val="16"/>
          <w:szCs w:val="16"/>
          <w:u w:val="single"/>
        </w:rPr>
        <w:t>e</w:t>
      </w:r>
      <w:r w:rsidRPr="000648EE">
        <w:rPr>
          <w:rFonts w:ascii="Cambria" w:hAnsi="Cambria" w:cs="Cambria"/>
          <w:b/>
          <w:bCs/>
          <w:position w:val="-1"/>
          <w:sz w:val="16"/>
          <w:szCs w:val="16"/>
          <w:u w:val="single"/>
        </w:rPr>
        <w:t>m</w:t>
      </w:r>
      <w:r w:rsidRPr="000648EE">
        <w:rPr>
          <w:rFonts w:ascii="Cambria" w:hAnsi="Cambria" w:cs="Cambria"/>
          <w:b/>
          <w:bCs/>
          <w:spacing w:val="-2"/>
          <w:position w:val="-1"/>
          <w:sz w:val="16"/>
          <w:szCs w:val="16"/>
          <w:u w:val="single"/>
        </w:rPr>
        <w:t>e</w:t>
      </w:r>
      <w:r w:rsidRPr="000648EE">
        <w:rPr>
          <w:rFonts w:ascii="Cambria" w:hAnsi="Cambria" w:cs="Cambria"/>
          <w:b/>
          <w:bCs/>
          <w:spacing w:val="1"/>
          <w:position w:val="-1"/>
          <w:sz w:val="16"/>
          <w:szCs w:val="16"/>
          <w:u w:val="single"/>
        </w:rPr>
        <w:t>n</w:t>
      </w:r>
      <w:r w:rsidRPr="000648EE">
        <w:rPr>
          <w:rFonts w:ascii="Cambria" w:hAnsi="Cambria" w:cs="Cambria"/>
          <w:b/>
          <w:bCs/>
          <w:position w:val="-1"/>
          <w:sz w:val="16"/>
          <w:szCs w:val="16"/>
          <w:u w:val="single"/>
        </w:rPr>
        <w:t>t</w:t>
      </w:r>
      <w:r w:rsidRPr="000648EE">
        <w:rPr>
          <w:rFonts w:ascii="Cambria" w:hAnsi="Cambria" w:cs="Cambria"/>
          <w:b/>
          <w:bCs/>
          <w:spacing w:val="-2"/>
          <w:position w:val="-1"/>
          <w:sz w:val="16"/>
          <w:szCs w:val="16"/>
          <w:u w:val="single"/>
        </w:rPr>
        <w:t xml:space="preserve"> </w:t>
      </w:r>
      <w:r w:rsidRPr="000648EE">
        <w:rPr>
          <w:rFonts w:ascii="Cambria" w:hAnsi="Cambria" w:cs="Cambria"/>
          <w:b/>
          <w:bCs/>
          <w:position w:val="-1"/>
          <w:sz w:val="16"/>
          <w:szCs w:val="16"/>
          <w:u w:val="single"/>
        </w:rPr>
        <w:t>a</w:t>
      </w:r>
      <w:r w:rsidRPr="000648EE">
        <w:rPr>
          <w:rFonts w:ascii="Cambria" w:hAnsi="Cambria" w:cs="Cambria"/>
          <w:b/>
          <w:bCs/>
          <w:spacing w:val="1"/>
          <w:position w:val="-1"/>
          <w:sz w:val="16"/>
          <w:szCs w:val="16"/>
          <w:u w:val="single"/>
        </w:rPr>
        <w:t>n</w:t>
      </w:r>
      <w:r w:rsidRPr="000648EE">
        <w:rPr>
          <w:rFonts w:ascii="Cambria" w:hAnsi="Cambria" w:cs="Cambria"/>
          <w:b/>
          <w:bCs/>
          <w:position w:val="-1"/>
          <w:sz w:val="16"/>
          <w:szCs w:val="16"/>
          <w:u w:val="single"/>
        </w:rPr>
        <w:t>d</w:t>
      </w:r>
      <w:r w:rsidRPr="000648EE">
        <w:rPr>
          <w:rFonts w:ascii="Cambria" w:hAnsi="Cambria" w:cs="Cambria"/>
          <w:b/>
          <w:bCs/>
          <w:spacing w:val="-1"/>
          <w:position w:val="-1"/>
          <w:sz w:val="16"/>
          <w:szCs w:val="16"/>
          <w:u w:val="single"/>
        </w:rPr>
        <w:t xml:space="preserve"> </w:t>
      </w:r>
      <w:r w:rsidRPr="000648EE">
        <w:rPr>
          <w:rFonts w:ascii="Cambria" w:hAnsi="Cambria" w:cs="Cambria"/>
          <w:b/>
          <w:bCs/>
          <w:position w:val="-1"/>
          <w:sz w:val="16"/>
          <w:szCs w:val="16"/>
          <w:u w:val="single"/>
        </w:rPr>
        <w:t>Di</w:t>
      </w:r>
      <w:r w:rsidRPr="000648EE">
        <w:rPr>
          <w:rFonts w:ascii="Cambria" w:hAnsi="Cambria" w:cs="Cambria"/>
          <w:b/>
          <w:bCs/>
          <w:spacing w:val="-1"/>
          <w:position w:val="-1"/>
          <w:sz w:val="16"/>
          <w:szCs w:val="16"/>
          <w:u w:val="single"/>
        </w:rPr>
        <w:t>s</w:t>
      </w:r>
      <w:r w:rsidRPr="000648EE">
        <w:rPr>
          <w:rFonts w:ascii="Cambria" w:hAnsi="Cambria" w:cs="Cambria"/>
          <w:b/>
          <w:bCs/>
          <w:position w:val="-1"/>
          <w:sz w:val="16"/>
          <w:szCs w:val="16"/>
          <w:u w:val="single"/>
        </w:rPr>
        <w:t>cip</w:t>
      </w:r>
      <w:r w:rsidRPr="000648EE">
        <w:rPr>
          <w:rFonts w:ascii="Cambria" w:hAnsi="Cambria" w:cs="Cambria"/>
          <w:b/>
          <w:bCs/>
          <w:spacing w:val="-1"/>
          <w:position w:val="-1"/>
          <w:sz w:val="16"/>
          <w:szCs w:val="16"/>
          <w:u w:val="single"/>
        </w:rPr>
        <w:t>l</w:t>
      </w:r>
      <w:r w:rsidRPr="000648EE">
        <w:rPr>
          <w:rFonts w:ascii="Cambria" w:hAnsi="Cambria" w:cs="Cambria"/>
          <w:b/>
          <w:bCs/>
          <w:spacing w:val="-2"/>
          <w:position w:val="-1"/>
          <w:sz w:val="16"/>
          <w:szCs w:val="16"/>
          <w:u w:val="single"/>
        </w:rPr>
        <w:t>i</w:t>
      </w:r>
      <w:r w:rsidRPr="000648EE">
        <w:rPr>
          <w:rFonts w:ascii="Cambria" w:hAnsi="Cambria" w:cs="Cambria"/>
          <w:b/>
          <w:bCs/>
          <w:spacing w:val="1"/>
          <w:position w:val="-1"/>
          <w:sz w:val="16"/>
          <w:szCs w:val="16"/>
          <w:u w:val="single"/>
        </w:rPr>
        <w:t>n</w:t>
      </w:r>
      <w:r w:rsidRPr="000648EE">
        <w:rPr>
          <w:rFonts w:ascii="Cambria" w:hAnsi="Cambria" w:cs="Cambria"/>
          <w:b/>
          <w:bCs/>
          <w:position w:val="-1"/>
          <w:sz w:val="16"/>
          <w:szCs w:val="16"/>
          <w:u w:val="single"/>
        </w:rPr>
        <w:t>e</w:t>
      </w:r>
    </w:p>
    <w:p w:rsidR="00F36FDA" w:rsidRPr="000648EE" w:rsidRDefault="00F36FDA" w:rsidP="00F36FDA">
      <w:pPr>
        <w:autoSpaceDE w:val="0"/>
        <w:autoSpaceDN w:val="0"/>
        <w:adjustRightInd w:val="0"/>
        <w:spacing w:before="2" w:line="220" w:lineRule="exact"/>
        <w:rPr>
          <w:rFonts w:ascii="Cambria" w:hAnsi="Cambria" w:cs="Cambria"/>
          <w:color w:val="000000"/>
          <w:sz w:val="16"/>
          <w:szCs w:val="16"/>
        </w:rPr>
      </w:pPr>
    </w:p>
    <w:p w:rsidR="00F36FDA" w:rsidRPr="000648EE" w:rsidRDefault="00F36FDA" w:rsidP="00F36FDA">
      <w:pPr>
        <w:autoSpaceDE w:val="0"/>
        <w:autoSpaceDN w:val="0"/>
        <w:adjustRightInd w:val="0"/>
        <w:spacing w:before="36" w:line="252" w:lineRule="exact"/>
        <w:ind w:left="640" w:right="268" w:hanging="540"/>
        <w:rPr>
          <w:color w:val="000000"/>
          <w:sz w:val="16"/>
          <w:szCs w:val="16"/>
        </w:rPr>
      </w:pPr>
      <w:r w:rsidRPr="000648EE">
        <w:rPr>
          <w:color w:val="000000"/>
          <w:spacing w:val="-3"/>
          <w:sz w:val="16"/>
          <w:szCs w:val="16"/>
        </w:rPr>
        <w:t>Z</w:t>
      </w:r>
      <w:r w:rsidRPr="000648EE">
        <w:rPr>
          <w:color w:val="000000"/>
          <w:spacing w:val="1"/>
          <w:sz w:val="16"/>
          <w:szCs w:val="16"/>
        </w:rPr>
        <w:t>ir</w:t>
      </w:r>
      <w:r w:rsidRPr="000648EE">
        <w:rPr>
          <w:color w:val="000000"/>
          <w:spacing w:val="-2"/>
          <w:sz w:val="16"/>
          <w:szCs w:val="16"/>
        </w:rPr>
        <w:t>k</w:t>
      </w:r>
      <w:r w:rsidRPr="000648EE">
        <w:rPr>
          <w:color w:val="000000"/>
          <w:sz w:val="16"/>
          <w:szCs w:val="16"/>
        </w:rPr>
        <w:t>e</w:t>
      </w:r>
      <w:r w:rsidRPr="000648EE">
        <w:rPr>
          <w:color w:val="000000"/>
          <w:spacing w:val="1"/>
          <w:sz w:val="16"/>
          <w:szCs w:val="16"/>
        </w:rPr>
        <w:t>l</w:t>
      </w:r>
      <w:r w:rsidRPr="000648EE">
        <w:rPr>
          <w:color w:val="000000"/>
          <w:sz w:val="16"/>
          <w:szCs w:val="16"/>
        </w:rPr>
        <w:t xml:space="preserve">, P. </w:t>
      </w:r>
      <w:r w:rsidRPr="000648EE">
        <w:rPr>
          <w:color w:val="000000"/>
          <w:spacing w:val="-1"/>
          <w:sz w:val="16"/>
          <w:szCs w:val="16"/>
        </w:rPr>
        <w:t>A</w:t>
      </w:r>
      <w:r w:rsidRPr="000648EE">
        <w:rPr>
          <w:color w:val="000000"/>
          <w:sz w:val="16"/>
          <w:szCs w:val="16"/>
        </w:rPr>
        <w:t xml:space="preserve">.  </w:t>
      </w:r>
      <w:r w:rsidRPr="000648EE">
        <w:rPr>
          <w:color w:val="000000"/>
          <w:spacing w:val="1"/>
          <w:sz w:val="16"/>
          <w:szCs w:val="16"/>
        </w:rPr>
        <w:t>(</w:t>
      </w:r>
      <w:r w:rsidRPr="000648EE">
        <w:rPr>
          <w:color w:val="000000"/>
          <w:sz w:val="16"/>
          <w:szCs w:val="16"/>
        </w:rPr>
        <w:t>20</w:t>
      </w:r>
      <w:r w:rsidRPr="000648EE">
        <w:rPr>
          <w:color w:val="000000"/>
          <w:spacing w:val="-2"/>
          <w:sz w:val="16"/>
          <w:szCs w:val="16"/>
        </w:rPr>
        <w:t>0</w:t>
      </w:r>
      <w:r w:rsidRPr="000648EE">
        <w:rPr>
          <w:color w:val="000000"/>
          <w:sz w:val="16"/>
          <w:szCs w:val="16"/>
        </w:rPr>
        <w:t>1</w:t>
      </w:r>
      <w:r w:rsidRPr="000648EE">
        <w:rPr>
          <w:color w:val="000000"/>
          <w:spacing w:val="1"/>
          <w:sz w:val="16"/>
          <w:szCs w:val="16"/>
        </w:rPr>
        <w:t>/</w:t>
      </w:r>
      <w:r w:rsidRPr="000648EE">
        <w:rPr>
          <w:color w:val="000000"/>
          <w:sz w:val="16"/>
          <w:szCs w:val="16"/>
        </w:rPr>
        <w:t>2</w:t>
      </w:r>
      <w:r w:rsidRPr="000648EE">
        <w:rPr>
          <w:color w:val="000000"/>
          <w:spacing w:val="-2"/>
          <w:sz w:val="16"/>
          <w:szCs w:val="16"/>
        </w:rPr>
        <w:t>0</w:t>
      </w:r>
      <w:r w:rsidRPr="000648EE">
        <w:rPr>
          <w:color w:val="000000"/>
          <w:sz w:val="16"/>
          <w:szCs w:val="16"/>
        </w:rPr>
        <w:t>02</w:t>
      </w:r>
      <w:r w:rsidRPr="000648EE">
        <w:rPr>
          <w:color w:val="000000"/>
          <w:spacing w:val="1"/>
          <w:sz w:val="16"/>
          <w:szCs w:val="16"/>
        </w:rPr>
        <w:t>)</w:t>
      </w:r>
      <w:r w:rsidRPr="000648EE">
        <w:rPr>
          <w:color w:val="000000"/>
          <w:sz w:val="16"/>
          <w:szCs w:val="16"/>
        </w:rPr>
        <w:t>.</w:t>
      </w:r>
      <w:r w:rsidRPr="000648EE">
        <w:rPr>
          <w:color w:val="000000"/>
          <w:spacing w:val="53"/>
          <w:sz w:val="16"/>
          <w:szCs w:val="16"/>
        </w:rPr>
        <w:t xml:space="preserve"> </w:t>
      </w:r>
      <w:r w:rsidRPr="000648EE">
        <w:rPr>
          <w:color w:val="000000"/>
          <w:spacing w:val="-1"/>
          <w:sz w:val="16"/>
          <w:szCs w:val="16"/>
        </w:rPr>
        <w:t>D</w:t>
      </w:r>
      <w:r w:rsidRPr="000648EE">
        <w:rPr>
          <w:color w:val="000000"/>
          <w:sz w:val="16"/>
          <w:szCs w:val="16"/>
        </w:rPr>
        <w:t>ec</w:t>
      </w:r>
      <w:r w:rsidRPr="000648EE">
        <w:rPr>
          <w:color w:val="000000"/>
          <w:spacing w:val="1"/>
          <w:sz w:val="16"/>
          <w:szCs w:val="16"/>
        </w:rPr>
        <w:t>i</w:t>
      </w:r>
      <w:r w:rsidRPr="000648EE">
        <w:rPr>
          <w:color w:val="000000"/>
          <w:spacing w:val="-2"/>
          <w:sz w:val="16"/>
          <w:szCs w:val="16"/>
        </w:rPr>
        <w:t>s</w:t>
      </w:r>
      <w:r w:rsidRPr="000648EE">
        <w:rPr>
          <w:color w:val="000000"/>
          <w:spacing w:val="1"/>
          <w:sz w:val="16"/>
          <w:szCs w:val="16"/>
        </w:rPr>
        <w:t>i</w:t>
      </w:r>
      <w:r w:rsidRPr="000648EE">
        <w:rPr>
          <w:color w:val="000000"/>
          <w:sz w:val="16"/>
          <w:szCs w:val="16"/>
        </w:rPr>
        <w:t>o</w:t>
      </w:r>
      <w:r w:rsidRPr="000648EE">
        <w:rPr>
          <w:color w:val="000000"/>
          <w:spacing w:val="-2"/>
          <w:sz w:val="16"/>
          <w:szCs w:val="16"/>
        </w:rPr>
        <w:t>n</w:t>
      </w:r>
      <w:r w:rsidRPr="000648EE">
        <w:rPr>
          <w:color w:val="000000"/>
          <w:sz w:val="16"/>
          <w:szCs w:val="16"/>
        </w:rPr>
        <w:t>s</w:t>
      </w:r>
      <w:r w:rsidRPr="000648EE">
        <w:rPr>
          <w:color w:val="000000"/>
          <w:spacing w:val="1"/>
          <w:sz w:val="16"/>
          <w:szCs w:val="16"/>
        </w:rPr>
        <w:t xml:space="preserve"> t</w:t>
      </w:r>
      <w:r w:rsidRPr="000648EE">
        <w:rPr>
          <w:color w:val="000000"/>
          <w:spacing w:val="-2"/>
          <w:sz w:val="16"/>
          <w:szCs w:val="16"/>
        </w:rPr>
        <w:t>h</w:t>
      </w:r>
      <w:r w:rsidRPr="000648EE">
        <w:rPr>
          <w:color w:val="000000"/>
          <w:sz w:val="16"/>
          <w:szCs w:val="16"/>
        </w:rPr>
        <w:t>at</w:t>
      </w:r>
      <w:r w:rsidRPr="000648EE">
        <w:rPr>
          <w:color w:val="000000"/>
          <w:spacing w:val="1"/>
          <w:sz w:val="16"/>
          <w:szCs w:val="16"/>
        </w:rPr>
        <w:t xml:space="preserve"> </w:t>
      </w:r>
      <w:r w:rsidRPr="000648EE">
        <w:rPr>
          <w:color w:val="000000"/>
          <w:spacing w:val="-2"/>
          <w:sz w:val="16"/>
          <w:szCs w:val="16"/>
        </w:rPr>
        <w:t>h</w:t>
      </w:r>
      <w:r w:rsidRPr="000648EE">
        <w:rPr>
          <w:color w:val="000000"/>
          <w:sz w:val="16"/>
          <w:szCs w:val="16"/>
        </w:rPr>
        <w:t>a</w:t>
      </w:r>
      <w:r w:rsidRPr="000648EE">
        <w:rPr>
          <w:color w:val="000000"/>
          <w:spacing w:val="-2"/>
          <w:sz w:val="16"/>
          <w:szCs w:val="16"/>
        </w:rPr>
        <w:t>v</w:t>
      </w:r>
      <w:r w:rsidRPr="000648EE">
        <w:rPr>
          <w:color w:val="000000"/>
          <w:sz w:val="16"/>
          <w:szCs w:val="16"/>
        </w:rPr>
        <w:t>e</w:t>
      </w:r>
      <w:r w:rsidRPr="000648EE">
        <w:rPr>
          <w:color w:val="000000"/>
          <w:spacing w:val="1"/>
          <w:sz w:val="16"/>
          <w:szCs w:val="16"/>
        </w:rPr>
        <w:t xml:space="preserve"> </w:t>
      </w:r>
      <w:r w:rsidRPr="000648EE">
        <w:rPr>
          <w:color w:val="000000"/>
          <w:sz w:val="16"/>
          <w:szCs w:val="16"/>
        </w:rPr>
        <w:t>sha</w:t>
      </w:r>
      <w:r w:rsidRPr="000648EE">
        <w:rPr>
          <w:color w:val="000000"/>
          <w:spacing w:val="-2"/>
          <w:sz w:val="16"/>
          <w:szCs w:val="16"/>
        </w:rPr>
        <w:t>p</w:t>
      </w:r>
      <w:r w:rsidRPr="000648EE">
        <w:rPr>
          <w:color w:val="000000"/>
          <w:sz w:val="16"/>
          <w:szCs w:val="16"/>
        </w:rPr>
        <w:t>ed</w:t>
      </w:r>
      <w:r w:rsidRPr="000648EE">
        <w:rPr>
          <w:color w:val="000000"/>
          <w:spacing w:val="-2"/>
          <w:sz w:val="16"/>
          <w:szCs w:val="16"/>
        </w:rPr>
        <w:t xml:space="preserve"> </w:t>
      </w:r>
      <w:r w:rsidRPr="000648EE">
        <w:rPr>
          <w:color w:val="000000"/>
          <w:spacing w:val="-1"/>
          <w:sz w:val="16"/>
          <w:szCs w:val="16"/>
        </w:rPr>
        <w:t>U</w:t>
      </w:r>
      <w:r w:rsidRPr="000648EE">
        <w:rPr>
          <w:color w:val="000000"/>
          <w:sz w:val="16"/>
          <w:szCs w:val="16"/>
        </w:rPr>
        <w:t>.S. educ</w:t>
      </w:r>
      <w:r w:rsidRPr="000648EE">
        <w:rPr>
          <w:color w:val="000000"/>
          <w:spacing w:val="-2"/>
          <w:sz w:val="16"/>
          <w:szCs w:val="16"/>
        </w:rPr>
        <w:t>a</w:t>
      </w:r>
      <w:r w:rsidRPr="000648EE">
        <w:rPr>
          <w:color w:val="000000"/>
          <w:spacing w:val="1"/>
          <w:sz w:val="16"/>
          <w:szCs w:val="16"/>
        </w:rPr>
        <w:t>t</w:t>
      </w:r>
      <w:r w:rsidRPr="000648EE">
        <w:rPr>
          <w:color w:val="000000"/>
          <w:spacing w:val="-1"/>
          <w:sz w:val="16"/>
          <w:szCs w:val="16"/>
        </w:rPr>
        <w:t>i</w:t>
      </w:r>
      <w:r w:rsidRPr="000648EE">
        <w:rPr>
          <w:color w:val="000000"/>
          <w:sz w:val="16"/>
          <w:szCs w:val="16"/>
        </w:rPr>
        <w:t xml:space="preserve">on.  </w:t>
      </w:r>
      <w:r w:rsidRPr="000648EE">
        <w:rPr>
          <w:i/>
          <w:iCs/>
          <w:color w:val="000000"/>
          <w:sz w:val="16"/>
          <w:szCs w:val="16"/>
        </w:rPr>
        <w:t>Ed</w:t>
      </w:r>
      <w:r w:rsidRPr="000648EE">
        <w:rPr>
          <w:i/>
          <w:iCs/>
          <w:color w:val="000000"/>
          <w:spacing w:val="-2"/>
          <w:sz w:val="16"/>
          <w:szCs w:val="16"/>
        </w:rPr>
        <w:t>u</w:t>
      </w:r>
      <w:r w:rsidRPr="000648EE">
        <w:rPr>
          <w:i/>
          <w:iCs/>
          <w:color w:val="000000"/>
          <w:sz w:val="16"/>
          <w:szCs w:val="16"/>
        </w:rPr>
        <w:t>ca</w:t>
      </w:r>
      <w:r w:rsidRPr="000648EE">
        <w:rPr>
          <w:i/>
          <w:iCs/>
          <w:color w:val="000000"/>
          <w:spacing w:val="-1"/>
          <w:sz w:val="16"/>
          <w:szCs w:val="16"/>
        </w:rPr>
        <w:t>t</w:t>
      </w:r>
      <w:r w:rsidRPr="000648EE">
        <w:rPr>
          <w:i/>
          <w:iCs/>
          <w:color w:val="000000"/>
          <w:spacing w:val="1"/>
          <w:sz w:val="16"/>
          <w:szCs w:val="16"/>
        </w:rPr>
        <w:t>i</w:t>
      </w:r>
      <w:r w:rsidRPr="000648EE">
        <w:rPr>
          <w:i/>
          <w:iCs/>
          <w:color w:val="000000"/>
          <w:sz w:val="16"/>
          <w:szCs w:val="16"/>
        </w:rPr>
        <w:t>o</w:t>
      </w:r>
      <w:r w:rsidRPr="000648EE">
        <w:rPr>
          <w:i/>
          <w:iCs/>
          <w:color w:val="000000"/>
          <w:spacing w:val="-2"/>
          <w:sz w:val="16"/>
          <w:szCs w:val="16"/>
        </w:rPr>
        <w:t>n</w:t>
      </w:r>
      <w:r w:rsidRPr="000648EE">
        <w:rPr>
          <w:i/>
          <w:iCs/>
          <w:color w:val="000000"/>
          <w:sz w:val="16"/>
          <w:szCs w:val="16"/>
        </w:rPr>
        <w:t>al</w:t>
      </w:r>
      <w:r w:rsidRPr="000648EE">
        <w:rPr>
          <w:i/>
          <w:iCs/>
          <w:color w:val="000000"/>
          <w:spacing w:val="-1"/>
          <w:sz w:val="16"/>
          <w:szCs w:val="16"/>
        </w:rPr>
        <w:t xml:space="preserve"> </w:t>
      </w:r>
      <w:r w:rsidRPr="000648EE">
        <w:rPr>
          <w:i/>
          <w:iCs/>
          <w:color w:val="000000"/>
          <w:spacing w:val="2"/>
          <w:sz w:val="16"/>
          <w:szCs w:val="16"/>
        </w:rPr>
        <w:t>L</w:t>
      </w:r>
      <w:r w:rsidRPr="000648EE">
        <w:rPr>
          <w:i/>
          <w:iCs/>
          <w:color w:val="000000"/>
          <w:sz w:val="16"/>
          <w:szCs w:val="16"/>
        </w:rPr>
        <w:t>ea</w:t>
      </w:r>
      <w:r w:rsidRPr="000648EE">
        <w:rPr>
          <w:i/>
          <w:iCs/>
          <w:color w:val="000000"/>
          <w:spacing w:val="-2"/>
          <w:sz w:val="16"/>
          <w:szCs w:val="16"/>
        </w:rPr>
        <w:t>d</w:t>
      </w:r>
      <w:r w:rsidRPr="000648EE">
        <w:rPr>
          <w:i/>
          <w:iCs/>
          <w:color w:val="000000"/>
          <w:sz w:val="16"/>
          <w:szCs w:val="16"/>
        </w:rPr>
        <w:t>er</w:t>
      </w:r>
      <w:r w:rsidRPr="000648EE">
        <w:rPr>
          <w:i/>
          <w:iCs/>
          <w:color w:val="000000"/>
          <w:spacing w:val="-2"/>
          <w:sz w:val="16"/>
          <w:szCs w:val="16"/>
        </w:rPr>
        <w:t>s</w:t>
      </w:r>
      <w:r w:rsidRPr="000648EE">
        <w:rPr>
          <w:i/>
          <w:iCs/>
          <w:color w:val="000000"/>
          <w:sz w:val="16"/>
          <w:szCs w:val="16"/>
        </w:rPr>
        <w:t>h</w:t>
      </w:r>
      <w:r w:rsidRPr="000648EE">
        <w:rPr>
          <w:i/>
          <w:iCs/>
          <w:color w:val="000000"/>
          <w:spacing w:val="1"/>
          <w:sz w:val="16"/>
          <w:szCs w:val="16"/>
        </w:rPr>
        <w:t>i</w:t>
      </w:r>
      <w:r w:rsidRPr="000648EE">
        <w:rPr>
          <w:i/>
          <w:iCs/>
          <w:color w:val="000000"/>
          <w:sz w:val="16"/>
          <w:szCs w:val="16"/>
        </w:rPr>
        <w:t>p,</w:t>
      </w:r>
      <w:r w:rsidRPr="000648EE">
        <w:rPr>
          <w:i/>
          <w:iCs/>
          <w:color w:val="000000"/>
          <w:spacing w:val="-2"/>
          <w:sz w:val="16"/>
          <w:szCs w:val="16"/>
        </w:rPr>
        <w:t xml:space="preserve"> </w:t>
      </w:r>
      <w:r w:rsidRPr="000648EE">
        <w:rPr>
          <w:i/>
          <w:iCs/>
          <w:color w:val="000000"/>
          <w:sz w:val="16"/>
          <w:szCs w:val="16"/>
        </w:rPr>
        <w:t>59</w:t>
      </w:r>
      <w:r w:rsidRPr="000648EE">
        <w:rPr>
          <w:color w:val="000000"/>
          <w:spacing w:val="1"/>
          <w:sz w:val="16"/>
          <w:szCs w:val="16"/>
        </w:rPr>
        <w:t>(</w:t>
      </w:r>
      <w:r w:rsidRPr="000648EE">
        <w:rPr>
          <w:color w:val="000000"/>
          <w:spacing w:val="-2"/>
          <w:sz w:val="16"/>
          <w:szCs w:val="16"/>
        </w:rPr>
        <w:t>4</w:t>
      </w:r>
      <w:r w:rsidRPr="000648EE">
        <w:rPr>
          <w:color w:val="000000"/>
          <w:spacing w:val="1"/>
          <w:sz w:val="16"/>
          <w:szCs w:val="16"/>
        </w:rPr>
        <w:t xml:space="preserve">), </w:t>
      </w:r>
      <w:r w:rsidRPr="000648EE">
        <w:rPr>
          <w:color w:val="000000"/>
          <w:sz w:val="16"/>
          <w:szCs w:val="16"/>
        </w:rPr>
        <w:t>pp. 6</w:t>
      </w:r>
      <w:r w:rsidRPr="000648EE">
        <w:rPr>
          <w:color w:val="000000"/>
          <w:spacing w:val="-4"/>
          <w:sz w:val="16"/>
          <w:szCs w:val="16"/>
        </w:rPr>
        <w:t>-</w:t>
      </w:r>
      <w:r w:rsidRPr="000648EE">
        <w:rPr>
          <w:color w:val="000000"/>
          <w:sz w:val="16"/>
          <w:szCs w:val="16"/>
        </w:rPr>
        <w:t xml:space="preserve">12.  </w:t>
      </w:r>
      <w:r w:rsidRPr="000648EE">
        <w:rPr>
          <w:color w:val="000000"/>
          <w:spacing w:val="-1"/>
          <w:sz w:val="16"/>
          <w:szCs w:val="16"/>
        </w:rPr>
        <w:t>A</w:t>
      </w:r>
      <w:r w:rsidRPr="000648EE">
        <w:rPr>
          <w:color w:val="000000"/>
          <w:spacing w:val="-2"/>
          <w:sz w:val="16"/>
          <w:szCs w:val="16"/>
        </w:rPr>
        <w:t>v</w:t>
      </w:r>
      <w:r w:rsidRPr="000648EE">
        <w:rPr>
          <w:color w:val="000000"/>
          <w:sz w:val="16"/>
          <w:szCs w:val="16"/>
        </w:rPr>
        <w:t>a</w:t>
      </w:r>
      <w:r w:rsidRPr="000648EE">
        <w:rPr>
          <w:color w:val="000000"/>
          <w:spacing w:val="1"/>
          <w:sz w:val="16"/>
          <w:szCs w:val="16"/>
        </w:rPr>
        <w:t>il</w:t>
      </w:r>
      <w:r w:rsidRPr="000648EE">
        <w:rPr>
          <w:color w:val="000000"/>
          <w:sz w:val="16"/>
          <w:szCs w:val="16"/>
        </w:rPr>
        <w:t>ab</w:t>
      </w:r>
      <w:r w:rsidRPr="000648EE">
        <w:rPr>
          <w:color w:val="000000"/>
          <w:spacing w:val="1"/>
          <w:sz w:val="16"/>
          <w:szCs w:val="16"/>
        </w:rPr>
        <w:t>l</w:t>
      </w:r>
      <w:r w:rsidRPr="000648EE">
        <w:rPr>
          <w:color w:val="000000"/>
          <w:sz w:val="16"/>
          <w:szCs w:val="16"/>
        </w:rPr>
        <w:t>e</w:t>
      </w:r>
      <w:r w:rsidRPr="000648EE">
        <w:rPr>
          <w:color w:val="000000"/>
          <w:spacing w:val="-2"/>
          <w:sz w:val="16"/>
          <w:szCs w:val="16"/>
        </w:rPr>
        <w:t xml:space="preserve"> </w:t>
      </w:r>
      <w:r w:rsidRPr="000648EE">
        <w:rPr>
          <w:color w:val="000000"/>
          <w:sz w:val="16"/>
          <w:szCs w:val="16"/>
        </w:rPr>
        <w:t>on</w:t>
      </w:r>
      <w:r w:rsidRPr="000648EE">
        <w:rPr>
          <w:color w:val="000000"/>
          <w:spacing w:val="-1"/>
          <w:sz w:val="16"/>
          <w:szCs w:val="16"/>
        </w:rPr>
        <w:t>l</w:t>
      </w:r>
      <w:r w:rsidRPr="000648EE">
        <w:rPr>
          <w:color w:val="000000"/>
          <w:spacing w:val="1"/>
          <w:sz w:val="16"/>
          <w:szCs w:val="16"/>
        </w:rPr>
        <w:t>i</w:t>
      </w:r>
      <w:r w:rsidRPr="000648EE">
        <w:rPr>
          <w:color w:val="000000"/>
          <w:sz w:val="16"/>
          <w:szCs w:val="16"/>
        </w:rPr>
        <w:t>ne</w:t>
      </w:r>
      <w:r w:rsidRPr="000648EE">
        <w:rPr>
          <w:color w:val="000000"/>
          <w:spacing w:val="-2"/>
          <w:sz w:val="16"/>
          <w:szCs w:val="16"/>
        </w:rPr>
        <w:t xml:space="preserve"> </w:t>
      </w:r>
      <w:r w:rsidRPr="000648EE">
        <w:rPr>
          <w:color w:val="000000"/>
          <w:spacing w:val="1"/>
          <w:sz w:val="16"/>
          <w:szCs w:val="16"/>
        </w:rPr>
        <w:t>t</w:t>
      </w:r>
      <w:r w:rsidRPr="000648EE">
        <w:rPr>
          <w:color w:val="000000"/>
          <w:sz w:val="16"/>
          <w:szCs w:val="16"/>
        </w:rPr>
        <w:t>h</w:t>
      </w:r>
      <w:r w:rsidRPr="000648EE">
        <w:rPr>
          <w:color w:val="000000"/>
          <w:spacing w:val="1"/>
          <w:sz w:val="16"/>
          <w:szCs w:val="16"/>
        </w:rPr>
        <w:t>r</w:t>
      </w:r>
      <w:r w:rsidRPr="000648EE">
        <w:rPr>
          <w:color w:val="000000"/>
          <w:sz w:val="16"/>
          <w:szCs w:val="16"/>
        </w:rPr>
        <w:t>ou</w:t>
      </w:r>
      <w:r w:rsidRPr="000648EE">
        <w:rPr>
          <w:color w:val="000000"/>
          <w:spacing w:val="-2"/>
          <w:sz w:val="16"/>
          <w:szCs w:val="16"/>
        </w:rPr>
        <w:t>g</w:t>
      </w:r>
      <w:r w:rsidRPr="000648EE">
        <w:rPr>
          <w:color w:val="000000"/>
          <w:sz w:val="16"/>
          <w:szCs w:val="16"/>
        </w:rPr>
        <w:t>h</w:t>
      </w:r>
      <w:r w:rsidRPr="000648EE">
        <w:rPr>
          <w:color w:val="000000"/>
          <w:spacing w:val="-2"/>
          <w:sz w:val="16"/>
          <w:szCs w:val="16"/>
        </w:rPr>
        <w:t xml:space="preserve"> </w:t>
      </w:r>
      <w:r w:rsidRPr="000648EE">
        <w:rPr>
          <w:color w:val="000000"/>
          <w:spacing w:val="3"/>
          <w:sz w:val="16"/>
          <w:szCs w:val="16"/>
        </w:rPr>
        <w:t>e</w:t>
      </w:r>
      <w:r w:rsidRPr="000648EE">
        <w:rPr>
          <w:color w:val="000000"/>
          <w:spacing w:val="-2"/>
          <w:sz w:val="16"/>
          <w:szCs w:val="16"/>
        </w:rPr>
        <w:t>b</w:t>
      </w:r>
      <w:r w:rsidRPr="000648EE">
        <w:rPr>
          <w:color w:val="000000"/>
          <w:sz w:val="16"/>
          <w:szCs w:val="16"/>
        </w:rPr>
        <w:t>scoh</w:t>
      </w:r>
      <w:r w:rsidRPr="000648EE">
        <w:rPr>
          <w:color w:val="000000"/>
          <w:spacing w:val="-2"/>
          <w:sz w:val="16"/>
          <w:szCs w:val="16"/>
        </w:rPr>
        <w:t>o</w:t>
      </w:r>
      <w:r w:rsidRPr="000648EE">
        <w:rPr>
          <w:color w:val="000000"/>
          <w:sz w:val="16"/>
          <w:szCs w:val="16"/>
        </w:rPr>
        <w:t>s</w:t>
      </w:r>
      <w:r w:rsidRPr="000648EE">
        <w:rPr>
          <w:color w:val="000000"/>
          <w:spacing w:val="1"/>
          <w:sz w:val="16"/>
          <w:szCs w:val="16"/>
        </w:rPr>
        <w:t>t</w:t>
      </w:r>
      <w:r w:rsidRPr="000648EE">
        <w:rPr>
          <w:color w:val="000000"/>
          <w:sz w:val="16"/>
          <w:szCs w:val="16"/>
        </w:rPr>
        <w:t>.</w:t>
      </w:r>
    </w:p>
    <w:p w:rsidR="00F36FDA" w:rsidRPr="000648EE" w:rsidRDefault="00F36FDA" w:rsidP="00F36FDA">
      <w:pPr>
        <w:pStyle w:val="BodyTextIndent2"/>
        <w:ind w:left="0"/>
        <w:rPr>
          <w:sz w:val="16"/>
          <w:szCs w:val="16"/>
        </w:rPr>
      </w:pPr>
    </w:p>
    <w:p w:rsidR="00C75741" w:rsidRDefault="00C75741" w:rsidP="00AB0479">
      <w:pPr>
        <w:ind w:left="720" w:hanging="720"/>
      </w:pPr>
    </w:p>
    <w:p w:rsidR="009F6B7D" w:rsidRDefault="009F6B7D" w:rsidP="009F6B7D">
      <w:pPr>
        <w:pStyle w:val="BodyTextIndent2"/>
        <w:ind w:left="0"/>
        <w:rPr>
          <w:sz w:val="20"/>
        </w:rPr>
      </w:pPr>
      <w:r>
        <w:rPr>
          <w:sz w:val="20"/>
        </w:rPr>
        <w:t>____________________________________________________________________________________________________</w:t>
      </w:r>
    </w:p>
    <w:p w:rsidR="00422967" w:rsidRDefault="00422967" w:rsidP="009F6B7D">
      <w:pPr>
        <w:pStyle w:val="BodyTextIndent2"/>
        <w:ind w:left="0"/>
        <w:rPr>
          <w:sz w:val="28"/>
          <w:szCs w:val="28"/>
        </w:rPr>
      </w:pPr>
    </w:p>
    <w:p w:rsidR="00422967" w:rsidRDefault="00422967" w:rsidP="009F6B7D">
      <w:pPr>
        <w:pStyle w:val="BodyTextIndent2"/>
        <w:ind w:left="0"/>
        <w:rPr>
          <w:sz w:val="28"/>
          <w:szCs w:val="28"/>
        </w:rPr>
      </w:pPr>
    </w:p>
    <w:p w:rsidR="00422967" w:rsidRDefault="00422967" w:rsidP="009F6B7D">
      <w:pPr>
        <w:pStyle w:val="BodyTextIndent2"/>
        <w:ind w:left="0"/>
        <w:rPr>
          <w:sz w:val="28"/>
          <w:szCs w:val="28"/>
        </w:rPr>
      </w:pPr>
    </w:p>
    <w:p w:rsidR="00422967" w:rsidRDefault="00422967" w:rsidP="009F6B7D">
      <w:pPr>
        <w:pStyle w:val="BodyTextIndent2"/>
        <w:ind w:left="0"/>
        <w:rPr>
          <w:sz w:val="28"/>
          <w:szCs w:val="28"/>
        </w:rPr>
      </w:pPr>
    </w:p>
    <w:p w:rsidR="00422967" w:rsidRDefault="00422967" w:rsidP="009F6B7D">
      <w:pPr>
        <w:pStyle w:val="BodyTextIndent2"/>
        <w:ind w:left="0"/>
        <w:rPr>
          <w:sz w:val="28"/>
          <w:szCs w:val="28"/>
        </w:rPr>
      </w:pPr>
    </w:p>
    <w:p w:rsidR="0077250C" w:rsidRDefault="0077250C" w:rsidP="009F6B7D">
      <w:pPr>
        <w:pStyle w:val="BodyTextIndent2"/>
        <w:ind w:left="0"/>
        <w:rPr>
          <w:sz w:val="28"/>
          <w:szCs w:val="28"/>
        </w:rPr>
      </w:pPr>
    </w:p>
    <w:p w:rsidR="0077250C" w:rsidRDefault="0077250C" w:rsidP="009F6B7D">
      <w:pPr>
        <w:pStyle w:val="BodyTextIndent2"/>
        <w:ind w:left="0"/>
        <w:rPr>
          <w:sz w:val="28"/>
          <w:szCs w:val="28"/>
        </w:rPr>
      </w:pPr>
    </w:p>
    <w:p w:rsidR="0077250C" w:rsidRDefault="0077250C" w:rsidP="009F6B7D">
      <w:pPr>
        <w:pStyle w:val="BodyTextIndent2"/>
        <w:ind w:left="0"/>
        <w:rPr>
          <w:sz w:val="28"/>
          <w:szCs w:val="28"/>
        </w:rPr>
      </w:pPr>
    </w:p>
    <w:p w:rsidR="0077250C" w:rsidRDefault="0077250C" w:rsidP="009F6B7D">
      <w:pPr>
        <w:pStyle w:val="BodyTextIndent2"/>
        <w:ind w:left="0"/>
        <w:rPr>
          <w:sz w:val="28"/>
          <w:szCs w:val="28"/>
        </w:rPr>
      </w:pPr>
    </w:p>
    <w:p w:rsidR="0077250C" w:rsidRDefault="0077250C" w:rsidP="009F6B7D">
      <w:pPr>
        <w:pStyle w:val="BodyTextIndent2"/>
        <w:ind w:left="0"/>
        <w:rPr>
          <w:sz w:val="28"/>
          <w:szCs w:val="28"/>
        </w:rPr>
      </w:pPr>
    </w:p>
    <w:p w:rsidR="009F6B7D" w:rsidRPr="006502B9" w:rsidRDefault="009F6B7D" w:rsidP="009F6B7D">
      <w:pPr>
        <w:pStyle w:val="BodyTextIndent2"/>
        <w:ind w:left="0"/>
        <w:rPr>
          <w:sz w:val="28"/>
          <w:szCs w:val="28"/>
        </w:rPr>
      </w:pPr>
      <w:r w:rsidRPr="006502B9">
        <w:rPr>
          <w:sz w:val="28"/>
          <w:szCs w:val="28"/>
        </w:rPr>
        <w:t>Please read the entire syllabus, then sign, date and return the statem</w:t>
      </w:r>
      <w:r w:rsidR="006502B9">
        <w:rPr>
          <w:sz w:val="28"/>
          <w:szCs w:val="28"/>
        </w:rPr>
        <w:t>e</w:t>
      </w:r>
      <w:r w:rsidR="005905D0">
        <w:rPr>
          <w:sz w:val="28"/>
          <w:szCs w:val="28"/>
        </w:rPr>
        <w:t xml:space="preserve">nt below.  </w:t>
      </w:r>
    </w:p>
    <w:p w:rsidR="006502B9" w:rsidRDefault="006502B9" w:rsidP="009F6B7D">
      <w:pPr>
        <w:pStyle w:val="BodyTextIndent2"/>
        <w:ind w:left="0"/>
        <w:rPr>
          <w:sz w:val="28"/>
          <w:szCs w:val="28"/>
        </w:rPr>
      </w:pPr>
    </w:p>
    <w:p w:rsidR="006502B9" w:rsidRDefault="009F6B7D" w:rsidP="009F6B7D">
      <w:pPr>
        <w:pStyle w:val="BodyTextIndent2"/>
        <w:ind w:left="0"/>
        <w:rPr>
          <w:sz w:val="28"/>
          <w:szCs w:val="28"/>
        </w:rPr>
      </w:pPr>
      <w:r w:rsidRPr="006502B9">
        <w:rPr>
          <w:sz w:val="28"/>
          <w:szCs w:val="28"/>
        </w:rPr>
        <w:t>-----------------------------------------------------------------------------------------------------------------</w:t>
      </w:r>
    </w:p>
    <w:p w:rsidR="006502B9" w:rsidRDefault="006502B9" w:rsidP="009F6B7D">
      <w:pPr>
        <w:pStyle w:val="BodyTextIndent2"/>
        <w:ind w:left="0"/>
        <w:rPr>
          <w:sz w:val="28"/>
          <w:szCs w:val="28"/>
        </w:rPr>
      </w:pPr>
    </w:p>
    <w:p w:rsidR="009F6B7D" w:rsidRDefault="006502B9" w:rsidP="009F6B7D">
      <w:pPr>
        <w:pStyle w:val="BodyTextIndent2"/>
        <w:ind w:left="0"/>
        <w:rPr>
          <w:sz w:val="28"/>
          <w:szCs w:val="28"/>
        </w:rPr>
      </w:pPr>
      <w:r>
        <w:rPr>
          <w:sz w:val="28"/>
          <w:szCs w:val="28"/>
        </w:rPr>
        <w:t>I, ____________________________ have</w:t>
      </w:r>
      <w:r w:rsidR="009F6B7D" w:rsidRPr="006502B9">
        <w:rPr>
          <w:sz w:val="28"/>
          <w:szCs w:val="28"/>
        </w:rPr>
        <w:t xml:space="preserve"> read this syllabus.  I understand and agree to the grading and assignments required for this course. </w:t>
      </w:r>
    </w:p>
    <w:p w:rsidR="005C7E57" w:rsidRDefault="005C7E57" w:rsidP="009F6B7D">
      <w:pPr>
        <w:pStyle w:val="BodyTextIndent2"/>
        <w:ind w:left="0"/>
        <w:rPr>
          <w:sz w:val="28"/>
          <w:szCs w:val="28"/>
        </w:rPr>
      </w:pPr>
    </w:p>
    <w:p w:rsidR="006502B9" w:rsidRPr="006502B9" w:rsidRDefault="006502B9" w:rsidP="009F6B7D">
      <w:pPr>
        <w:pStyle w:val="BodyTextIndent2"/>
        <w:ind w:left="0"/>
        <w:rPr>
          <w:sz w:val="28"/>
          <w:szCs w:val="28"/>
        </w:rPr>
      </w:pPr>
    </w:p>
    <w:p w:rsidR="009F6B7D" w:rsidRPr="006502B9" w:rsidRDefault="009F6B7D" w:rsidP="009F6B7D">
      <w:pPr>
        <w:pStyle w:val="BodyTextIndent2"/>
        <w:ind w:left="0"/>
        <w:rPr>
          <w:sz w:val="28"/>
          <w:szCs w:val="28"/>
        </w:rPr>
      </w:pPr>
      <w:r w:rsidRPr="006502B9">
        <w:rPr>
          <w:sz w:val="28"/>
          <w:szCs w:val="28"/>
        </w:rPr>
        <w:t>________________</w:t>
      </w:r>
      <w:r w:rsidR="006502B9">
        <w:rPr>
          <w:sz w:val="28"/>
          <w:szCs w:val="28"/>
        </w:rPr>
        <w:t>__________________</w:t>
      </w:r>
      <w:r w:rsidRPr="006502B9">
        <w:rPr>
          <w:sz w:val="28"/>
          <w:szCs w:val="28"/>
        </w:rPr>
        <w:t xml:space="preserve">          __________________________</w:t>
      </w:r>
    </w:p>
    <w:p w:rsidR="00F52AEC" w:rsidRPr="00F52AEC" w:rsidRDefault="009F6B7D" w:rsidP="009F6B7D">
      <w:pPr>
        <w:ind w:left="720" w:hanging="720"/>
      </w:pPr>
      <w:r w:rsidRPr="006502B9">
        <w:rPr>
          <w:sz w:val="28"/>
          <w:szCs w:val="28"/>
        </w:rPr>
        <w:t>Signature</w:t>
      </w:r>
      <w:r w:rsidRPr="006502B9">
        <w:rPr>
          <w:sz w:val="28"/>
          <w:szCs w:val="28"/>
        </w:rPr>
        <w:tab/>
      </w:r>
      <w:r w:rsidRPr="006502B9">
        <w:rPr>
          <w:sz w:val="28"/>
          <w:szCs w:val="28"/>
        </w:rPr>
        <w:tab/>
      </w:r>
      <w:r w:rsidRPr="006502B9">
        <w:rPr>
          <w:sz w:val="28"/>
          <w:szCs w:val="28"/>
        </w:rPr>
        <w:tab/>
      </w:r>
      <w:r w:rsidRPr="006502B9">
        <w:rPr>
          <w:sz w:val="28"/>
          <w:szCs w:val="28"/>
        </w:rPr>
        <w:tab/>
      </w:r>
      <w:r w:rsidRPr="006502B9">
        <w:rPr>
          <w:sz w:val="28"/>
          <w:szCs w:val="28"/>
        </w:rPr>
        <w:tab/>
      </w:r>
      <w:r w:rsidRPr="006502B9">
        <w:rPr>
          <w:sz w:val="28"/>
          <w:szCs w:val="28"/>
        </w:rPr>
        <w:tab/>
        <w:t xml:space="preserve">       Date</w:t>
      </w:r>
      <w:r w:rsidRPr="006502B9">
        <w:rPr>
          <w:sz w:val="28"/>
          <w:szCs w:val="28"/>
        </w:rPr>
        <w:tab/>
      </w:r>
      <w:r w:rsidRPr="006502B9">
        <w:rPr>
          <w:sz w:val="28"/>
          <w:szCs w:val="28"/>
        </w:rPr>
        <w:tab/>
      </w:r>
      <w:r w:rsidRPr="006502B9">
        <w:rPr>
          <w:sz w:val="28"/>
          <w:szCs w:val="28"/>
        </w:rPr>
        <w:tab/>
      </w:r>
      <w:r>
        <w:tab/>
      </w:r>
      <w:r>
        <w:tab/>
      </w:r>
    </w:p>
    <w:p w:rsidR="00F52AEC" w:rsidRPr="00F52AEC" w:rsidRDefault="00F52AEC" w:rsidP="00F52AEC">
      <w:pPr>
        <w:ind w:left="720" w:hanging="720"/>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0D1479">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r>
        <w:rPr>
          <w:sz w:val="24"/>
        </w:rPr>
        <w:t xml:space="preserve"> </w:t>
      </w: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b/>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rPr>
          <w:sz w:val="24"/>
        </w:rPr>
      </w:pPr>
    </w:p>
    <w:p w:rsidR="00B1243C" w:rsidRDefault="00B1243C">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ind w:left="546"/>
        <w:jc w:val="center"/>
        <w:rPr>
          <w:sz w:val="32"/>
        </w:rPr>
      </w:pPr>
    </w:p>
    <w:sectPr w:rsidR="00B1243C" w:rsidSect="00421131">
      <w:headerReference w:type="even" r:id="rId49"/>
      <w:headerReference w:type="default" r:id="rId50"/>
      <w:footerReference w:type="default" r:id="rId51"/>
      <w:endnotePr>
        <w:numFmt w:val="decimal"/>
      </w:endnotePr>
      <w:pgSz w:w="12240" w:h="15840" w:code="1"/>
      <w:pgMar w:top="720" w:right="1152" w:bottom="662" w:left="900"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AB1" w:rsidRDefault="00CB3AB1">
      <w:r>
        <w:separator/>
      </w:r>
    </w:p>
  </w:endnote>
  <w:endnote w:type="continuationSeparator" w:id="0">
    <w:p w:rsidR="00CB3AB1" w:rsidRDefault="00CB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Bold">
    <w:panose1 w:val="020B070602020203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aramond, serif">
    <w:altName w:val="Times New Roman"/>
    <w:charset w:val="00"/>
    <w:family w:val="auto"/>
    <w:pitch w:val="default"/>
  </w:font>
  <w:font w:name="Times">
    <w:altName w:val="Times New Roman"/>
    <w:panose1 w:val="02020603050405020304"/>
    <w:charset w:val="4D"/>
    <w:family w:val="roman"/>
    <w:notTrueType/>
    <w:pitch w:val="variable"/>
    <w:sig w:usb0="00000003" w:usb1="00000000" w:usb2="00000000" w:usb3="00000000" w:csb0="00000001" w:csb1="00000000"/>
  </w:font>
  <w:font w:name="Cambria,Bold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Avenir Roman">
    <w:altName w:val="Corbel"/>
    <w:charset w:val="00"/>
    <w:family w:val="auto"/>
    <w:pitch w:val="variable"/>
    <w:sig w:usb0="00000001" w:usb1="5000204A" w:usb2="00000000" w:usb3="00000000" w:csb0="0000009B" w:csb1="00000000"/>
  </w:font>
  <w:font w:name="inherit">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GV Termin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DC" w:rsidRDefault="00F76ADC">
    <w:pPr>
      <w:spacing w:line="240" w:lineRule="exact"/>
      <w:rPr>
        <w:sz w:val="24"/>
      </w:rPr>
    </w:pPr>
  </w:p>
  <w:p w:rsidR="00F76ADC" w:rsidRDefault="00F76ADC">
    <w:pPr>
      <w:tabs>
        <w:tab w:val="center" w:pos="4320"/>
        <w:tab w:val="right" w:pos="8640"/>
      </w:tabs>
      <w:rPr>
        <w:sz w:val="16"/>
      </w:rPr>
    </w:pPr>
  </w:p>
  <w:p w:rsidR="00F76ADC" w:rsidRDefault="00F76AD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AB1" w:rsidRDefault="00CB3AB1">
      <w:r>
        <w:separator/>
      </w:r>
    </w:p>
  </w:footnote>
  <w:footnote w:type="continuationSeparator" w:id="0">
    <w:p w:rsidR="00CB3AB1" w:rsidRDefault="00CB3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DC" w:rsidRDefault="00F76ADC">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4DC2">
      <w:rPr>
        <w:rStyle w:val="PageNumber"/>
        <w:noProof/>
      </w:rPr>
      <w:t>58</w:t>
    </w:r>
    <w:r>
      <w:rPr>
        <w:rStyle w:val="PageNumber"/>
      </w:rPr>
      <w:fldChar w:fldCharType="end"/>
    </w:r>
  </w:p>
  <w:p w:rsidR="00F76ADC" w:rsidRDefault="00F76ADC">
    <w:pPr>
      <w:ind w:right="36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DC" w:rsidRDefault="00F76ADC">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4DC2">
      <w:rPr>
        <w:rStyle w:val="PageNumber"/>
        <w:noProof/>
      </w:rPr>
      <w:t>1</w:t>
    </w:r>
    <w:r>
      <w:rPr>
        <w:rStyle w:val="PageNumber"/>
      </w:rPr>
      <w:fldChar w:fldCharType="end"/>
    </w:r>
  </w:p>
  <w:p w:rsidR="00F76ADC" w:rsidRDefault="00F76AD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360"/>
      <w:rPr>
        <w:rFonts w:ascii="GV Terminal" w:hAnsi="GV Terminal"/>
      </w:rPr>
    </w:pPr>
  </w:p>
  <w:p w:rsidR="00F76ADC" w:rsidRDefault="00F76ADC">
    <w:pPr>
      <w:spacing w:line="240" w:lineRule="exact"/>
      <w:rPr>
        <w:rFonts w:ascii="GV Terminal" w:hAnsi="GV Termin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BF7"/>
    <w:multiLevelType w:val="hybridMultilevel"/>
    <w:tmpl w:val="E7E4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32B81"/>
    <w:multiLevelType w:val="hybridMultilevel"/>
    <w:tmpl w:val="584CAF7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087FAC"/>
    <w:multiLevelType w:val="hybridMultilevel"/>
    <w:tmpl w:val="71740B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DE653B"/>
    <w:multiLevelType w:val="hybridMultilevel"/>
    <w:tmpl w:val="87121D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8D0188"/>
    <w:multiLevelType w:val="hybridMultilevel"/>
    <w:tmpl w:val="00204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557598"/>
    <w:multiLevelType w:val="hybridMultilevel"/>
    <w:tmpl w:val="4F5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14684"/>
    <w:multiLevelType w:val="hybridMultilevel"/>
    <w:tmpl w:val="0BFE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34E0A"/>
    <w:multiLevelType w:val="hybridMultilevel"/>
    <w:tmpl w:val="86025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85BD8"/>
    <w:multiLevelType w:val="hybridMultilevel"/>
    <w:tmpl w:val="5906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B2B4B"/>
    <w:multiLevelType w:val="hybridMultilevel"/>
    <w:tmpl w:val="61DA52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B0E6E0C"/>
    <w:multiLevelType w:val="hybridMultilevel"/>
    <w:tmpl w:val="44D049A4"/>
    <w:lvl w:ilvl="0" w:tplc="2EC0F70C">
      <w:start w:val="2"/>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1">
    <w:nsid w:val="2B1F11DE"/>
    <w:multiLevelType w:val="hybridMultilevel"/>
    <w:tmpl w:val="9FB0C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D581D"/>
    <w:multiLevelType w:val="hybridMultilevel"/>
    <w:tmpl w:val="87F89F96"/>
    <w:lvl w:ilvl="0" w:tplc="C7522750">
      <w:start w:val="1"/>
      <w:numFmt w:val="decimal"/>
      <w:lvlText w:val="%1."/>
      <w:lvlJc w:val="left"/>
      <w:pPr>
        <w:ind w:left="360" w:hanging="360"/>
      </w:pPr>
      <w:rPr>
        <w:rFonts w:ascii="Times New Roman" w:hAnsi="Times New Roman" w:cs="Times New Roman"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D448D6"/>
    <w:multiLevelType w:val="hybridMultilevel"/>
    <w:tmpl w:val="26D664FC"/>
    <w:lvl w:ilvl="0" w:tplc="9438CD9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B050EC"/>
    <w:multiLevelType w:val="hybridMultilevel"/>
    <w:tmpl w:val="B7DE6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00ED9"/>
    <w:multiLevelType w:val="hybridMultilevel"/>
    <w:tmpl w:val="99EC9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D0A61"/>
    <w:multiLevelType w:val="hybridMultilevel"/>
    <w:tmpl w:val="C2C80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A4663A"/>
    <w:multiLevelType w:val="hybridMultilevel"/>
    <w:tmpl w:val="2D7C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A42E5"/>
    <w:multiLevelType w:val="hybridMultilevel"/>
    <w:tmpl w:val="23245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715489"/>
    <w:multiLevelType w:val="hybridMultilevel"/>
    <w:tmpl w:val="96FE3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952EC1"/>
    <w:multiLevelType w:val="hybridMultilevel"/>
    <w:tmpl w:val="CCC08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200AF"/>
    <w:multiLevelType w:val="hybridMultilevel"/>
    <w:tmpl w:val="D102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F74F35"/>
    <w:multiLevelType w:val="hybridMultilevel"/>
    <w:tmpl w:val="CDEA3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A2766A"/>
    <w:multiLevelType w:val="hybridMultilevel"/>
    <w:tmpl w:val="776CE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972C4A"/>
    <w:multiLevelType w:val="hybridMultilevel"/>
    <w:tmpl w:val="06F4F79E"/>
    <w:lvl w:ilvl="0" w:tplc="9F54E83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8AA58F8"/>
    <w:multiLevelType w:val="hybridMultilevel"/>
    <w:tmpl w:val="58CAD018"/>
    <w:lvl w:ilvl="0" w:tplc="E014E29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3F2A3D"/>
    <w:multiLevelType w:val="hybridMultilevel"/>
    <w:tmpl w:val="66D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497E57"/>
    <w:multiLevelType w:val="hybridMultilevel"/>
    <w:tmpl w:val="9794A3C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19149B"/>
    <w:multiLevelType w:val="hybridMultilevel"/>
    <w:tmpl w:val="6966D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84158C"/>
    <w:multiLevelType w:val="hybridMultilevel"/>
    <w:tmpl w:val="059A5AAC"/>
    <w:lvl w:ilvl="0" w:tplc="D558429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033A49"/>
    <w:multiLevelType w:val="multilevel"/>
    <w:tmpl w:val="50B6D71A"/>
    <w:lvl w:ilvl="0">
      <w:start w:val="1"/>
      <w:numFmt w:val="decimal"/>
      <w:lvlText w:val="%1."/>
      <w:lvlJc w:val="left"/>
      <w:pPr>
        <w:ind w:left="360" w:hanging="360"/>
      </w:pPr>
      <w:rPr>
        <w:rFonts w:hint="default"/>
      </w:rPr>
    </w:lvl>
    <w:lvl w:ilvl="1">
      <w:numFmt w:val="decimal"/>
      <w:isLgl/>
      <w:lvlText w:val="%1.%2"/>
      <w:lvlJc w:val="left"/>
      <w:pPr>
        <w:ind w:left="2520" w:hanging="1440"/>
      </w:pPr>
      <w:rPr>
        <w:rFonts w:hint="default"/>
      </w:rPr>
    </w:lvl>
    <w:lvl w:ilvl="2">
      <w:start w:val="1"/>
      <w:numFmt w:val="decimal"/>
      <w:isLgl/>
      <w:lvlText w:val="%1.%2.%3"/>
      <w:lvlJc w:val="left"/>
      <w:pPr>
        <w:ind w:left="3600" w:hanging="1440"/>
      </w:pPr>
      <w:rPr>
        <w:rFonts w:hint="default"/>
      </w:rPr>
    </w:lvl>
    <w:lvl w:ilvl="3">
      <w:start w:val="1"/>
      <w:numFmt w:val="decimal"/>
      <w:isLgl/>
      <w:lvlText w:val="%1.%2.%3.%4"/>
      <w:lvlJc w:val="left"/>
      <w:pPr>
        <w:ind w:left="468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31">
    <w:nsid w:val="5EA64CF6"/>
    <w:multiLevelType w:val="hybridMultilevel"/>
    <w:tmpl w:val="BF023B2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AF776A"/>
    <w:multiLevelType w:val="hybridMultilevel"/>
    <w:tmpl w:val="B8067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B1993"/>
    <w:multiLevelType w:val="hybridMultilevel"/>
    <w:tmpl w:val="5CD00210"/>
    <w:lvl w:ilvl="0" w:tplc="713EBD60">
      <w:start w:val="1"/>
      <w:numFmt w:val="decimal"/>
      <w:lvlText w:val="%1."/>
      <w:lvlJc w:val="left"/>
      <w:pPr>
        <w:ind w:left="630" w:hanging="360"/>
      </w:pPr>
      <w:rPr>
        <w:rFonts w:ascii="Times New Roman" w:eastAsia="Times New Roman"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666C0F8F"/>
    <w:multiLevelType w:val="hybridMultilevel"/>
    <w:tmpl w:val="300A7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E38E5"/>
    <w:multiLevelType w:val="hybridMultilevel"/>
    <w:tmpl w:val="EBBC0BC4"/>
    <w:lvl w:ilvl="0" w:tplc="B7E20C9A">
      <w:numFmt w:val="bullet"/>
      <w:lvlText w:val=""/>
      <w:lvlJc w:val="left"/>
      <w:pPr>
        <w:ind w:left="360" w:hanging="360"/>
      </w:pPr>
      <w:rPr>
        <w:rFonts w:ascii="Symbol" w:eastAsia="Arial Unicode MS"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AE4B85"/>
    <w:multiLevelType w:val="hybridMultilevel"/>
    <w:tmpl w:val="5276CAD8"/>
    <w:lvl w:ilvl="0" w:tplc="070A7C4E">
      <w:start w:val="1"/>
      <w:numFmt w:val="decimal"/>
      <w:lvlText w:val="TASK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775565"/>
    <w:multiLevelType w:val="hybridMultilevel"/>
    <w:tmpl w:val="A7AC0956"/>
    <w:lvl w:ilvl="0" w:tplc="04090019">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7292109C"/>
    <w:multiLevelType w:val="hybridMultilevel"/>
    <w:tmpl w:val="D1FA117A"/>
    <w:lvl w:ilvl="0" w:tplc="3AD680DA">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39">
    <w:nsid w:val="741A548C"/>
    <w:multiLevelType w:val="multilevel"/>
    <w:tmpl w:val="0AC6B1BA"/>
    <w:lvl w:ilvl="0">
      <w:start w:val="1"/>
      <w:numFmt w:val="decimal"/>
      <w:lvlText w:val="%1."/>
      <w:legacy w:legacy="1" w:legacySpace="12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F579C0"/>
    <w:multiLevelType w:val="multilevel"/>
    <w:tmpl w:val="11C4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DE29BB"/>
    <w:multiLevelType w:val="hybridMultilevel"/>
    <w:tmpl w:val="A8122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6F63F1"/>
    <w:multiLevelType w:val="hybridMultilevel"/>
    <w:tmpl w:val="A8601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55715B"/>
    <w:multiLevelType w:val="hybridMultilevel"/>
    <w:tmpl w:val="13B69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DA2120D"/>
    <w:multiLevelType w:val="hybridMultilevel"/>
    <w:tmpl w:val="70FCE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44"/>
  </w:num>
  <w:num w:numId="3">
    <w:abstractNumId w:val="33"/>
  </w:num>
  <w:num w:numId="4">
    <w:abstractNumId w:val="27"/>
  </w:num>
  <w:num w:numId="5">
    <w:abstractNumId w:val="17"/>
  </w:num>
  <w:num w:numId="6">
    <w:abstractNumId w:val="11"/>
  </w:num>
  <w:num w:numId="7">
    <w:abstractNumId w:val="2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2"/>
  </w:num>
  <w:num w:numId="11">
    <w:abstractNumId w:val="25"/>
  </w:num>
  <w:num w:numId="12">
    <w:abstractNumId w:val="13"/>
  </w:num>
  <w:num w:numId="13">
    <w:abstractNumId w:val="1"/>
  </w:num>
  <w:num w:numId="14">
    <w:abstractNumId w:val="34"/>
  </w:num>
  <w:num w:numId="15">
    <w:abstractNumId w:val="5"/>
  </w:num>
  <w:num w:numId="16">
    <w:abstractNumId w:val="8"/>
  </w:num>
  <w:num w:numId="17">
    <w:abstractNumId w:val="26"/>
  </w:num>
  <w:num w:numId="18">
    <w:abstractNumId w:val="31"/>
  </w:num>
  <w:num w:numId="19">
    <w:abstractNumId w:val="40"/>
  </w:num>
  <w:num w:numId="20">
    <w:abstractNumId w:val="0"/>
  </w:num>
  <w:num w:numId="21">
    <w:abstractNumId w:val="22"/>
  </w:num>
  <w:num w:numId="22">
    <w:abstractNumId w:val="43"/>
  </w:num>
  <w:num w:numId="23">
    <w:abstractNumId w:val="18"/>
  </w:num>
  <w:num w:numId="24">
    <w:abstractNumId w:val="4"/>
  </w:num>
  <w:num w:numId="25">
    <w:abstractNumId w:val="16"/>
  </w:num>
  <w:num w:numId="26">
    <w:abstractNumId w:val="28"/>
  </w:num>
  <w:num w:numId="27">
    <w:abstractNumId w:val="35"/>
  </w:num>
  <w:num w:numId="28">
    <w:abstractNumId w:val="14"/>
  </w:num>
  <w:num w:numId="29">
    <w:abstractNumId w:val="38"/>
  </w:num>
  <w:num w:numId="30">
    <w:abstractNumId w:val="10"/>
  </w:num>
  <w:num w:numId="31">
    <w:abstractNumId w:val="24"/>
  </w:num>
  <w:num w:numId="32">
    <w:abstractNumId w:val="7"/>
  </w:num>
  <w:num w:numId="33">
    <w:abstractNumId w:val="23"/>
  </w:num>
  <w:num w:numId="34">
    <w:abstractNumId w:val="41"/>
  </w:num>
  <w:num w:numId="35">
    <w:abstractNumId w:val="6"/>
  </w:num>
  <w:num w:numId="36">
    <w:abstractNumId w:val="2"/>
  </w:num>
  <w:num w:numId="37">
    <w:abstractNumId w:val="3"/>
  </w:num>
  <w:num w:numId="38">
    <w:abstractNumId w:val="32"/>
  </w:num>
  <w:num w:numId="39">
    <w:abstractNumId w:val="15"/>
  </w:num>
  <w:num w:numId="40">
    <w:abstractNumId w:val="21"/>
  </w:num>
  <w:num w:numId="41">
    <w:abstractNumId w:val="20"/>
  </w:num>
  <w:num w:numId="42">
    <w:abstractNumId w:val="19"/>
  </w:num>
  <w:num w:numId="43">
    <w:abstractNumId w:val="36"/>
  </w:num>
  <w:num w:numId="44">
    <w:abstractNumId w:val="12"/>
  </w:num>
  <w:num w:numId="45">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3C"/>
    <w:rsid w:val="0000253C"/>
    <w:rsid w:val="0000263C"/>
    <w:rsid w:val="00002782"/>
    <w:rsid w:val="00003145"/>
    <w:rsid w:val="00003EC1"/>
    <w:rsid w:val="00005730"/>
    <w:rsid w:val="00011444"/>
    <w:rsid w:val="00023E8E"/>
    <w:rsid w:val="00033A6A"/>
    <w:rsid w:val="000437E7"/>
    <w:rsid w:val="00043ABD"/>
    <w:rsid w:val="00043C70"/>
    <w:rsid w:val="00051C8C"/>
    <w:rsid w:val="0006410B"/>
    <w:rsid w:val="000660C0"/>
    <w:rsid w:val="00074465"/>
    <w:rsid w:val="000753CC"/>
    <w:rsid w:val="000773AF"/>
    <w:rsid w:val="00080A3C"/>
    <w:rsid w:val="00085CA2"/>
    <w:rsid w:val="00087AE2"/>
    <w:rsid w:val="000934EF"/>
    <w:rsid w:val="00094DC2"/>
    <w:rsid w:val="00097108"/>
    <w:rsid w:val="000A05CC"/>
    <w:rsid w:val="000A20C9"/>
    <w:rsid w:val="000A3118"/>
    <w:rsid w:val="000A3481"/>
    <w:rsid w:val="000A5012"/>
    <w:rsid w:val="000A6B07"/>
    <w:rsid w:val="000A6C79"/>
    <w:rsid w:val="000A76F0"/>
    <w:rsid w:val="000B4756"/>
    <w:rsid w:val="000B62CF"/>
    <w:rsid w:val="000C1B05"/>
    <w:rsid w:val="000C3649"/>
    <w:rsid w:val="000D1479"/>
    <w:rsid w:val="000E234C"/>
    <w:rsid w:val="000E3042"/>
    <w:rsid w:val="000E4010"/>
    <w:rsid w:val="000F1734"/>
    <w:rsid w:val="000F4855"/>
    <w:rsid w:val="000F68A0"/>
    <w:rsid w:val="000F6BED"/>
    <w:rsid w:val="0010052D"/>
    <w:rsid w:val="0010053F"/>
    <w:rsid w:val="00101AD2"/>
    <w:rsid w:val="00102BEE"/>
    <w:rsid w:val="001058A5"/>
    <w:rsid w:val="00106350"/>
    <w:rsid w:val="00107B0E"/>
    <w:rsid w:val="001173D2"/>
    <w:rsid w:val="0012342E"/>
    <w:rsid w:val="001261E1"/>
    <w:rsid w:val="001261ED"/>
    <w:rsid w:val="00127B6C"/>
    <w:rsid w:val="00132475"/>
    <w:rsid w:val="00154B52"/>
    <w:rsid w:val="00156D6A"/>
    <w:rsid w:val="001616FC"/>
    <w:rsid w:val="00161719"/>
    <w:rsid w:val="0016341D"/>
    <w:rsid w:val="001678F9"/>
    <w:rsid w:val="00175A4B"/>
    <w:rsid w:val="00180280"/>
    <w:rsid w:val="00181260"/>
    <w:rsid w:val="00181A67"/>
    <w:rsid w:val="0018535C"/>
    <w:rsid w:val="00187087"/>
    <w:rsid w:val="00190C45"/>
    <w:rsid w:val="00192E4B"/>
    <w:rsid w:val="0019338C"/>
    <w:rsid w:val="00196CF7"/>
    <w:rsid w:val="00197353"/>
    <w:rsid w:val="00197C37"/>
    <w:rsid w:val="00197FB5"/>
    <w:rsid w:val="001A08D4"/>
    <w:rsid w:val="001A0C42"/>
    <w:rsid w:val="001A23F6"/>
    <w:rsid w:val="001A28DB"/>
    <w:rsid w:val="001A4581"/>
    <w:rsid w:val="001A7039"/>
    <w:rsid w:val="001B453D"/>
    <w:rsid w:val="001B501E"/>
    <w:rsid w:val="001C5817"/>
    <w:rsid w:val="001C73C8"/>
    <w:rsid w:val="001D0859"/>
    <w:rsid w:val="001D25D6"/>
    <w:rsid w:val="001D3E8F"/>
    <w:rsid w:val="001D6B66"/>
    <w:rsid w:val="001E3C26"/>
    <w:rsid w:val="001E5DF8"/>
    <w:rsid w:val="001F2251"/>
    <w:rsid w:val="001F3A74"/>
    <w:rsid w:val="001F4EAC"/>
    <w:rsid w:val="00206837"/>
    <w:rsid w:val="00211A68"/>
    <w:rsid w:val="00213BA1"/>
    <w:rsid w:val="00216F08"/>
    <w:rsid w:val="00222DCA"/>
    <w:rsid w:val="00223ABC"/>
    <w:rsid w:val="002253EC"/>
    <w:rsid w:val="002270AF"/>
    <w:rsid w:val="002308CF"/>
    <w:rsid w:val="00236A31"/>
    <w:rsid w:val="0023774F"/>
    <w:rsid w:val="002377F7"/>
    <w:rsid w:val="00237E59"/>
    <w:rsid w:val="00240B9B"/>
    <w:rsid w:val="002413C3"/>
    <w:rsid w:val="00250BAF"/>
    <w:rsid w:val="0025595B"/>
    <w:rsid w:val="00257068"/>
    <w:rsid w:val="00257150"/>
    <w:rsid w:val="00260CC7"/>
    <w:rsid w:val="00261D75"/>
    <w:rsid w:val="002620BD"/>
    <w:rsid w:val="0026343A"/>
    <w:rsid w:val="002667D9"/>
    <w:rsid w:val="00273C58"/>
    <w:rsid w:val="00275C37"/>
    <w:rsid w:val="00276CC2"/>
    <w:rsid w:val="00285BB4"/>
    <w:rsid w:val="0029041C"/>
    <w:rsid w:val="002909DA"/>
    <w:rsid w:val="00291B3A"/>
    <w:rsid w:val="00295EE0"/>
    <w:rsid w:val="00296618"/>
    <w:rsid w:val="002A5A75"/>
    <w:rsid w:val="002B0B07"/>
    <w:rsid w:val="002B2A0B"/>
    <w:rsid w:val="002B5CBD"/>
    <w:rsid w:val="002B7256"/>
    <w:rsid w:val="002B7A0A"/>
    <w:rsid w:val="002C1CD9"/>
    <w:rsid w:val="002C7206"/>
    <w:rsid w:val="002C7BE2"/>
    <w:rsid w:val="002D4F2E"/>
    <w:rsid w:val="002D6251"/>
    <w:rsid w:val="002D6F05"/>
    <w:rsid w:val="002D7B7C"/>
    <w:rsid w:val="002E0A50"/>
    <w:rsid w:val="002E1CBE"/>
    <w:rsid w:val="002E3C08"/>
    <w:rsid w:val="002F5B0F"/>
    <w:rsid w:val="002F7B30"/>
    <w:rsid w:val="00304986"/>
    <w:rsid w:val="003107B4"/>
    <w:rsid w:val="00310CAE"/>
    <w:rsid w:val="00313F24"/>
    <w:rsid w:val="003142FF"/>
    <w:rsid w:val="00316794"/>
    <w:rsid w:val="00317733"/>
    <w:rsid w:val="003204BF"/>
    <w:rsid w:val="003266E1"/>
    <w:rsid w:val="0033569E"/>
    <w:rsid w:val="00337C46"/>
    <w:rsid w:val="00337C97"/>
    <w:rsid w:val="003421DD"/>
    <w:rsid w:val="00343FAC"/>
    <w:rsid w:val="003514A6"/>
    <w:rsid w:val="00354A14"/>
    <w:rsid w:val="003646D3"/>
    <w:rsid w:val="00376AC8"/>
    <w:rsid w:val="00377238"/>
    <w:rsid w:val="0038301C"/>
    <w:rsid w:val="00387D7C"/>
    <w:rsid w:val="00391819"/>
    <w:rsid w:val="0039477E"/>
    <w:rsid w:val="003A2702"/>
    <w:rsid w:val="003A352A"/>
    <w:rsid w:val="003A5D61"/>
    <w:rsid w:val="003D2A90"/>
    <w:rsid w:val="003D799E"/>
    <w:rsid w:val="003E0C39"/>
    <w:rsid w:val="003E3635"/>
    <w:rsid w:val="003E4BE6"/>
    <w:rsid w:val="003E5721"/>
    <w:rsid w:val="003E5D46"/>
    <w:rsid w:val="003E6559"/>
    <w:rsid w:val="003E7D66"/>
    <w:rsid w:val="003F0113"/>
    <w:rsid w:val="003F17EC"/>
    <w:rsid w:val="003F4A3D"/>
    <w:rsid w:val="003F50F5"/>
    <w:rsid w:val="00402776"/>
    <w:rsid w:val="0040349E"/>
    <w:rsid w:val="004036D6"/>
    <w:rsid w:val="00407903"/>
    <w:rsid w:val="00407969"/>
    <w:rsid w:val="0041260C"/>
    <w:rsid w:val="00412E27"/>
    <w:rsid w:val="00412EFE"/>
    <w:rsid w:val="004135F5"/>
    <w:rsid w:val="004154EB"/>
    <w:rsid w:val="004164C8"/>
    <w:rsid w:val="00421131"/>
    <w:rsid w:val="004219E1"/>
    <w:rsid w:val="00422967"/>
    <w:rsid w:val="00424ECC"/>
    <w:rsid w:val="00425380"/>
    <w:rsid w:val="004266BA"/>
    <w:rsid w:val="004303A1"/>
    <w:rsid w:val="00431CBF"/>
    <w:rsid w:val="004325F1"/>
    <w:rsid w:val="00437D9B"/>
    <w:rsid w:val="00442563"/>
    <w:rsid w:val="0045021F"/>
    <w:rsid w:val="0045380F"/>
    <w:rsid w:val="0045382B"/>
    <w:rsid w:val="00471243"/>
    <w:rsid w:val="004719F8"/>
    <w:rsid w:val="00473F49"/>
    <w:rsid w:val="00477B5F"/>
    <w:rsid w:val="00480BE4"/>
    <w:rsid w:val="0048715E"/>
    <w:rsid w:val="0048783F"/>
    <w:rsid w:val="00487F3B"/>
    <w:rsid w:val="00492841"/>
    <w:rsid w:val="00494F71"/>
    <w:rsid w:val="00497618"/>
    <w:rsid w:val="0049779D"/>
    <w:rsid w:val="004B1654"/>
    <w:rsid w:val="004B3CBD"/>
    <w:rsid w:val="004B4EF1"/>
    <w:rsid w:val="004B524D"/>
    <w:rsid w:val="004C09F4"/>
    <w:rsid w:val="004C5624"/>
    <w:rsid w:val="004D32C3"/>
    <w:rsid w:val="004D62CB"/>
    <w:rsid w:val="004D6A60"/>
    <w:rsid w:val="004E02AE"/>
    <w:rsid w:val="004E2498"/>
    <w:rsid w:val="004E267A"/>
    <w:rsid w:val="004E5A78"/>
    <w:rsid w:val="004E60B3"/>
    <w:rsid w:val="004E6959"/>
    <w:rsid w:val="004E6C24"/>
    <w:rsid w:val="004E7F00"/>
    <w:rsid w:val="004F0B22"/>
    <w:rsid w:val="004F0B9F"/>
    <w:rsid w:val="004F6200"/>
    <w:rsid w:val="00515E8E"/>
    <w:rsid w:val="00516A6F"/>
    <w:rsid w:val="0051719E"/>
    <w:rsid w:val="005225DC"/>
    <w:rsid w:val="00522BCC"/>
    <w:rsid w:val="0052305A"/>
    <w:rsid w:val="005255D3"/>
    <w:rsid w:val="005277B9"/>
    <w:rsid w:val="005373F0"/>
    <w:rsid w:val="00543818"/>
    <w:rsid w:val="00544222"/>
    <w:rsid w:val="005445DF"/>
    <w:rsid w:val="005479B4"/>
    <w:rsid w:val="00552CC0"/>
    <w:rsid w:val="00553CE5"/>
    <w:rsid w:val="00556618"/>
    <w:rsid w:val="005571AD"/>
    <w:rsid w:val="005603B4"/>
    <w:rsid w:val="00562C28"/>
    <w:rsid w:val="00570449"/>
    <w:rsid w:val="0057351E"/>
    <w:rsid w:val="00576566"/>
    <w:rsid w:val="00576B00"/>
    <w:rsid w:val="00580161"/>
    <w:rsid w:val="0058089B"/>
    <w:rsid w:val="0058352E"/>
    <w:rsid w:val="00586066"/>
    <w:rsid w:val="005905D0"/>
    <w:rsid w:val="00592EA2"/>
    <w:rsid w:val="005A0A86"/>
    <w:rsid w:val="005A46C3"/>
    <w:rsid w:val="005B0F7D"/>
    <w:rsid w:val="005B30BB"/>
    <w:rsid w:val="005B5997"/>
    <w:rsid w:val="005C7E57"/>
    <w:rsid w:val="005D0F56"/>
    <w:rsid w:val="005D30FC"/>
    <w:rsid w:val="005D7060"/>
    <w:rsid w:val="005E2061"/>
    <w:rsid w:val="005E425F"/>
    <w:rsid w:val="005E45D6"/>
    <w:rsid w:val="005F1D69"/>
    <w:rsid w:val="005F6EE3"/>
    <w:rsid w:val="005F788A"/>
    <w:rsid w:val="00602C58"/>
    <w:rsid w:val="00603378"/>
    <w:rsid w:val="006040AC"/>
    <w:rsid w:val="0061340D"/>
    <w:rsid w:val="00613F0C"/>
    <w:rsid w:val="00616EAD"/>
    <w:rsid w:val="00622960"/>
    <w:rsid w:val="0063680F"/>
    <w:rsid w:val="00636BEC"/>
    <w:rsid w:val="006400E0"/>
    <w:rsid w:val="00644B70"/>
    <w:rsid w:val="006502B9"/>
    <w:rsid w:val="006524AD"/>
    <w:rsid w:val="00652C22"/>
    <w:rsid w:val="0065401B"/>
    <w:rsid w:val="00661552"/>
    <w:rsid w:val="0067647B"/>
    <w:rsid w:val="00683FD9"/>
    <w:rsid w:val="0069496C"/>
    <w:rsid w:val="006A294F"/>
    <w:rsid w:val="006A3B78"/>
    <w:rsid w:val="006B0A60"/>
    <w:rsid w:val="006B0C1A"/>
    <w:rsid w:val="006B1069"/>
    <w:rsid w:val="006B1A27"/>
    <w:rsid w:val="006B1C2E"/>
    <w:rsid w:val="006B2175"/>
    <w:rsid w:val="006B438F"/>
    <w:rsid w:val="006C1EA4"/>
    <w:rsid w:val="006C44BB"/>
    <w:rsid w:val="006C5101"/>
    <w:rsid w:val="006D2353"/>
    <w:rsid w:val="006D7AB4"/>
    <w:rsid w:val="006E1844"/>
    <w:rsid w:val="006E18A0"/>
    <w:rsid w:val="006E7B11"/>
    <w:rsid w:val="006F1E4E"/>
    <w:rsid w:val="006F3ADB"/>
    <w:rsid w:val="006F3EDD"/>
    <w:rsid w:val="006F532C"/>
    <w:rsid w:val="00703652"/>
    <w:rsid w:val="007038D3"/>
    <w:rsid w:val="00706C3B"/>
    <w:rsid w:val="00716CB5"/>
    <w:rsid w:val="00726B51"/>
    <w:rsid w:val="007355C6"/>
    <w:rsid w:val="0074322C"/>
    <w:rsid w:val="0074386A"/>
    <w:rsid w:val="00743904"/>
    <w:rsid w:val="0074632F"/>
    <w:rsid w:val="007552A8"/>
    <w:rsid w:val="00757006"/>
    <w:rsid w:val="00760AD2"/>
    <w:rsid w:val="00761086"/>
    <w:rsid w:val="00761567"/>
    <w:rsid w:val="007649A6"/>
    <w:rsid w:val="0076554E"/>
    <w:rsid w:val="007665DE"/>
    <w:rsid w:val="007721E8"/>
    <w:rsid w:val="0077250C"/>
    <w:rsid w:val="007764A2"/>
    <w:rsid w:val="00783195"/>
    <w:rsid w:val="0079742D"/>
    <w:rsid w:val="007A5C68"/>
    <w:rsid w:val="007B1C9F"/>
    <w:rsid w:val="007B3822"/>
    <w:rsid w:val="007B449B"/>
    <w:rsid w:val="007B454D"/>
    <w:rsid w:val="007B4747"/>
    <w:rsid w:val="007B4D04"/>
    <w:rsid w:val="007B5FDA"/>
    <w:rsid w:val="007C2786"/>
    <w:rsid w:val="007D790A"/>
    <w:rsid w:val="007E1591"/>
    <w:rsid w:val="007F1F06"/>
    <w:rsid w:val="007F57EF"/>
    <w:rsid w:val="007F72BA"/>
    <w:rsid w:val="00800A92"/>
    <w:rsid w:val="00813674"/>
    <w:rsid w:val="00814180"/>
    <w:rsid w:val="0081515E"/>
    <w:rsid w:val="00815708"/>
    <w:rsid w:val="00824594"/>
    <w:rsid w:val="0083092A"/>
    <w:rsid w:val="008367E9"/>
    <w:rsid w:val="0084113E"/>
    <w:rsid w:val="0084115B"/>
    <w:rsid w:val="00844ED4"/>
    <w:rsid w:val="00845EFC"/>
    <w:rsid w:val="0084602A"/>
    <w:rsid w:val="00850BB6"/>
    <w:rsid w:val="00851515"/>
    <w:rsid w:val="0085391A"/>
    <w:rsid w:val="0086030B"/>
    <w:rsid w:val="008639DE"/>
    <w:rsid w:val="0086557F"/>
    <w:rsid w:val="008716F2"/>
    <w:rsid w:val="00874CC5"/>
    <w:rsid w:val="008755F6"/>
    <w:rsid w:val="008765C4"/>
    <w:rsid w:val="008837DF"/>
    <w:rsid w:val="00885AAA"/>
    <w:rsid w:val="00892507"/>
    <w:rsid w:val="00892DB7"/>
    <w:rsid w:val="00893651"/>
    <w:rsid w:val="008964BC"/>
    <w:rsid w:val="008966CE"/>
    <w:rsid w:val="008A332F"/>
    <w:rsid w:val="008A5FD1"/>
    <w:rsid w:val="008A6A4B"/>
    <w:rsid w:val="008C0CBE"/>
    <w:rsid w:val="008C53F0"/>
    <w:rsid w:val="008D27E3"/>
    <w:rsid w:val="008E1D98"/>
    <w:rsid w:val="008E6773"/>
    <w:rsid w:val="008F1468"/>
    <w:rsid w:val="008F5A41"/>
    <w:rsid w:val="00900E4A"/>
    <w:rsid w:val="00902760"/>
    <w:rsid w:val="00905236"/>
    <w:rsid w:val="00905AAA"/>
    <w:rsid w:val="009125A3"/>
    <w:rsid w:val="0091411E"/>
    <w:rsid w:val="00916C01"/>
    <w:rsid w:val="00916E53"/>
    <w:rsid w:val="00920540"/>
    <w:rsid w:val="00923FD7"/>
    <w:rsid w:val="0092493D"/>
    <w:rsid w:val="0093109B"/>
    <w:rsid w:val="00941C43"/>
    <w:rsid w:val="00944A67"/>
    <w:rsid w:val="00950915"/>
    <w:rsid w:val="00951A46"/>
    <w:rsid w:val="00952019"/>
    <w:rsid w:val="00954278"/>
    <w:rsid w:val="00961E0E"/>
    <w:rsid w:val="00962D16"/>
    <w:rsid w:val="00962ECE"/>
    <w:rsid w:val="00967AF2"/>
    <w:rsid w:val="00970B12"/>
    <w:rsid w:val="00980564"/>
    <w:rsid w:val="009851BD"/>
    <w:rsid w:val="009914EB"/>
    <w:rsid w:val="00994011"/>
    <w:rsid w:val="00994486"/>
    <w:rsid w:val="00996C80"/>
    <w:rsid w:val="009A084B"/>
    <w:rsid w:val="009A474A"/>
    <w:rsid w:val="009B5CD1"/>
    <w:rsid w:val="009B6D7E"/>
    <w:rsid w:val="009C33B7"/>
    <w:rsid w:val="009D1B41"/>
    <w:rsid w:val="009D5FA1"/>
    <w:rsid w:val="009D692F"/>
    <w:rsid w:val="009E0131"/>
    <w:rsid w:val="009E3DF9"/>
    <w:rsid w:val="009E4662"/>
    <w:rsid w:val="009F1D0A"/>
    <w:rsid w:val="009F3D1E"/>
    <w:rsid w:val="009F6B7D"/>
    <w:rsid w:val="00A044B6"/>
    <w:rsid w:val="00A16DB1"/>
    <w:rsid w:val="00A2005A"/>
    <w:rsid w:val="00A26840"/>
    <w:rsid w:val="00A379C5"/>
    <w:rsid w:val="00A41A8D"/>
    <w:rsid w:val="00A45F62"/>
    <w:rsid w:val="00A47E91"/>
    <w:rsid w:val="00A50BDC"/>
    <w:rsid w:val="00A527E5"/>
    <w:rsid w:val="00A5380D"/>
    <w:rsid w:val="00A57D25"/>
    <w:rsid w:val="00A6472B"/>
    <w:rsid w:val="00A674F4"/>
    <w:rsid w:val="00A76CA6"/>
    <w:rsid w:val="00A84CDE"/>
    <w:rsid w:val="00A94986"/>
    <w:rsid w:val="00A951EB"/>
    <w:rsid w:val="00AB0479"/>
    <w:rsid w:val="00AB7393"/>
    <w:rsid w:val="00AC25AB"/>
    <w:rsid w:val="00AC377E"/>
    <w:rsid w:val="00AD001E"/>
    <w:rsid w:val="00AD1C52"/>
    <w:rsid w:val="00AD4178"/>
    <w:rsid w:val="00AD74D4"/>
    <w:rsid w:val="00AD7861"/>
    <w:rsid w:val="00AE1C76"/>
    <w:rsid w:val="00AE446D"/>
    <w:rsid w:val="00AF259B"/>
    <w:rsid w:val="00AF2936"/>
    <w:rsid w:val="00B016A6"/>
    <w:rsid w:val="00B06494"/>
    <w:rsid w:val="00B1032A"/>
    <w:rsid w:val="00B11E2D"/>
    <w:rsid w:val="00B1243C"/>
    <w:rsid w:val="00B13AAC"/>
    <w:rsid w:val="00B13CF2"/>
    <w:rsid w:val="00B14C53"/>
    <w:rsid w:val="00B15AAB"/>
    <w:rsid w:val="00B24C4F"/>
    <w:rsid w:val="00B252CF"/>
    <w:rsid w:val="00B257F6"/>
    <w:rsid w:val="00B35BCA"/>
    <w:rsid w:val="00B372E5"/>
    <w:rsid w:val="00B37867"/>
    <w:rsid w:val="00B37FF0"/>
    <w:rsid w:val="00B44BA1"/>
    <w:rsid w:val="00B47AF9"/>
    <w:rsid w:val="00B520D1"/>
    <w:rsid w:val="00B52F58"/>
    <w:rsid w:val="00B63AF9"/>
    <w:rsid w:val="00B65F67"/>
    <w:rsid w:val="00B70F57"/>
    <w:rsid w:val="00B76AF1"/>
    <w:rsid w:val="00B77613"/>
    <w:rsid w:val="00B80052"/>
    <w:rsid w:val="00B817B5"/>
    <w:rsid w:val="00B83196"/>
    <w:rsid w:val="00B831EB"/>
    <w:rsid w:val="00B846AE"/>
    <w:rsid w:val="00B8473B"/>
    <w:rsid w:val="00B92ECC"/>
    <w:rsid w:val="00B93D55"/>
    <w:rsid w:val="00BA1628"/>
    <w:rsid w:val="00BA30F2"/>
    <w:rsid w:val="00BA4DC9"/>
    <w:rsid w:val="00BA57AC"/>
    <w:rsid w:val="00BA5A5D"/>
    <w:rsid w:val="00BA7DC3"/>
    <w:rsid w:val="00BC315D"/>
    <w:rsid w:val="00BC6373"/>
    <w:rsid w:val="00BE333A"/>
    <w:rsid w:val="00BE50B1"/>
    <w:rsid w:val="00BE5A1F"/>
    <w:rsid w:val="00BE5DD3"/>
    <w:rsid w:val="00BF0915"/>
    <w:rsid w:val="00BF0CCE"/>
    <w:rsid w:val="00BF1129"/>
    <w:rsid w:val="00BF77AF"/>
    <w:rsid w:val="00C00668"/>
    <w:rsid w:val="00C04BB8"/>
    <w:rsid w:val="00C10C82"/>
    <w:rsid w:val="00C11484"/>
    <w:rsid w:val="00C1674E"/>
    <w:rsid w:val="00C17272"/>
    <w:rsid w:val="00C2497B"/>
    <w:rsid w:val="00C24FCB"/>
    <w:rsid w:val="00C27119"/>
    <w:rsid w:val="00C42FA4"/>
    <w:rsid w:val="00C508F1"/>
    <w:rsid w:val="00C5105B"/>
    <w:rsid w:val="00C517E8"/>
    <w:rsid w:val="00C536E5"/>
    <w:rsid w:val="00C663FB"/>
    <w:rsid w:val="00C73DD1"/>
    <w:rsid w:val="00C75741"/>
    <w:rsid w:val="00C769F6"/>
    <w:rsid w:val="00C76C41"/>
    <w:rsid w:val="00C771AE"/>
    <w:rsid w:val="00C77399"/>
    <w:rsid w:val="00C83D2F"/>
    <w:rsid w:val="00C8544F"/>
    <w:rsid w:val="00C85771"/>
    <w:rsid w:val="00C96031"/>
    <w:rsid w:val="00CA68B7"/>
    <w:rsid w:val="00CB3AB1"/>
    <w:rsid w:val="00CB4803"/>
    <w:rsid w:val="00CB5800"/>
    <w:rsid w:val="00CB66A8"/>
    <w:rsid w:val="00CB77A7"/>
    <w:rsid w:val="00CC23C5"/>
    <w:rsid w:val="00CC6E31"/>
    <w:rsid w:val="00CC7141"/>
    <w:rsid w:val="00CD2F02"/>
    <w:rsid w:val="00CD6CA9"/>
    <w:rsid w:val="00CE2116"/>
    <w:rsid w:val="00CE2130"/>
    <w:rsid w:val="00CE2611"/>
    <w:rsid w:val="00CE4333"/>
    <w:rsid w:val="00D05123"/>
    <w:rsid w:val="00D12206"/>
    <w:rsid w:val="00D1325B"/>
    <w:rsid w:val="00D13B53"/>
    <w:rsid w:val="00D22D5F"/>
    <w:rsid w:val="00D23741"/>
    <w:rsid w:val="00D23E13"/>
    <w:rsid w:val="00D306BF"/>
    <w:rsid w:val="00D30A6E"/>
    <w:rsid w:val="00D3749D"/>
    <w:rsid w:val="00D43C5B"/>
    <w:rsid w:val="00D45041"/>
    <w:rsid w:val="00D4760D"/>
    <w:rsid w:val="00D679B6"/>
    <w:rsid w:val="00D67D0D"/>
    <w:rsid w:val="00D705AE"/>
    <w:rsid w:val="00D90592"/>
    <w:rsid w:val="00D907B8"/>
    <w:rsid w:val="00D92579"/>
    <w:rsid w:val="00D9327F"/>
    <w:rsid w:val="00D97E39"/>
    <w:rsid w:val="00DA3FF2"/>
    <w:rsid w:val="00DA7F04"/>
    <w:rsid w:val="00DB3126"/>
    <w:rsid w:val="00DB6595"/>
    <w:rsid w:val="00DC2EC8"/>
    <w:rsid w:val="00DC6108"/>
    <w:rsid w:val="00DD2937"/>
    <w:rsid w:val="00DD5C23"/>
    <w:rsid w:val="00DD5EE7"/>
    <w:rsid w:val="00DD6BFE"/>
    <w:rsid w:val="00DD6DA8"/>
    <w:rsid w:val="00DE4069"/>
    <w:rsid w:val="00DF75D8"/>
    <w:rsid w:val="00E01C25"/>
    <w:rsid w:val="00E0338E"/>
    <w:rsid w:val="00E11D5D"/>
    <w:rsid w:val="00E20BCB"/>
    <w:rsid w:val="00E20E08"/>
    <w:rsid w:val="00E20F0D"/>
    <w:rsid w:val="00E2140E"/>
    <w:rsid w:val="00E25D6D"/>
    <w:rsid w:val="00E41A2C"/>
    <w:rsid w:val="00E43B02"/>
    <w:rsid w:val="00E4588F"/>
    <w:rsid w:val="00E51E4C"/>
    <w:rsid w:val="00E551EB"/>
    <w:rsid w:val="00E55282"/>
    <w:rsid w:val="00E55916"/>
    <w:rsid w:val="00E55979"/>
    <w:rsid w:val="00E6160A"/>
    <w:rsid w:val="00E61DA5"/>
    <w:rsid w:val="00E64A2D"/>
    <w:rsid w:val="00E66C42"/>
    <w:rsid w:val="00E82B76"/>
    <w:rsid w:val="00E84674"/>
    <w:rsid w:val="00E85681"/>
    <w:rsid w:val="00E90299"/>
    <w:rsid w:val="00E916A2"/>
    <w:rsid w:val="00E943B6"/>
    <w:rsid w:val="00EA6CEC"/>
    <w:rsid w:val="00EB68C5"/>
    <w:rsid w:val="00EB74F0"/>
    <w:rsid w:val="00EC6E74"/>
    <w:rsid w:val="00EC7B96"/>
    <w:rsid w:val="00ED15EF"/>
    <w:rsid w:val="00ED227F"/>
    <w:rsid w:val="00ED6D58"/>
    <w:rsid w:val="00EE1052"/>
    <w:rsid w:val="00EE2AA9"/>
    <w:rsid w:val="00EE6245"/>
    <w:rsid w:val="00EE6A17"/>
    <w:rsid w:val="00EF04E8"/>
    <w:rsid w:val="00EF5B70"/>
    <w:rsid w:val="00EF637D"/>
    <w:rsid w:val="00F01F99"/>
    <w:rsid w:val="00F1292E"/>
    <w:rsid w:val="00F1447D"/>
    <w:rsid w:val="00F16C65"/>
    <w:rsid w:val="00F21119"/>
    <w:rsid w:val="00F21694"/>
    <w:rsid w:val="00F222A9"/>
    <w:rsid w:val="00F240CE"/>
    <w:rsid w:val="00F256AA"/>
    <w:rsid w:val="00F30FEC"/>
    <w:rsid w:val="00F3189F"/>
    <w:rsid w:val="00F35E52"/>
    <w:rsid w:val="00F36FDA"/>
    <w:rsid w:val="00F4480B"/>
    <w:rsid w:val="00F453B8"/>
    <w:rsid w:val="00F52AEC"/>
    <w:rsid w:val="00F52EF7"/>
    <w:rsid w:val="00F531E5"/>
    <w:rsid w:val="00F54A35"/>
    <w:rsid w:val="00F54DB1"/>
    <w:rsid w:val="00F55469"/>
    <w:rsid w:val="00F56BAD"/>
    <w:rsid w:val="00F63695"/>
    <w:rsid w:val="00F76ADC"/>
    <w:rsid w:val="00F77E42"/>
    <w:rsid w:val="00F91B0D"/>
    <w:rsid w:val="00F92708"/>
    <w:rsid w:val="00F92ED5"/>
    <w:rsid w:val="00F93624"/>
    <w:rsid w:val="00F9719C"/>
    <w:rsid w:val="00FA290F"/>
    <w:rsid w:val="00FB2664"/>
    <w:rsid w:val="00FB730C"/>
    <w:rsid w:val="00FC0E03"/>
    <w:rsid w:val="00FC728F"/>
    <w:rsid w:val="00FD220C"/>
    <w:rsid w:val="00FD34BD"/>
    <w:rsid w:val="00FE075A"/>
    <w:rsid w:val="00FE2EA4"/>
    <w:rsid w:val="00FE59F3"/>
    <w:rsid w:val="00FE6C99"/>
    <w:rsid w:val="00FF3B81"/>
    <w:rsid w:val="00FF4483"/>
    <w:rsid w:val="00FF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C58"/>
    <w:pPr>
      <w:widowControl w:val="0"/>
    </w:pPr>
  </w:style>
  <w:style w:type="paragraph" w:styleId="Heading1">
    <w:name w:val="heading 1"/>
    <w:basedOn w:val="Normal"/>
    <w:next w:val="Normal"/>
    <w:qFormat/>
    <w:rsid w:val="00B252CF"/>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b/>
      <w:sz w:val="24"/>
    </w:rPr>
  </w:style>
  <w:style w:type="paragraph" w:styleId="Heading2">
    <w:name w:val="heading 2"/>
    <w:basedOn w:val="Normal"/>
    <w:next w:val="Normal"/>
    <w:qFormat/>
    <w:rsid w:val="00B252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3"/>
      <w:ind w:left="720" w:hanging="720"/>
      <w:outlineLvl w:val="1"/>
    </w:pPr>
    <w:rPr>
      <w:b/>
      <w:sz w:val="24"/>
    </w:rPr>
  </w:style>
  <w:style w:type="paragraph" w:styleId="Heading3">
    <w:name w:val="heading 3"/>
    <w:basedOn w:val="Normal"/>
    <w:next w:val="Normal"/>
    <w:qFormat/>
    <w:rsid w:val="00B252CF"/>
    <w:pPr>
      <w:keepNext/>
      <w:widowControl/>
      <w:spacing w:line="240" w:lineRule="exact"/>
      <w:outlineLvl w:val="2"/>
    </w:pPr>
    <w:rPr>
      <w:b/>
      <w:sz w:val="28"/>
    </w:rPr>
  </w:style>
  <w:style w:type="paragraph" w:styleId="Heading4">
    <w:name w:val="heading 4"/>
    <w:basedOn w:val="Normal"/>
    <w:next w:val="Normal"/>
    <w:qFormat/>
    <w:rsid w:val="00B252CF"/>
    <w:pPr>
      <w:keepNext/>
      <w:jc w:val="center"/>
      <w:outlineLvl w:val="3"/>
    </w:pPr>
    <w:rPr>
      <w:b/>
      <w:sz w:val="24"/>
    </w:rPr>
  </w:style>
  <w:style w:type="paragraph" w:styleId="Heading5">
    <w:name w:val="heading 5"/>
    <w:basedOn w:val="Normal"/>
    <w:next w:val="Normal"/>
    <w:qFormat/>
    <w:rsid w:val="00B252CF"/>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smallCaps/>
      <w:sz w:val="32"/>
    </w:rPr>
  </w:style>
  <w:style w:type="paragraph" w:styleId="Heading6">
    <w:name w:val="heading 6"/>
    <w:basedOn w:val="Normal"/>
    <w:next w:val="Normal"/>
    <w:qFormat/>
    <w:rsid w:val="00B252CF"/>
    <w:pPr>
      <w:keepNext/>
      <w:outlineLvl w:val="5"/>
    </w:pPr>
    <w:rPr>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252CF"/>
    <w:rPr>
      <w:sz w:val="20"/>
    </w:rPr>
  </w:style>
  <w:style w:type="paragraph" w:styleId="Header">
    <w:name w:val="header"/>
    <w:basedOn w:val="Normal"/>
    <w:link w:val="HeaderChar"/>
    <w:uiPriority w:val="99"/>
    <w:rsid w:val="00B252CF"/>
    <w:pPr>
      <w:tabs>
        <w:tab w:val="center" w:pos="4320"/>
        <w:tab w:val="right" w:pos="8640"/>
      </w:tabs>
    </w:pPr>
  </w:style>
  <w:style w:type="paragraph" w:styleId="Footer">
    <w:name w:val="footer"/>
    <w:basedOn w:val="Normal"/>
    <w:link w:val="FooterChar"/>
    <w:uiPriority w:val="99"/>
    <w:rsid w:val="00B252CF"/>
    <w:pPr>
      <w:tabs>
        <w:tab w:val="center" w:pos="4320"/>
        <w:tab w:val="right" w:pos="8640"/>
      </w:tabs>
    </w:pPr>
  </w:style>
  <w:style w:type="paragraph" w:styleId="DocumentMap">
    <w:name w:val="Document Map"/>
    <w:basedOn w:val="Normal"/>
    <w:semiHidden/>
    <w:rsid w:val="00B252CF"/>
    <w:pPr>
      <w:shd w:val="clear" w:color="auto" w:fill="000080"/>
    </w:pPr>
    <w:rPr>
      <w:rFonts w:ascii="Tahoma" w:hAnsi="Tahoma"/>
    </w:rPr>
  </w:style>
  <w:style w:type="character" w:styleId="Hyperlink">
    <w:name w:val="Hyperlink"/>
    <w:rsid w:val="00B252CF"/>
    <w:rPr>
      <w:color w:val="0000FF"/>
      <w:u w:val="single"/>
    </w:rPr>
  </w:style>
  <w:style w:type="paragraph" w:styleId="BodyText2">
    <w:name w:val="Body Text 2"/>
    <w:basedOn w:val="Normal"/>
    <w:link w:val="BodyText2Char"/>
    <w:rsid w:val="00B252CF"/>
    <w:pPr>
      <w:tabs>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lang w:val="x-none" w:eastAsia="x-none"/>
    </w:rPr>
  </w:style>
  <w:style w:type="character" w:styleId="PageNumber">
    <w:name w:val="page number"/>
    <w:basedOn w:val="DefaultParagraphFont"/>
    <w:uiPriority w:val="99"/>
    <w:rsid w:val="00B252CF"/>
  </w:style>
  <w:style w:type="paragraph" w:styleId="BodyText">
    <w:name w:val="Body Text"/>
    <w:basedOn w:val="Normal"/>
    <w:link w:val="BodyTextChar"/>
    <w:rsid w:val="00B252CF"/>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pPr>
    <w:rPr>
      <w:sz w:val="24"/>
      <w:lang w:val="x-none" w:eastAsia="x-none"/>
    </w:rPr>
  </w:style>
  <w:style w:type="paragraph" w:styleId="BodyTextIndent2">
    <w:name w:val="Body Text Indent 2"/>
    <w:basedOn w:val="Normal"/>
    <w:rsid w:val="00B252CF"/>
    <w:pPr>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432" w:hanging="432"/>
    </w:pPr>
    <w:rPr>
      <w:b/>
      <w:sz w:val="24"/>
    </w:rPr>
  </w:style>
  <w:style w:type="paragraph" w:customStyle="1" w:styleId="H2">
    <w:name w:val="H2"/>
    <w:basedOn w:val="Normal"/>
    <w:next w:val="Normal"/>
    <w:rsid w:val="00B252CF"/>
    <w:pPr>
      <w:keepNext/>
      <w:widowControl/>
      <w:spacing w:before="100" w:after="100"/>
    </w:pPr>
    <w:rPr>
      <w:b/>
      <w:sz w:val="36"/>
    </w:rPr>
  </w:style>
  <w:style w:type="paragraph" w:styleId="BodyTextIndent3">
    <w:name w:val="Body Text Indent 3"/>
    <w:basedOn w:val="Normal"/>
    <w:rsid w:val="00B252CF"/>
    <w:pPr>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hanging="360"/>
    </w:pPr>
    <w:rPr>
      <w:sz w:val="24"/>
    </w:rPr>
  </w:style>
  <w:style w:type="character" w:styleId="Strong">
    <w:name w:val="Strong"/>
    <w:qFormat/>
    <w:rsid w:val="00962ECE"/>
    <w:rPr>
      <w:b/>
      <w:bCs/>
    </w:rPr>
  </w:style>
  <w:style w:type="paragraph" w:styleId="BodyTextIndent">
    <w:name w:val="Body Text Indent"/>
    <w:basedOn w:val="Normal"/>
    <w:rsid w:val="002B7256"/>
    <w:pPr>
      <w:spacing w:after="120"/>
      <w:ind w:left="360"/>
    </w:pPr>
  </w:style>
  <w:style w:type="paragraph" w:styleId="Title">
    <w:name w:val="Title"/>
    <w:basedOn w:val="Normal"/>
    <w:link w:val="TitleChar"/>
    <w:qFormat/>
    <w:rsid w:val="002B7256"/>
    <w:pPr>
      <w:autoSpaceDE w:val="0"/>
      <w:autoSpaceDN w:val="0"/>
      <w:adjustRightInd w:val="0"/>
      <w:jc w:val="center"/>
    </w:pPr>
    <w:rPr>
      <w:b/>
      <w:sz w:val="22"/>
      <w:szCs w:val="24"/>
      <w:lang w:val="x-none" w:eastAsia="x-none"/>
    </w:rPr>
  </w:style>
  <w:style w:type="paragraph" w:styleId="BodyText3">
    <w:name w:val="Body Text 3"/>
    <w:basedOn w:val="Normal"/>
    <w:link w:val="BodyText3Char"/>
    <w:rsid w:val="00E84674"/>
    <w:pPr>
      <w:autoSpaceDE w:val="0"/>
      <w:autoSpaceDN w:val="0"/>
      <w:adjustRightInd w:val="0"/>
      <w:spacing w:after="120"/>
    </w:pPr>
    <w:rPr>
      <w:sz w:val="16"/>
      <w:szCs w:val="16"/>
      <w:lang w:val="x-none" w:eastAsia="x-none"/>
    </w:rPr>
  </w:style>
  <w:style w:type="paragraph" w:styleId="BalloonText">
    <w:name w:val="Balloon Text"/>
    <w:basedOn w:val="Normal"/>
    <w:link w:val="BalloonTextChar"/>
    <w:rsid w:val="008716F2"/>
    <w:rPr>
      <w:rFonts w:ascii="Tahoma" w:hAnsi="Tahoma"/>
      <w:sz w:val="16"/>
      <w:szCs w:val="16"/>
      <w:lang w:val="x-none" w:eastAsia="x-none"/>
    </w:rPr>
  </w:style>
  <w:style w:type="character" w:customStyle="1" w:styleId="BalloonTextChar">
    <w:name w:val="Balloon Text Char"/>
    <w:link w:val="BalloonText"/>
    <w:rsid w:val="008716F2"/>
    <w:rPr>
      <w:rFonts w:ascii="Tahoma" w:hAnsi="Tahoma" w:cs="Tahoma"/>
      <w:sz w:val="16"/>
      <w:szCs w:val="16"/>
    </w:rPr>
  </w:style>
  <w:style w:type="paragraph" w:styleId="ListParagraph">
    <w:name w:val="List Paragraph"/>
    <w:basedOn w:val="Normal"/>
    <w:uiPriority w:val="34"/>
    <w:qFormat/>
    <w:rsid w:val="00E916A2"/>
    <w:pPr>
      <w:widowControl/>
      <w:ind w:left="720"/>
      <w:contextualSpacing/>
    </w:pPr>
    <w:rPr>
      <w:rFonts w:eastAsia="Calibri"/>
      <w:sz w:val="24"/>
      <w:szCs w:val="24"/>
    </w:rPr>
  </w:style>
  <w:style w:type="character" w:customStyle="1" w:styleId="BodyText3Char">
    <w:name w:val="Body Text 3 Char"/>
    <w:link w:val="BodyText3"/>
    <w:rsid w:val="00556618"/>
    <w:rPr>
      <w:sz w:val="16"/>
      <w:szCs w:val="16"/>
    </w:rPr>
  </w:style>
  <w:style w:type="character" w:customStyle="1" w:styleId="TitleChar">
    <w:name w:val="Title Char"/>
    <w:link w:val="Title"/>
    <w:rsid w:val="003421DD"/>
    <w:rPr>
      <w:b/>
      <w:sz w:val="22"/>
      <w:szCs w:val="24"/>
    </w:rPr>
  </w:style>
  <w:style w:type="paragraph" w:customStyle="1" w:styleId="Default">
    <w:name w:val="Default"/>
    <w:rsid w:val="003421DD"/>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5C7E57"/>
    <w:pPr>
      <w:widowControl/>
      <w:spacing w:before="100" w:beforeAutospacing="1" w:after="100" w:afterAutospacing="1"/>
    </w:pPr>
    <w:rPr>
      <w:rFonts w:ascii="Verdana" w:hAnsi="Verdana"/>
      <w:color w:val="000000"/>
      <w:sz w:val="18"/>
      <w:szCs w:val="18"/>
    </w:rPr>
  </w:style>
  <w:style w:type="table" w:styleId="TableGrid">
    <w:name w:val="Table Grid"/>
    <w:basedOn w:val="TableNormal"/>
    <w:uiPriority w:val="59"/>
    <w:rsid w:val="006B1A27"/>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B4803"/>
  </w:style>
  <w:style w:type="character" w:customStyle="1" w:styleId="FooterChar">
    <w:name w:val="Footer Char"/>
    <w:link w:val="Footer"/>
    <w:uiPriority w:val="99"/>
    <w:rsid w:val="00CB4803"/>
  </w:style>
  <w:style w:type="character" w:customStyle="1" w:styleId="HeaderChar">
    <w:name w:val="Header Char"/>
    <w:link w:val="Header"/>
    <w:uiPriority w:val="99"/>
    <w:rsid w:val="00CB4803"/>
  </w:style>
  <w:style w:type="paragraph" w:styleId="CommentText">
    <w:name w:val="annotation text"/>
    <w:basedOn w:val="Normal"/>
    <w:link w:val="CommentTextChar"/>
    <w:rsid w:val="00CB4803"/>
    <w:pPr>
      <w:widowControl/>
    </w:pPr>
    <w:rPr>
      <w:rFonts w:ascii="Arial Narrow" w:hAnsi="Arial Narrow"/>
      <w:lang w:val="x-none" w:eastAsia="x-none"/>
    </w:rPr>
  </w:style>
  <w:style w:type="character" w:customStyle="1" w:styleId="CommentTextChar">
    <w:name w:val="Comment Text Char"/>
    <w:link w:val="CommentText"/>
    <w:rsid w:val="00CB4803"/>
    <w:rPr>
      <w:rFonts w:ascii="Arial Narrow" w:hAnsi="Arial Narrow"/>
    </w:rPr>
  </w:style>
  <w:style w:type="character" w:customStyle="1" w:styleId="BodyTextChar">
    <w:name w:val="Body Text Char"/>
    <w:link w:val="BodyText"/>
    <w:rsid w:val="00CB4803"/>
    <w:rPr>
      <w:sz w:val="24"/>
    </w:rPr>
  </w:style>
  <w:style w:type="character" w:styleId="Emphasis">
    <w:name w:val="Emphasis"/>
    <w:qFormat/>
    <w:rsid w:val="00CB4803"/>
    <w:rPr>
      <w:i/>
      <w:iCs/>
    </w:rPr>
  </w:style>
  <w:style w:type="paragraph" w:styleId="NoSpacing">
    <w:name w:val="No Spacing"/>
    <w:uiPriority w:val="1"/>
    <w:qFormat/>
    <w:rsid w:val="00CB4803"/>
    <w:rPr>
      <w:rFonts w:ascii="Calibri" w:eastAsia="Calibri" w:hAnsi="Calibri"/>
      <w:sz w:val="22"/>
      <w:szCs w:val="22"/>
    </w:rPr>
  </w:style>
  <w:style w:type="character" w:customStyle="1" w:styleId="BodyText2Char">
    <w:name w:val="Body Text 2 Char"/>
    <w:link w:val="BodyText2"/>
    <w:rsid w:val="00602C58"/>
    <w:rPr>
      <w:b/>
      <w:sz w:val="24"/>
    </w:rPr>
  </w:style>
  <w:style w:type="paragraph" w:customStyle="1" w:styleId="Standard">
    <w:name w:val="Standard"/>
    <w:rsid w:val="00900E4A"/>
    <w:pPr>
      <w:suppressAutoHyphens/>
      <w:autoSpaceDN w:val="0"/>
      <w:textAlignment w:val="baseline"/>
    </w:pPr>
    <w:rPr>
      <w:kern w:val="3"/>
      <w:sz w:val="24"/>
      <w:szCs w:val="24"/>
      <w:lang w:val="ru-RU"/>
    </w:rPr>
  </w:style>
  <w:style w:type="paragraph" w:customStyle="1" w:styleId="Textbody">
    <w:name w:val="Text body"/>
    <w:basedOn w:val="Standard"/>
    <w:rsid w:val="00EC7B96"/>
    <w:pPr>
      <w:spacing w:after="120"/>
    </w:pPr>
  </w:style>
  <w:style w:type="table" w:customStyle="1" w:styleId="TableGrid1">
    <w:name w:val="Table Grid1"/>
    <w:basedOn w:val="TableNormal"/>
    <w:next w:val="TableGrid"/>
    <w:uiPriority w:val="59"/>
    <w:rsid w:val="00C114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F788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C58"/>
    <w:pPr>
      <w:widowControl w:val="0"/>
    </w:pPr>
  </w:style>
  <w:style w:type="paragraph" w:styleId="Heading1">
    <w:name w:val="heading 1"/>
    <w:basedOn w:val="Normal"/>
    <w:next w:val="Normal"/>
    <w:qFormat/>
    <w:rsid w:val="00B252CF"/>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b/>
      <w:sz w:val="24"/>
    </w:rPr>
  </w:style>
  <w:style w:type="paragraph" w:styleId="Heading2">
    <w:name w:val="heading 2"/>
    <w:basedOn w:val="Normal"/>
    <w:next w:val="Normal"/>
    <w:qFormat/>
    <w:rsid w:val="00B252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3"/>
      <w:ind w:left="720" w:hanging="720"/>
      <w:outlineLvl w:val="1"/>
    </w:pPr>
    <w:rPr>
      <w:b/>
      <w:sz w:val="24"/>
    </w:rPr>
  </w:style>
  <w:style w:type="paragraph" w:styleId="Heading3">
    <w:name w:val="heading 3"/>
    <w:basedOn w:val="Normal"/>
    <w:next w:val="Normal"/>
    <w:qFormat/>
    <w:rsid w:val="00B252CF"/>
    <w:pPr>
      <w:keepNext/>
      <w:widowControl/>
      <w:spacing w:line="240" w:lineRule="exact"/>
      <w:outlineLvl w:val="2"/>
    </w:pPr>
    <w:rPr>
      <w:b/>
      <w:sz w:val="28"/>
    </w:rPr>
  </w:style>
  <w:style w:type="paragraph" w:styleId="Heading4">
    <w:name w:val="heading 4"/>
    <w:basedOn w:val="Normal"/>
    <w:next w:val="Normal"/>
    <w:qFormat/>
    <w:rsid w:val="00B252CF"/>
    <w:pPr>
      <w:keepNext/>
      <w:jc w:val="center"/>
      <w:outlineLvl w:val="3"/>
    </w:pPr>
    <w:rPr>
      <w:b/>
      <w:sz w:val="24"/>
    </w:rPr>
  </w:style>
  <w:style w:type="paragraph" w:styleId="Heading5">
    <w:name w:val="heading 5"/>
    <w:basedOn w:val="Normal"/>
    <w:next w:val="Normal"/>
    <w:qFormat/>
    <w:rsid w:val="00B252CF"/>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smallCaps/>
      <w:sz w:val="32"/>
    </w:rPr>
  </w:style>
  <w:style w:type="paragraph" w:styleId="Heading6">
    <w:name w:val="heading 6"/>
    <w:basedOn w:val="Normal"/>
    <w:next w:val="Normal"/>
    <w:qFormat/>
    <w:rsid w:val="00B252CF"/>
    <w:pPr>
      <w:keepNext/>
      <w:outlineLvl w:val="5"/>
    </w:pPr>
    <w:rPr>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252CF"/>
    <w:rPr>
      <w:sz w:val="20"/>
    </w:rPr>
  </w:style>
  <w:style w:type="paragraph" w:styleId="Header">
    <w:name w:val="header"/>
    <w:basedOn w:val="Normal"/>
    <w:link w:val="HeaderChar"/>
    <w:uiPriority w:val="99"/>
    <w:rsid w:val="00B252CF"/>
    <w:pPr>
      <w:tabs>
        <w:tab w:val="center" w:pos="4320"/>
        <w:tab w:val="right" w:pos="8640"/>
      </w:tabs>
    </w:pPr>
  </w:style>
  <w:style w:type="paragraph" w:styleId="Footer">
    <w:name w:val="footer"/>
    <w:basedOn w:val="Normal"/>
    <w:link w:val="FooterChar"/>
    <w:uiPriority w:val="99"/>
    <w:rsid w:val="00B252CF"/>
    <w:pPr>
      <w:tabs>
        <w:tab w:val="center" w:pos="4320"/>
        <w:tab w:val="right" w:pos="8640"/>
      </w:tabs>
    </w:pPr>
  </w:style>
  <w:style w:type="paragraph" w:styleId="DocumentMap">
    <w:name w:val="Document Map"/>
    <w:basedOn w:val="Normal"/>
    <w:semiHidden/>
    <w:rsid w:val="00B252CF"/>
    <w:pPr>
      <w:shd w:val="clear" w:color="auto" w:fill="000080"/>
    </w:pPr>
    <w:rPr>
      <w:rFonts w:ascii="Tahoma" w:hAnsi="Tahoma"/>
    </w:rPr>
  </w:style>
  <w:style w:type="character" w:styleId="Hyperlink">
    <w:name w:val="Hyperlink"/>
    <w:rsid w:val="00B252CF"/>
    <w:rPr>
      <w:color w:val="0000FF"/>
      <w:u w:val="single"/>
    </w:rPr>
  </w:style>
  <w:style w:type="paragraph" w:styleId="BodyText2">
    <w:name w:val="Body Text 2"/>
    <w:basedOn w:val="Normal"/>
    <w:link w:val="BodyText2Char"/>
    <w:rsid w:val="00B252CF"/>
    <w:pPr>
      <w:tabs>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lang w:val="x-none" w:eastAsia="x-none"/>
    </w:rPr>
  </w:style>
  <w:style w:type="character" w:styleId="PageNumber">
    <w:name w:val="page number"/>
    <w:basedOn w:val="DefaultParagraphFont"/>
    <w:uiPriority w:val="99"/>
    <w:rsid w:val="00B252CF"/>
  </w:style>
  <w:style w:type="paragraph" w:styleId="BodyText">
    <w:name w:val="Body Text"/>
    <w:basedOn w:val="Normal"/>
    <w:link w:val="BodyTextChar"/>
    <w:rsid w:val="00B252CF"/>
    <w:pPr>
      <w:tabs>
        <w:tab w:val="left" w:pos="546"/>
        <w:tab w:val="left" w:pos="1266"/>
        <w:tab w:val="left" w:pos="1986"/>
        <w:tab w:val="left" w:pos="2706"/>
        <w:tab w:val="left" w:pos="3426"/>
        <w:tab w:val="left" w:pos="4146"/>
        <w:tab w:val="left" w:pos="4866"/>
        <w:tab w:val="left" w:pos="5586"/>
        <w:tab w:val="left" w:pos="6306"/>
        <w:tab w:val="left" w:pos="7026"/>
        <w:tab w:val="left" w:pos="7746"/>
        <w:tab w:val="left" w:pos="8466"/>
      </w:tabs>
      <w:spacing w:after="103"/>
    </w:pPr>
    <w:rPr>
      <w:sz w:val="24"/>
      <w:lang w:val="x-none" w:eastAsia="x-none"/>
    </w:rPr>
  </w:style>
  <w:style w:type="paragraph" w:styleId="BodyTextIndent2">
    <w:name w:val="Body Text Indent 2"/>
    <w:basedOn w:val="Normal"/>
    <w:rsid w:val="00B252CF"/>
    <w:pPr>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432" w:hanging="432"/>
    </w:pPr>
    <w:rPr>
      <w:b/>
      <w:sz w:val="24"/>
    </w:rPr>
  </w:style>
  <w:style w:type="paragraph" w:customStyle="1" w:styleId="H2">
    <w:name w:val="H2"/>
    <w:basedOn w:val="Normal"/>
    <w:next w:val="Normal"/>
    <w:rsid w:val="00B252CF"/>
    <w:pPr>
      <w:keepNext/>
      <w:widowControl/>
      <w:spacing w:before="100" w:after="100"/>
    </w:pPr>
    <w:rPr>
      <w:b/>
      <w:sz w:val="36"/>
    </w:rPr>
  </w:style>
  <w:style w:type="paragraph" w:styleId="BodyTextIndent3">
    <w:name w:val="Body Text Indent 3"/>
    <w:basedOn w:val="Normal"/>
    <w:rsid w:val="00B252CF"/>
    <w:pPr>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hanging="360"/>
    </w:pPr>
    <w:rPr>
      <w:sz w:val="24"/>
    </w:rPr>
  </w:style>
  <w:style w:type="character" w:styleId="Strong">
    <w:name w:val="Strong"/>
    <w:qFormat/>
    <w:rsid w:val="00962ECE"/>
    <w:rPr>
      <w:b/>
      <w:bCs/>
    </w:rPr>
  </w:style>
  <w:style w:type="paragraph" w:styleId="BodyTextIndent">
    <w:name w:val="Body Text Indent"/>
    <w:basedOn w:val="Normal"/>
    <w:rsid w:val="002B7256"/>
    <w:pPr>
      <w:spacing w:after="120"/>
      <w:ind w:left="360"/>
    </w:pPr>
  </w:style>
  <w:style w:type="paragraph" w:styleId="Title">
    <w:name w:val="Title"/>
    <w:basedOn w:val="Normal"/>
    <w:link w:val="TitleChar"/>
    <w:qFormat/>
    <w:rsid w:val="002B7256"/>
    <w:pPr>
      <w:autoSpaceDE w:val="0"/>
      <w:autoSpaceDN w:val="0"/>
      <w:adjustRightInd w:val="0"/>
      <w:jc w:val="center"/>
    </w:pPr>
    <w:rPr>
      <w:b/>
      <w:sz w:val="22"/>
      <w:szCs w:val="24"/>
      <w:lang w:val="x-none" w:eastAsia="x-none"/>
    </w:rPr>
  </w:style>
  <w:style w:type="paragraph" w:styleId="BodyText3">
    <w:name w:val="Body Text 3"/>
    <w:basedOn w:val="Normal"/>
    <w:link w:val="BodyText3Char"/>
    <w:rsid w:val="00E84674"/>
    <w:pPr>
      <w:autoSpaceDE w:val="0"/>
      <w:autoSpaceDN w:val="0"/>
      <w:adjustRightInd w:val="0"/>
      <w:spacing w:after="120"/>
    </w:pPr>
    <w:rPr>
      <w:sz w:val="16"/>
      <w:szCs w:val="16"/>
      <w:lang w:val="x-none" w:eastAsia="x-none"/>
    </w:rPr>
  </w:style>
  <w:style w:type="paragraph" w:styleId="BalloonText">
    <w:name w:val="Balloon Text"/>
    <w:basedOn w:val="Normal"/>
    <w:link w:val="BalloonTextChar"/>
    <w:rsid w:val="008716F2"/>
    <w:rPr>
      <w:rFonts w:ascii="Tahoma" w:hAnsi="Tahoma"/>
      <w:sz w:val="16"/>
      <w:szCs w:val="16"/>
      <w:lang w:val="x-none" w:eastAsia="x-none"/>
    </w:rPr>
  </w:style>
  <w:style w:type="character" w:customStyle="1" w:styleId="BalloonTextChar">
    <w:name w:val="Balloon Text Char"/>
    <w:link w:val="BalloonText"/>
    <w:rsid w:val="008716F2"/>
    <w:rPr>
      <w:rFonts w:ascii="Tahoma" w:hAnsi="Tahoma" w:cs="Tahoma"/>
      <w:sz w:val="16"/>
      <w:szCs w:val="16"/>
    </w:rPr>
  </w:style>
  <w:style w:type="paragraph" w:styleId="ListParagraph">
    <w:name w:val="List Paragraph"/>
    <w:basedOn w:val="Normal"/>
    <w:uiPriority w:val="34"/>
    <w:qFormat/>
    <w:rsid w:val="00E916A2"/>
    <w:pPr>
      <w:widowControl/>
      <w:ind w:left="720"/>
      <w:contextualSpacing/>
    </w:pPr>
    <w:rPr>
      <w:rFonts w:eastAsia="Calibri"/>
      <w:sz w:val="24"/>
      <w:szCs w:val="24"/>
    </w:rPr>
  </w:style>
  <w:style w:type="character" w:customStyle="1" w:styleId="BodyText3Char">
    <w:name w:val="Body Text 3 Char"/>
    <w:link w:val="BodyText3"/>
    <w:rsid w:val="00556618"/>
    <w:rPr>
      <w:sz w:val="16"/>
      <w:szCs w:val="16"/>
    </w:rPr>
  </w:style>
  <w:style w:type="character" w:customStyle="1" w:styleId="TitleChar">
    <w:name w:val="Title Char"/>
    <w:link w:val="Title"/>
    <w:rsid w:val="003421DD"/>
    <w:rPr>
      <w:b/>
      <w:sz w:val="22"/>
      <w:szCs w:val="24"/>
    </w:rPr>
  </w:style>
  <w:style w:type="paragraph" w:customStyle="1" w:styleId="Default">
    <w:name w:val="Default"/>
    <w:rsid w:val="003421DD"/>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5C7E57"/>
    <w:pPr>
      <w:widowControl/>
      <w:spacing w:before="100" w:beforeAutospacing="1" w:after="100" w:afterAutospacing="1"/>
    </w:pPr>
    <w:rPr>
      <w:rFonts w:ascii="Verdana" w:hAnsi="Verdana"/>
      <w:color w:val="000000"/>
      <w:sz w:val="18"/>
      <w:szCs w:val="18"/>
    </w:rPr>
  </w:style>
  <w:style w:type="table" w:styleId="TableGrid">
    <w:name w:val="Table Grid"/>
    <w:basedOn w:val="TableNormal"/>
    <w:uiPriority w:val="59"/>
    <w:rsid w:val="006B1A27"/>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B4803"/>
  </w:style>
  <w:style w:type="character" w:customStyle="1" w:styleId="FooterChar">
    <w:name w:val="Footer Char"/>
    <w:link w:val="Footer"/>
    <w:uiPriority w:val="99"/>
    <w:rsid w:val="00CB4803"/>
  </w:style>
  <w:style w:type="character" w:customStyle="1" w:styleId="HeaderChar">
    <w:name w:val="Header Char"/>
    <w:link w:val="Header"/>
    <w:uiPriority w:val="99"/>
    <w:rsid w:val="00CB4803"/>
  </w:style>
  <w:style w:type="paragraph" w:styleId="CommentText">
    <w:name w:val="annotation text"/>
    <w:basedOn w:val="Normal"/>
    <w:link w:val="CommentTextChar"/>
    <w:rsid w:val="00CB4803"/>
    <w:pPr>
      <w:widowControl/>
    </w:pPr>
    <w:rPr>
      <w:rFonts w:ascii="Arial Narrow" w:hAnsi="Arial Narrow"/>
      <w:lang w:val="x-none" w:eastAsia="x-none"/>
    </w:rPr>
  </w:style>
  <w:style w:type="character" w:customStyle="1" w:styleId="CommentTextChar">
    <w:name w:val="Comment Text Char"/>
    <w:link w:val="CommentText"/>
    <w:rsid w:val="00CB4803"/>
    <w:rPr>
      <w:rFonts w:ascii="Arial Narrow" w:hAnsi="Arial Narrow"/>
    </w:rPr>
  </w:style>
  <w:style w:type="character" w:customStyle="1" w:styleId="BodyTextChar">
    <w:name w:val="Body Text Char"/>
    <w:link w:val="BodyText"/>
    <w:rsid w:val="00CB4803"/>
    <w:rPr>
      <w:sz w:val="24"/>
    </w:rPr>
  </w:style>
  <w:style w:type="character" w:styleId="Emphasis">
    <w:name w:val="Emphasis"/>
    <w:qFormat/>
    <w:rsid w:val="00CB4803"/>
    <w:rPr>
      <w:i/>
      <w:iCs/>
    </w:rPr>
  </w:style>
  <w:style w:type="paragraph" w:styleId="NoSpacing">
    <w:name w:val="No Spacing"/>
    <w:uiPriority w:val="1"/>
    <w:qFormat/>
    <w:rsid w:val="00CB4803"/>
    <w:rPr>
      <w:rFonts w:ascii="Calibri" w:eastAsia="Calibri" w:hAnsi="Calibri"/>
      <w:sz w:val="22"/>
      <w:szCs w:val="22"/>
    </w:rPr>
  </w:style>
  <w:style w:type="character" w:customStyle="1" w:styleId="BodyText2Char">
    <w:name w:val="Body Text 2 Char"/>
    <w:link w:val="BodyText2"/>
    <w:rsid w:val="00602C58"/>
    <w:rPr>
      <w:b/>
      <w:sz w:val="24"/>
    </w:rPr>
  </w:style>
  <w:style w:type="paragraph" w:customStyle="1" w:styleId="Standard">
    <w:name w:val="Standard"/>
    <w:rsid w:val="00900E4A"/>
    <w:pPr>
      <w:suppressAutoHyphens/>
      <w:autoSpaceDN w:val="0"/>
      <w:textAlignment w:val="baseline"/>
    </w:pPr>
    <w:rPr>
      <w:kern w:val="3"/>
      <w:sz w:val="24"/>
      <w:szCs w:val="24"/>
      <w:lang w:val="ru-RU"/>
    </w:rPr>
  </w:style>
  <w:style w:type="paragraph" w:customStyle="1" w:styleId="Textbody">
    <w:name w:val="Text body"/>
    <w:basedOn w:val="Standard"/>
    <w:rsid w:val="00EC7B96"/>
    <w:pPr>
      <w:spacing w:after="120"/>
    </w:pPr>
  </w:style>
  <w:style w:type="table" w:customStyle="1" w:styleId="TableGrid1">
    <w:name w:val="Table Grid1"/>
    <w:basedOn w:val="TableNormal"/>
    <w:next w:val="TableGrid"/>
    <w:uiPriority w:val="59"/>
    <w:rsid w:val="00C114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F78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8383">
      <w:bodyDiv w:val="1"/>
      <w:marLeft w:val="0"/>
      <w:marRight w:val="0"/>
      <w:marTop w:val="0"/>
      <w:marBottom w:val="0"/>
      <w:divBdr>
        <w:top w:val="none" w:sz="0" w:space="0" w:color="auto"/>
        <w:left w:val="none" w:sz="0" w:space="0" w:color="auto"/>
        <w:bottom w:val="none" w:sz="0" w:space="0" w:color="auto"/>
        <w:right w:val="none" w:sz="0" w:space="0" w:color="auto"/>
      </w:divBdr>
    </w:div>
    <w:div w:id="600140867">
      <w:bodyDiv w:val="1"/>
      <w:marLeft w:val="0"/>
      <w:marRight w:val="0"/>
      <w:marTop w:val="0"/>
      <w:marBottom w:val="0"/>
      <w:divBdr>
        <w:top w:val="none" w:sz="0" w:space="0" w:color="auto"/>
        <w:left w:val="none" w:sz="0" w:space="0" w:color="auto"/>
        <w:bottom w:val="none" w:sz="0" w:space="0" w:color="auto"/>
        <w:right w:val="none" w:sz="0" w:space="0" w:color="auto"/>
      </w:divBdr>
    </w:div>
    <w:div w:id="1113397771">
      <w:bodyDiv w:val="1"/>
      <w:marLeft w:val="0"/>
      <w:marRight w:val="0"/>
      <w:marTop w:val="0"/>
      <w:marBottom w:val="0"/>
      <w:divBdr>
        <w:top w:val="none" w:sz="0" w:space="0" w:color="auto"/>
        <w:left w:val="none" w:sz="0" w:space="0" w:color="auto"/>
        <w:bottom w:val="none" w:sz="0" w:space="0" w:color="auto"/>
        <w:right w:val="none" w:sz="0" w:space="0" w:color="auto"/>
      </w:divBdr>
    </w:div>
    <w:div w:id="1126581251">
      <w:bodyDiv w:val="1"/>
      <w:marLeft w:val="0"/>
      <w:marRight w:val="0"/>
      <w:marTop w:val="0"/>
      <w:marBottom w:val="0"/>
      <w:divBdr>
        <w:top w:val="none" w:sz="0" w:space="0" w:color="auto"/>
        <w:left w:val="none" w:sz="0" w:space="0" w:color="auto"/>
        <w:bottom w:val="none" w:sz="0" w:space="0" w:color="auto"/>
        <w:right w:val="none" w:sz="0" w:space="0" w:color="auto"/>
      </w:divBdr>
    </w:div>
    <w:div w:id="1388339900">
      <w:bodyDiv w:val="1"/>
      <w:marLeft w:val="0"/>
      <w:marRight w:val="0"/>
      <w:marTop w:val="0"/>
      <w:marBottom w:val="0"/>
      <w:divBdr>
        <w:top w:val="none" w:sz="0" w:space="0" w:color="auto"/>
        <w:left w:val="none" w:sz="0" w:space="0" w:color="auto"/>
        <w:bottom w:val="none" w:sz="0" w:space="0" w:color="auto"/>
        <w:right w:val="none" w:sz="0" w:space="0" w:color="auto"/>
      </w:divBdr>
    </w:div>
    <w:div w:id="1494755818">
      <w:bodyDiv w:val="1"/>
      <w:marLeft w:val="0"/>
      <w:marRight w:val="0"/>
      <w:marTop w:val="0"/>
      <w:marBottom w:val="0"/>
      <w:divBdr>
        <w:top w:val="none" w:sz="0" w:space="0" w:color="auto"/>
        <w:left w:val="none" w:sz="0" w:space="0" w:color="auto"/>
        <w:bottom w:val="none" w:sz="0" w:space="0" w:color="auto"/>
        <w:right w:val="none" w:sz="0" w:space="0" w:color="auto"/>
      </w:divBdr>
      <w:divsChild>
        <w:div w:id="185676552">
          <w:marLeft w:val="0"/>
          <w:marRight w:val="0"/>
          <w:marTop w:val="0"/>
          <w:marBottom w:val="0"/>
          <w:divBdr>
            <w:top w:val="none" w:sz="0" w:space="0" w:color="auto"/>
            <w:left w:val="none" w:sz="0" w:space="0" w:color="auto"/>
            <w:bottom w:val="none" w:sz="0" w:space="0" w:color="auto"/>
            <w:right w:val="none" w:sz="0" w:space="0" w:color="auto"/>
          </w:divBdr>
          <w:divsChild>
            <w:div w:id="720445159">
              <w:marLeft w:val="0"/>
              <w:marRight w:val="0"/>
              <w:marTop w:val="0"/>
              <w:marBottom w:val="0"/>
              <w:divBdr>
                <w:top w:val="none" w:sz="0" w:space="0" w:color="auto"/>
                <w:left w:val="none" w:sz="0" w:space="0" w:color="auto"/>
                <w:bottom w:val="none" w:sz="0" w:space="0" w:color="auto"/>
                <w:right w:val="none" w:sz="0" w:space="0" w:color="auto"/>
              </w:divBdr>
              <w:divsChild>
                <w:div w:id="1516766960">
                  <w:marLeft w:val="0"/>
                  <w:marRight w:val="0"/>
                  <w:marTop w:val="0"/>
                  <w:marBottom w:val="0"/>
                  <w:divBdr>
                    <w:top w:val="none" w:sz="0" w:space="0" w:color="auto"/>
                    <w:left w:val="none" w:sz="0" w:space="0" w:color="auto"/>
                    <w:bottom w:val="none" w:sz="0" w:space="0" w:color="auto"/>
                    <w:right w:val="none" w:sz="0" w:space="0" w:color="auto"/>
                  </w:divBdr>
                  <w:divsChild>
                    <w:div w:id="1274095868">
                      <w:marLeft w:val="0"/>
                      <w:marRight w:val="0"/>
                      <w:marTop w:val="0"/>
                      <w:marBottom w:val="0"/>
                      <w:divBdr>
                        <w:top w:val="none" w:sz="0" w:space="0" w:color="auto"/>
                        <w:left w:val="none" w:sz="0" w:space="0" w:color="auto"/>
                        <w:bottom w:val="none" w:sz="0" w:space="0" w:color="auto"/>
                        <w:right w:val="none" w:sz="0" w:space="0" w:color="auto"/>
                      </w:divBdr>
                      <w:divsChild>
                        <w:div w:id="740175233">
                          <w:marLeft w:val="0"/>
                          <w:marRight w:val="0"/>
                          <w:marTop w:val="0"/>
                          <w:marBottom w:val="0"/>
                          <w:divBdr>
                            <w:top w:val="none" w:sz="0" w:space="0" w:color="auto"/>
                            <w:left w:val="none" w:sz="0" w:space="0" w:color="auto"/>
                            <w:bottom w:val="none" w:sz="0" w:space="0" w:color="auto"/>
                            <w:right w:val="none" w:sz="0" w:space="0" w:color="auto"/>
                          </w:divBdr>
                          <w:divsChild>
                            <w:div w:id="9374078">
                              <w:marLeft w:val="0"/>
                              <w:marRight w:val="0"/>
                              <w:marTop w:val="0"/>
                              <w:marBottom w:val="0"/>
                              <w:divBdr>
                                <w:top w:val="none" w:sz="0" w:space="0" w:color="auto"/>
                                <w:left w:val="none" w:sz="0" w:space="0" w:color="auto"/>
                                <w:bottom w:val="none" w:sz="0" w:space="0" w:color="auto"/>
                                <w:right w:val="none" w:sz="0" w:space="0" w:color="auto"/>
                              </w:divBdr>
                              <w:divsChild>
                                <w:div w:id="1351879097">
                                  <w:marLeft w:val="0"/>
                                  <w:marRight w:val="0"/>
                                  <w:marTop w:val="0"/>
                                  <w:marBottom w:val="0"/>
                                  <w:divBdr>
                                    <w:top w:val="none" w:sz="0" w:space="0" w:color="auto"/>
                                    <w:left w:val="none" w:sz="0" w:space="0" w:color="auto"/>
                                    <w:bottom w:val="none" w:sz="0" w:space="0" w:color="auto"/>
                                    <w:right w:val="none" w:sz="0" w:space="0" w:color="auto"/>
                                  </w:divBdr>
                                  <w:divsChild>
                                    <w:div w:id="771437026">
                                      <w:marLeft w:val="0"/>
                                      <w:marRight w:val="0"/>
                                      <w:marTop w:val="0"/>
                                      <w:marBottom w:val="0"/>
                                      <w:divBdr>
                                        <w:top w:val="none" w:sz="0" w:space="0" w:color="auto"/>
                                        <w:left w:val="none" w:sz="0" w:space="0" w:color="auto"/>
                                        <w:bottom w:val="none" w:sz="0" w:space="0" w:color="auto"/>
                                        <w:right w:val="none" w:sz="0" w:space="0" w:color="auto"/>
                                      </w:divBdr>
                                      <w:divsChild>
                                        <w:div w:id="655260415">
                                          <w:marLeft w:val="0"/>
                                          <w:marRight w:val="0"/>
                                          <w:marTop w:val="0"/>
                                          <w:marBottom w:val="0"/>
                                          <w:divBdr>
                                            <w:top w:val="none" w:sz="0" w:space="0" w:color="auto"/>
                                            <w:left w:val="none" w:sz="0" w:space="0" w:color="auto"/>
                                            <w:bottom w:val="none" w:sz="0" w:space="0" w:color="auto"/>
                                            <w:right w:val="none" w:sz="0" w:space="0" w:color="auto"/>
                                          </w:divBdr>
                                          <w:divsChild>
                                            <w:div w:id="1373338897">
                                              <w:marLeft w:val="0"/>
                                              <w:marRight w:val="0"/>
                                              <w:marTop w:val="0"/>
                                              <w:marBottom w:val="0"/>
                                              <w:divBdr>
                                                <w:top w:val="none" w:sz="0" w:space="0" w:color="auto"/>
                                                <w:left w:val="none" w:sz="0" w:space="0" w:color="auto"/>
                                                <w:bottom w:val="none" w:sz="0" w:space="0" w:color="auto"/>
                                                <w:right w:val="none" w:sz="0" w:space="0" w:color="auto"/>
                                              </w:divBdr>
                                              <w:divsChild>
                                                <w:div w:id="609122798">
                                                  <w:marLeft w:val="0"/>
                                                  <w:marRight w:val="0"/>
                                                  <w:marTop w:val="0"/>
                                                  <w:marBottom w:val="0"/>
                                                  <w:divBdr>
                                                    <w:top w:val="none" w:sz="0" w:space="0" w:color="auto"/>
                                                    <w:left w:val="none" w:sz="0" w:space="0" w:color="auto"/>
                                                    <w:bottom w:val="none" w:sz="0" w:space="0" w:color="auto"/>
                                                    <w:right w:val="none" w:sz="0" w:space="0" w:color="auto"/>
                                                  </w:divBdr>
                                                  <w:divsChild>
                                                    <w:div w:id="852065316">
                                                      <w:marLeft w:val="0"/>
                                                      <w:marRight w:val="0"/>
                                                      <w:marTop w:val="0"/>
                                                      <w:marBottom w:val="0"/>
                                                      <w:divBdr>
                                                        <w:top w:val="none" w:sz="0" w:space="0" w:color="auto"/>
                                                        <w:left w:val="none" w:sz="0" w:space="0" w:color="auto"/>
                                                        <w:bottom w:val="none" w:sz="0" w:space="0" w:color="auto"/>
                                                        <w:right w:val="none" w:sz="0" w:space="0" w:color="auto"/>
                                                      </w:divBdr>
                                                      <w:divsChild>
                                                        <w:div w:id="1470980838">
                                                          <w:marLeft w:val="0"/>
                                                          <w:marRight w:val="0"/>
                                                          <w:marTop w:val="0"/>
                                                          <w:marBottom w:val="0"/>
                                                          <w:divBdr>
                                                            <w:top w:val="none" w:sz="0" w:space="0" w:color="auto"/>
                                                            <w:left w:val="none" w:sz="0" w:space="0" w:color="auto"/>
                                                            <w:bottom w:val="none" w:sz="0" w:space="0" w:color="auto"/>
                                                            <w:right w:val="none" w:sz="0" w:space="0" w:color="auto"/>
                                                          </w:divBdr>
                                                          <w:divsChild>
                                                            <w:div w:id="882408048">
                                                              <w:marLeft w:val="0"/>
                                                              <w:marRight w:val="0"/>
                                                              <w:marTop w:val="0"/>
                                                              <w:marBottom w:val="0"/>
                                                              <w:divBdr>
                                                                <w:top w:val="none" w:sz="0" w:space="0" w:color="auto"/>
                                                                <w:left w:val="none" w:sz="0" w:space="0" w:color="auto"/>
                                                                <w:bottom w:val="none" w:sz="0" w:space="0" w:color="auto"/>
                                                                <w:right w:val="none" w:sz="0" w:space="0" w:color="auto"/>
                                                              </w:divBdr>
                                                              <w:divsChild>
                                                                <w:div w:id="399712526">
                                                                  <w:marLeft w:val="0"/>
                                                                  <w:marRight w:val="0"/>
                                                                  <w:marTop w:val="0"/>
                                                                  <w:marBottom w:val="0"/>
                                                                  <w:divBdr>
                                                                    <w:top w:val="none" w:sz="0" w:space="0" w:color="auto"/>
                                                                    <w:left w:val="none" w:sz="0" w:space="0" w:color="auto"/>
                                                                    <w:bottom w:val="none" w:sz="0" w:space="0" w:color="auto"/>
                                                                    <w:right w:val="none" w:sz="0" w:space="0" w:color="auto"/>
                                                                  </w:divBdr>
                                                                  <w:divsChild>
                                                                    <w:div w:id="958413725">
                                                                      <w:marLeft w:val="0"/>
                                                                      <w:marRight w:val="0"/>
                                                                      <w:marTop w:val="0"/>
                                                                      <w:marBottom w:val="0"/>
                                                                      <w:divBdr>
                                                                        <w:top w:val="none" w:sz="0" w:space="0" w:color="auto"/>
                                                                        <w:left w:val="none" w:sz="0" w:space="0" w:color="auto"/>
                                                                        <w:bottom w:val="none" w:sz="0" w:space="0" w:color="auto"/>
                                                                        <w:right w:val="none" w:sz="0" w:space="0" w:color="auto"/>
                                                                      </w:divBdr>
                                                                      <w:divsChild>
                                                                        <w:div w:id="340861512">
                                                                          <w:marLeft w:val="0"/>
                                                                          <w:marRight w:val="0"/>
                                                                          <w:marTop w:val="0"/>
                                                                          <w:marBottom w:val="0"/>
                                                                          <w:divBdr>
                                                                            <w:top w:val="none" w:sz="0" w:space="0" w:color="auto"/>
                                                                            <w:left w:val="none" w:sz="0" w:space="0" w:color="auto"/>
                                                                            <w:bottom w:val="none" w:sz="0" w:space="0" w:color="auto"/>
                                                                            <w:right w:val="none" w:sz="0" w:space="0" w:color="auto"/>
                                                                          </w:divBdr>
                                                                          <w:divsChild>
                                                                            <w:div w:id="953562273">
                                                                              <w:marLeft w:val="0"/>
                                                                              <w:marRight w:val="0"/>
                                                                              <w:marTop w:val="0"/>
                                                                              <w:marBottom w:val="0"/>
                                                                              <w:divBdr>
                                                                                <w:top w:val="none" w:sz="0" w:space="0" w:color="auto"/>
                                                                                <w:left w:val="none" w:sz="0" w:space="0" w:color="auto"/>
                                                                                <w:bottom w:val="none" w:sz="0" w:space="0" w:color="auto"/>
                                                                                <w:right w:val="none" w:sz="0" w:space="0" w:color="auto"/>
                                                                              </w:divBdr>
                                                                              <w:divsChild>
                                                                                <w:div w:id="824324117">
                                                                                  <w:marLeft w:val="0"/>
                                                                                  <w:marRight w:val="0"/>
                                                                                  <w:marTop w:val="0"/>
                                                                                  <w:marBottom w:val="0"/>
                                                                                  <w:divBdr>
                                                                                    <w:top w:val="none" w:sz="0" w:space="0" w:color="auto"/>
                                                                                    <w:left w:val="none" w:sz="0" w:space="0" w:color="auto"/>
                                                                                    <w:bottom w:val="none" w:sz="0" w:space="0" w:color="auto"/>
                                                                                    <w:right w:val="none" w:sz="0" w:space="0" w:color="auto"/>
                                                                                  </w:divBdr>
                                                                                  <w:divsChild>
                                                                                    <w:div w:id="851182483">
                                                                                      <w:marLeft w:val="0"/>
                                                                                      <w:marRight w:val="0"/>
                                                                                      <w:marTop w:val="0"/>
                                                                                      <w:marBottom w:val="0"/>
                                                                                      <w:divBdr>
                                                                                        <w:top w:val="none" w:sz="0" w:space="0" w:color="auto"/>
                                                                                        <w:left w:val="none" w:sz="0" w:space="0" w:color="auto"/>
                                                                                        <w:bottom w:val="none" w:sz="0" w:space="0" w:color="auto"/>
                                                                                        <w:right w:val="none" w:sz="0" w:space="0" w:color="auto"/>
                                                                                      </w:divBdr>
                                                                                      <w:divsChild>
                                                                                        <w:div w:id="894437518">
                                                                                          <w:marLeft w:val="0"/>
                                                                                          <w:marRight w:val="0"/>
                                                                                          <w:marTop w:val="0"/>
                                                                                          <w:marBottom w:val="0"/>
                                                                                          <w:divBdr>
                                                                                            <w:top w:val="none" w:sz="0" w:space="0" w:color="auto"/>
                                                                                            <w:left w:val="none" w:sz="0" w:space="0" w:color="auto"/>
                                                                                            <w:bottom w:val="none" w:sz="0" w:space="0" w:color="auto"/>
                                                                                            <w:right w:val="none" w:sz="0" w:space="0" w:color="auto"/>
                                                                                          </w:divBdr>
                                                                                          <w:divsChild>
                                                                                            <w:div w:id="1193687299">
                                                                                              <w:marLeft w:val="0"/>
                                                                                              <w:marRight w:val="0"/>
                                                                                              <w:marTop w:val="0"/>
                                                                                              <w:marBottom w:val="0"/>
                                                                                              <w:divBdr>
                                                                                                <w:top w:val="none" w:sz="0" w:space="0" w:color="auto"/>
                                                                                                <w:left w:val="none" w:sz="0" w:space="0" w:color="auto"/>
                                                                                                <w:bottom w:val="none" w:sz="0" w:space="0" w:color="auto"/>
                                                                                                <w:right w:val="none" w:sz="0" w:space="0" w:color="auto"/>
                                                                                              </w:divBdr>
                                                                                              <w:divsChild>
                                                                                                <w:div w:id="472137257">
                                                                                                  <w:marLeft w:val="0"/>
                                                                                                  <w:marRight w:val="0"/>
                                                                                                  <w:marTop w:val="0"/>
                                                                                                  <w:marBottom w:val="0"/>
                                                                                                  <w:divBdr>
                                                                                                    <w:top w:val="none" w:sz="0" w:space="0" w:color="auto"/>
                                                                                                    <w:left w:val="none" w:sz="0" w:space="0" w:color="auto"/>
                                                                                                    <w:bottom w:val="none" w:sz="0" w:space="0" w:color="auto"/>
                                                                                                    <w:right w:val="none" w:sz="0" w:space="0" w:color="auto"/>
                                                                                                  </w:divBdr>
                                                                                                  <w:divsChild>
                                                                                                    <w:div w:id="1632906878">
                                                                                                      <w:marLeft w:val="0"/>
                                                                                                      <w:marRight w:val="0"/>
                                                                                                      <w:marTop w:val="0"/>
                                                                                                      <w:marBottom w:val="0"/>
                                                                                                      <w:divBdr>
                                                                                                        <w:top w:val="none" w:sz="0" w:space="0" w:color="auto"/>
                                                                                                        <w:left w:val="none" w:sz="0" w:space="0" w:color="auto"/>
                                                                                                        <w:bottom w:val="none" w:sz="0" w:space="0" w:color="auto"/>
                                                                                                        <w:right w:val="none" w:sz="0" w:space="0" w:color="auto"/>
                                                                                                      </w:divBdr>
                                                                                                      <w:divsChild>
                                                                                                        <w:div w:id="1690376156">
                                                                                                          <w:marLeft w:val="0"/>
                                                                                                          <w:marRight w:val="0"/>
                                                                                                          <w:marTop w:val="0"/>
                                                                                                          <w:marBottom w:val="0"/>
                                                                                                          <w:divBdr>
                                                                                                            <w:top w:val="none" w:sz="0" w:space="0" w:color="auto"/>
                                                                                                            <w:left w:val="none" w:sz="0" w:space="0" w:color="auto"/>
                                                                                                            <w:bottom w:val="none" w:sz="0" w:space="0" w:color="auto"/>
                                                                                                            <w:right w:val="none" w:sz="0" w:space="0" w:color="auto"/>
                                                                                                          </w:divBdr>
                                                                                                          <w:divsChild>
                                                                                                            <w:div w:id="1262836488">
                                                                                                              <w:marLeft w:val="0"/>
                                                                                                              <w:marRight w:val="0"/>
                                                                                                              <w:marTop w:val="0"/>
                                                                                                              <w:marBottom w:val="0"/>
                                                                                                              <w:divBdr>
                                                                                                                <w:top w:val="none" w:sz="0" w:space="0" w:color="auto"/>
                                                                                                                <w:left w:val="none" w:sz="0" w:space="0" w:color="auto"/>
                                                                                                                <w:bottom w:val="none" w:sz="0" w:space="0" w:color="auto"/>
                                                                                                                <w:right w:val="none" w:sz="0" w:space="0" w:color="auto"/>
                                                                                                              </w:divBdr>
                                                                                                              <w:divsChild>
                                                                                                                <w:div w:id="1187596048">
                                                                                                                  <w:marLeft w:val="0"/>
                                                                                                                  <w:marRight w:val="0"/>
                                                                                                                  <w:marTop w:val="0"/>
                                                                                                                  <w:marBottom w:val="0"/>
                                                                                                                  <w:divBdr>
                                                                                                                    <w:top w:val="none" w:sz="0" w:space="0" w:color="auto"/>
                                                                                                                    <w:left w:val="none" w:sz="0" w:space="0" w:color="auto"/>
                                                                                                                    <w:bottom w:val="none" w:sz="0" w:space="0" w:color="auto"/>
                                                                                                                    <w:right w:val="none" w:sz="0" w:space="0" w:color="auto"/>
                                                                                                                  </w:divBdr>
                                                                                                                  <w:divsChild>
                                                                                                                    <w:div w:id="216555892">
                                                                                                                      <w:marLeft w:val="0"/>
                                                                                                                      <w:marRight w:val="0"/>
                                                                                                                      <w:marTop w:val="0"/>
                                                                                                                      <w:marBottom w:val="0"/>
                                                                                                                      <w:divBdr>
                                                                                                                        <w:top w:val="none" w:sz="0" w:space="0" w:color="auto"/>
                                                                                                                        <w:left w:val="none" w:sz="0" w:space="0" w:color="auto"/>
                                                                                                                        <w:bottom w:val="none" w:sz="0" w:space="0" w:color="auto"/>
                                                                                                                        <w:right w:val="none" w:sz="0" w:space="0" w:color="auto"/>
                                                                                                                      </w:divBdr>
                                                                                                                      <w:divsChild>
                                                                                                                        <w:div w:id="55672007">
                                                                                                                          <w:marLeft w:val="0"/>
                                                                                                                          <w:marRight w:val="0"/>
                                                                                                                          <w:marTop w:val="0"/>
                                                                                                                          <w:marBottom w:val="0"/>
                                                                                                                          <w:divBdr>
                                                                                                                            <w:top w:val="none" w:sz="0" w:space="0" w:color="auto"/>
                                                                                                                            <w:left w:val="none" w:sz="0" w:space="0" w:color="auto"/>
                                                                                                                            <w:bottom w:val="none" w:sz="0" w:space="0" w:color="auto"/>
                                                                                                                            <w:right w:val="none" w:sz="0" w:space="0" w:color="auto"/>
                                                                                                                          </w:divBdr>
                                                                                                                          <w:divsChild>
                                                                                                                            <w:div w:id="551162644">
                                                                                                                              <w:marLeft w:val="0"/>
                                                                                                                              <w:marRight w:val="0"/>
                                                                                                                              <w:marTop w:val="0"/>
                                                                                                                              <w:marBottom w:val="0"/>
                                                                                                                              <w:divBdr>
                                                                                                                                <w:top w:val="none" w:sz="0" w:space="0" w:color="auto"/>
                                                                                                                                <w:left w:val="none" w:sz="0" w:space="0" w:color="auto"/>
                                                                                                                                <w:bottom w:val="none" w:sz="0" w:space="0" w:color="auto"/>
                                                                                                                                <w:right w:val="none" w:sz="0" w:space="0" w:color="auto"/>
                                                                                                                              </w:divBdr>
                                                                                                                              <w:divsChild>
                                                                                                                                <w:div w:id="438918321">
                                                                                                                                  <w:marLeft w:val="0"/>
                                                                                                                                  <w:marRight w:val="0"/>
                                                                                                                                  <w:marTop w:val="0"/>
                                                                                                                                  <w:marBottom w:val="0"/>
                                                                                                                                  <w:divBdr>
                                                                                                                                    <w:top w:val="none" w:sz="0" w:space="0" w:color="auto"/>
                                                                                                                                    <w:left w:val="none" w:sz="0" w:space="0" w:color="auto"/>
                                                                                                                                    <w:bottom w:val="none" w:sz="0" w:space="0" w:color="auto"/>
                                                                                                                                    <w:right w:val="none" w:sz="0" w:space="0" w:color="auto"/>
                                                                                                                                  </w:divBdr>
                                                                                                                                  <w:divsChild>
                                                                                                                                    <w:div w:id="627080114">
                                                                                                                                      <w:marLeft w:val="0"/>
                                                                                                                                      <w:marRight w:val="0"/>
                                                                                                                                      <w:marTop w:val="0"/>
                                                                                                                                      <w:marBottom w:val="0"/>
                                                                                                                                      <w:divBdr>
                                                                                                                                        <w:top w:val="none" w:sz="0" w:space="0" w:color="auto"/>
                                                                                                                                        <w:left w:val="none" w:sz="0" w:space="0" w:color="auto"/>
                                                                                                                                        <w:bottom w:val="none" w:sz="0" w:space="0" w:color="auto"/>
                                                                                                                                        <w:right w:val="none" w:sz="0" w:space="0" w:color="auto"/>
                                                                                                                                      </w:divBdr>
                                                                                                                                      <w:divsChild>
                                                                                                                                        <w:div w:id="20421221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80219594">
                                                                                                                                              <w:marLeft w:val="0"/>
                                                                                                                                              <w:marRight w:val="0"/>
                                                                                                                                              <w:marTop w:val="0"/>
                                                                                                                                              <w:marBottom w:val="0"/>
                                                                                                                                              <w:divBdr>
                                                                                                                                                <w:top w:val="none" w:sz="0" w:space="0" w:color="auto"/>
                                                                                                                                                <w:left w:val="none" w:sz="0" w:space="0" w:color="auto"/>
                                                                                                                                                <w:bottom w:val="none" w:sz="0" w:space="0" w:color="auto"/>
                                                                                                                                                <w:right w:val="none" w:sz="0" w:space="0" w:color="auto"/>
                                                                                                                                              </w:divBdr>
                                                                                                                                              <w:divsChild>
                                                                                                                                                <w:div w:id="576551498">
                                                                                                                                                  <w:marLeft w:val="0"/>
                                                                                                                                                  <w:marRight w:val="0"/>
                                                                                                                                                  <w:marTop w:val="0"/>
                                                                                                                                                  <w:marBottom w:val="0"/>
                                                                                                                                                  <w:divBdr>
                                                                                                                                                    <w:top w:val="none" w:sz="0" w:space="0" w:color="auto"/>
                                                                                                                                                    <w:left w:val="none" w:sz="0" w:space="0" w:color="auto"/>
                                                                                                                                                    <w:bottom w:val="none" w:sz="0" w:space="0" w:color="auto"/>
                                                                                                                                                    <w:right w:val="none" w:sz="0" w:space="0" w:color="auto"/>
                                                                                                                                                  </w:divBdr>
                                                                                                                                                  <w:divsChild>
                                                                                                                                                    <w:div w:id="285090375">
                                                                                                                                                      <w:marLeft w:val="0"/>
                                                                                                                                                      <w:marRight w:val="0"/>
                                                                                                                                                      <w:marTop w:val="0"/>
                                                                                                                                                      <w:marBottom w:val="0"/>
                                                                                                                                                      <w:divBdr>
                                                                                                                                                        <w:top w:val="none" w:sz="0" w:space="0" w:color="auto"/>
                                                                                                                                                        <w:left w:val="none" w:sz="0" w:space="0" w:color="auto"/>
                                                                                                                                                        <w:bottom w:val="none" w:sz="0" w:space="0" w:color="auto"/>
                                                                                                                                                        <w:right w:val="none" w:sz="0" w:space="0" w:color="auto"/>
                                                                                                                                                      </w:divBdr>
                                                                                                                                                      <w:divsChild>
                                                                                                                                                        <w:div w:id="787509833">
                                                                                                                                                          <w:marLeft w:val="0"/>
                                                                                                                                                          <w:marRight w:val="0"/>
                                                                                                                                                          <w:marTop w:val="0"/>
                                                                                                                                                          <w:marBottom w:val="0"/>
                                                                                                                                                          <w:divBdr>
                                                                                                                                                            <w:top w:val="none" w:sz="0" w:space="0" w:color="auto"/>
                                                                                                                                                            <w:left w:val="none" w:sz="0" w:space="0" w:color="auto"/>
                                                                                                                                                            <w:bottom w:val="none" w:sz="0" w:space="0" w:color="auto"/>
                                                                                                                                                            <w:right w:val="none" w:sz="0" w:space="0" w:color="auto"/>
                                                                                                                                                          </w:divBdr>
                                                                                                                                                          <w:divsChild>
                                                                                                                                                            <w:div w:id="1676150412">
                                                                                                                                                              <w:marLeft w:val="0"/>
                                                                                                                                                              <w:marRight w:val="0"/>
                                                                                                                                                              <w:marTop w:val="0"/>
                                                                                                                                                              <w:marBottom w:val="0"/>
                                                                                                                                                              <w:divBdr>
                                                                                                                                                                <w:top w:val="none" w:sz="0" w:space="0" w:color="auto"/>
                                                                                                                                                                <w:left w:val="none" w:sz="0" w:space="0" w:color="auto"/>
                                                                                                                                                                <w:bottom w:val="none" w:sz="0" w:space="0" w:color="auto"/>
                                                                                                                                                                <w:right w:val="none" w:sz="0" w:space="0" w:color="auto"/>
                                                                                                                                                              </w:divBdr>
                                                                                                                                                              <w:divsChild>
                                                                                                                                                                <w:div w:id="283854302">
                                                                                                                                                                  <w:marLeft w:val="0"/>
                                                                                                                                                                  <w:marRight w:val="0"/>
                                                                                                                                                                  <w:marTop w:val="0"/>
                                                                                                                                                                  <w:marBottom w:val="0"/>
                                                                                                                                                                  <w:divBdr>
                                                                                                                                                                    <w:top w:val="none" w:sz="0" w:space="0" w:color="auto"/>
                                                                                                                                                                    <w:left w:val="none" w:sz="0" w:space="0" w:color="auto"/>
                                                                                                                                                                    <w:bottom w:val="none" w:sz="0" w:space="0" w:color="auto"/>
                                                                                                                                                                    <w:right w:val="none" w:sz="0" w:space="0" w:color="auto"/>
                                                                                                                                                                  </w:divBdr>
                                                                                                                                                                  <w:divsChild>
                                                                                                                                                                    <w:div w:id="807553436">
                                                                                                                                                                      <w:marLeft w:val="0"/>
                                                                                                                                                                      <w:marRight w:val="0"/>
                                                                                                                                                                      <w:marTop w:val="0"/>
                                                                                                                                                                      <w:marBottom w:val="0"/>
                                                                                                                                                                      <w:divBdr>
                                                                                                                                                                        <w:top w:val="none" w:sz="0" w:space="0" w:color="auto"/>
                                                                                                                                                                        <w:left w:val="none" w:sz="0" w:space="0" w:color="auto"/>
                                                                                                                                                                        <w:bottom w:val="none" w:sz="0" w:space="0" w:color="auto"/>
                                                                                                                                                                        <w:right w:val="none" w:sz="0" w:space="0" w:color="auto"/>
                                                                                                                                                                      </w:divBdr>
                                                                                                                                                                      <w:divsChild>
                                                                                                                                                                        <w:div w:id="1132820092">
                                                                                                                                                                          <w:marLeft w:val="0"/>
                                                                                                                                                                          <w:marRight w:val="0"/>
                                                                                                                                                                          <w:marTop w:val="0"/>
                                                                                                                                                                          <w:marBottom w:val="0"/>
                                                                                                                                                                          <w:divBdr>
                                                                                                                                                                            <w:top w:val="none" w:sz="0" w:space="0" w:color="auto"/>
                                                                                                                                                                            <w:left w:val="none" w:sz="0" w:space="0" w:color="auto"/>
                                                                                                                                                                            <w:bottom w:val="none" w:sz="0" w:space="0" w:color="auto"/>
                                                                                                                                                                            <w:right w:val="none" w:sz="0" w:space="0" w:color="auto"/>
                                                                                                                                                                          </w:divBdr>
                                                                                                                                                                          <w:divsChild>
                                                                                                                                                                            <w:div w:id="38432907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999237979">
                                                                                                                                                                                  <w:marLeft w:val="0"/>
                                                                                                                                                                                  <w:marRight w:val="0"/>
                                                                                                                                                                                  <w:marTop w:val="0"/>
                                                                                                                                                                                  <w:marBottom w:val="0"/>
                                                                                                                                                                                  <w:divBdr>
                                                                                                                                                                                    <w:top w:val="none" w:sz="0" w:space="0" w:color="auto"/>
                                                                                                                                                                                    <w:left w:val="none" w:sz="0" w:space="0" w:color="auto"/>
                                                                                                                                                                                    <w:bottom w:val="none" w:sz="0" w:space="0" w:color="auto"/>
                                                                                                                                                                                    <w:right w:val="none" w:sz="0" w:space="0" w:color="auto"/>
                                                                                                                                                                                  </w:divBdr>
                                                                                                                                                                                  <w:divsChild>
                                                                                                                                                                                    <w:div w:id="1020468928">
                                                                                                                                                                                      <w:marLeft w:val="0"/>
                                                                                                                                                                                      <w:marRight w:val="0"/>
                                                                                                                                                                                      <w:marTop w:val="0"/>
                                                                                                                                                                                      <w:marBottom w:val="0"/>
                                                                                                                                                                                      <w:divBdr>
                                                                                                                                                                                        <w:top w:val="none" w:sz="0" w:space="0" w:color="auto"/>
                                                                                                                                                                                        <w:left w:val="none" w:sz="0" w:space="0" w:color="auto"/>
                                                                                                                                                                                        <w:bottom w:val="none" w:sz="0" w:space="0" w:color="auto"/>
                                                                                                                                                                                        <w:right w:val="none" w:sz="0" w:space="0" w:color="auto"/>
                                                                                                                                                                                      </w:divBdr>
                                                                                                                                                                                      <w:divsChild>
                                                                                                                                                                                        <w:div w:id="1667979612">
                                                                                                                                                                                          <w:marLeft w:val="0"/>
                                                                                                                                                                                          <w:marRight w:val="0"/>
                                                                                                                                                                                          <w:marTop w:val="0"/>
                                                                                                                                                                                          <w:marBottom w:val="0"/>
                                                                                                                                                                                          <w:divBdr>
                                                                                                                                                                                            <w:top w:val="none" w:sz="0" w:space="0" w:color="auto"/>
                                                                                                                                                                                            <w:left w:val="none" w:sz="0" w:space="0" w:color="auto"/>
                                                                                                                                                                                            <w:bottom w:val="none" w:sz="0" w:space="0" w:color="auto"/>
                                                                                                                                                                                            <w:right w:val="none" w:sz="0" w:space="0" w:color="auto"/>
                                                                                                                                                                                          </w:divBdr>
                                                                                                                                                                                          <w:divsChild>
                                                                                                                                                                                            <w:div w:id="929000825">
                                                                                                                                                                                              <w:marLeft w:val="0"/>
                                                                                                                                                                                              <w:marRight w:val="0"/>
                                                                                                                                                                                              <w:marTop w:val="0"/>
                                                                                                                                                                                              <w:marBottom w:val="0"/>
                                                                                                                                                                                              <w:divBdr>
                                                                                                                                                                                                <w:top w:val="none" w:sz="0" w:space="0" w:color="auto"/>
                                                                                                                                                                                                <w:left w:val="none" w:sz="0" w:space="0" w:color="auto"/>
                                                                                                                                                                                                <w:bottom w:val="none" w:sz="0" w:space="0" w:color="auto"/>
                                                                                                                                                                                                <w:right w:val="none" w:sz="0" w:space="0" w:color="auto"/>
                                                                                                                                                                                              </w:divBdr>
                                                                                                                                                                                              <w:divsChild>
                                                                                                                                                                                                <w:div w:id="1172380689">
                                                                                                                                                                                                  <w:marLeft w:val="0"/>
                                                                                                                                                                                                  <w:marRight w:val="0"/>
                                                                                                                                                                                                  <w:marTop w:val="0"/>
                                                                                                                                                                                                  <w:marBottom w:val="0"/>
                                                                                                                                                                                                  <w:divBdr>
                                                                                                                                                                                                    <w:top w:val="none" w:sz="0" w:space="0" w:color="auto"/>
                                                                                                                                                                                                    <w:left w:val="none" w:sz="0" w:space="0" w:color="auto"/>
                                                                                                                                                                                                    <w:bottom w:val="none" w:sz="0" w:space="0" w:color="auto"/>
                                                                                                                                                                                                    <w:right w:val="none" w:sz="0" w:space="0" w:color="auto"/>
                                                                                                                                                                                                  </w:divBdr>
                                                                                                                                                                                                  <w:divsChild>
                                                                                                                                                                                                    <w:div w:id="819232248">
                                                                                                                                                                                                      <w:marLeft w:val="0"/>
                                                                                                                                                                                                      <w:marRight w:val="0"/>
                                                                                                                                                                                                      <w:marTop w:val="0"/>
                                                                                                                                                                                                      <w:marBottom w:val="0"/>
                                                                                                                                                                                                      <w:divBdr>
                                                                                                                                                                                                        <w:top w:val="none" w:sz="0" w:space="0" w:color="auto"/>
                                                                                                                                                                                                        <w:left w:val="none" w:sz="0" w:space="0" w:color="auto"/>
                                                                                                                                                                                                        <w:bottom w:val="none" w:sz="0" w:space="0" w:color="auto"/>
                                                                                                                                                                                                        <w:right w:val="none" w:sz="0" w:space="0" w:color="auto"/>
                                                                                                                                                                                                      </w:divBdr>
                                                                                                                                                                                                    </w:div>
                                                                                                                                                                                                    <w:div w:id="983848957">
                                                                                                                                                                                                      <w:marLeft w:val="0"/>
                                                                                                                                                                                                      <w:marRight w:val="0"/>
                                                                                                                                                                                                      <w:marTop w:val="0"/>
                                                                                                                                                                                                      <w:marBottom w:val="0"/>
                                                                                                                                                                                                      <w:divBdr>
                                                                                                                                                                                                        <w:top w:val="none" w:sz="0" w:space="0" w:color="auto"/>
                                                                                                                                                                                                        <w:left w:val="none" w:sz="0" w:space="0" w:color="auto"/>
                                                                                                                                                                                                        <w:bottom w:val="none" w:sz="0" w:space="0" w:color="auto"/>
                                                                                                                                                                                                        <w:right w:val="none" w:sz="0" w:space="0" w:color="auto"/>
                                                                                                                                                                                                      </w:divBdr>
                                                                                                                                                                                                    </w:div>
                                                                                                                                                                                                    <w:div w:id="13854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204101">
      <w:bodyDiv w:val="1"/>
      <w:marLeft w:val="0"/>
      <w:marRight w:val="0"/>
      <w:marTop w:val="0"/>
      <w:marBottom w:val="0"/>
      <w:divBdr>
        <w:top w:val="none" w:sz="0" w:space="0" w:color="auto"/>
        <w:left w:val="none" w:sz="0" w:space="0" w:color="auto"/>
        <w:bottom w:val="none" w:sz="0" w:space="0" w:color="auto"/>
        <w:right w:val="none" w:sz="0" w:space="0" w:color="auto"/>
      </w:divBdr>
    </w:div>
    <w:div w:id="2023893994">
      <w:bodyDiv w:val="1"/>
      <w:marLeft w:val="0"/>
      <w:marRight w:val="0"/>
      <w:marTop w:val="0"/>
      <w:marBottom w:val="0"/>
      <w:divBdr>
        <w:top w:val="none" w:sz="0" w:space="0" w:color="auto"/>
        <w:left w:val="none" w:sz="0" w:space="0" w:color="auto"/>
        <w:bottom w:val="none" w:sz="0" w:space="0" w:color="auto"/>
        <w:right w:val="none" w:sz="0" w:space="0" w:color="auto"/>
      </w:divBdr>
    </w:div>
    <w:div w:id="20879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literacyworldwide.org/get-resources/standards/standards-for-reading-professionals/standards-2010-standard-2" TargetMode="External"/><Relationship Id="rId18" Type="http://schemas.openxmlformats.org/officeDocument/2006/relationships/hyperlink" Target="http://nationalartsstandards.org/" TargetMode="External"/><Relationship Id="rId26" Type="http://schemas.openxmlformats.org/officeDocument/2006/relationships/hyperlink" Target="http://ngss.nsta.org/DisplayStandard.aspx?view=topic&amp;id=20" TargetMode="External"/><Relationship Id="rId39" Type="http://schemas.openxmlformats.org/officeDocument/2006/relationships/hyperlink" Target="http://ngss.nsta.org/DisplayStandard.aspx?view=topic&amp;id=7" TargetMode="External"/><Relationship Id="rId3" Type="http://schemas.openxmlformats.org/officeDocument/2006/relationships/styles" Target="styles.xml"/><Relationship Id="rId21" Type="http://schemas.openxmlformats.org/officeDocument/2006/relationships/hyperlink" Target="http://ngss.nsta.org/DisplayStandard.aspx?view=topic&amp;id=8" TargetMode="External"/><Relationship Id="rId34" Type="http://schemas.openxmlformats.org/officeDocument/2006/relationships/hyperlink" Target="http://ngss.nsta.org/DisplayStandard.aspx?view=topic&amp;id=21" TargetMode="External"/><Relationship Id="rId42" Type="http://schemas.openxmlformats.org/officeDocument/2006/relationships/hyperlink" Target="http://ngss.nsta.org/DisplayStandard.aspx?view=topic&amp;id=15" TargetMode="External"/><Relationship Id="rId47" Type="http://schemas.openxmlformats.org/officeDocument/2006/relationships/hyperlink" Target="http://www.uky.edu/education/ofe/ktip-mentoring.pdf"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literacyworldwide.org/get-resources/standards/standards-for-reading-professionals/standards-2010-standard-1" TargetMode="External"/><Relationship Id="rId17" Type="http://schemas.openxmlformats.org/officeDocument/2006/relationships/hyperlink" Target="http://www.nafme.org/" TargetMode="External"/><Relationship Id="rId25" Type="http://schemas.openxmlformats.org/officeDocument/2006/relationships/hyperlink" Target="http://ngss.nsta.org/DisplayStandard.aspx?view=topic&amp;id=17" TargetMode="External"/><Relationship Id="rId33" Type="http://schemas.openxmlformats.org/officeDocument/2006/relationships/hyperlink" Target="http://ngss.nsta.org/DisplayStandard.aspx?view=topic&amp;id=18" TargetMode="External"/><Relationship Id="rId38" Type="http://schemas.openxmlformats.org/officeDocument/2006/relationships/hyperlink" Target="http://ngss.nsta.org/DisplayStandard.aspx?view=topic&amp;id=4" TargetMode="External"/><Relationship Id="rId46" Type="http://schemas.openxmlformats.org/officeDocument/2006/relationships/hyperlink" Target="http://www.lindsey.edu/media/319883/Online%20Services%20Privacy%20Policy%204.20.12.pdf" TargetMode="External"/><Relationship Id="rId2" Type="http://schemas.openxmlformats.org/officeDocument/2006/relationships/numbering" Target="numbering.xml"/><Relationship Id="rId16" Type="http://schemas.openxmlformats.org/officeDocument/2006/relationships/hyperlink" Target="http://www.literacyworldwide.org/get-resources/standards/standards-for-reading-professionals/standards-2010-standard-6" TargetMode="External"/><Relationship Id="rId20" Type="http://schemas.openxmlformats.org/officeDocument/2006/relationships/hyperlink" Target="http://ngss.nsta.org/DisplayStandard.aspx?view=topic&amp;id=5" TargetMode="External"/><Relationship Id="rId29" Type="http://schemas.openxmlformats.org/officeDocument/2006/relationships/hyperlink" Target="http://ngss.nsta.org/DisplayStandard.aspx?view=topic&amp;id=6" TargetMode="External"/><Relationship Id="rId41" Type="http://schemas.openxmlformats.org/officeDocument/2006/relationships/hyperlink" Target="http://ngss.nsta.org/DisplayStandard.aspx?view=topic&amp;id=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ky.gov/curriculum/standards/kyacadstand/Pages/contentareasstandards.aspx" TargetMode="External"/><Relationship Id="rId24" Type="http://schemas.openxmlformats.org/officeDocument/2006/relationships/hyperlink" Target="http://ngss.nsta.org/DisplayStandard.aspx?view=topic&amp;id=13" TargetMode="External"/><Relationship Id="rId32" Type="http://schemas.openxmlformats.org/officeDocument/2006/relationships/hyperlink" Target="http://ngss.nsta.org/DisplayStandard.aspx?view=topic&amp;id=14" TargetMode="External"/><Relationship Id="rId37" Type="http://schemas.openxmlformats.org/officeDocument/2006/relationships/hyperlink" Target="http://ngss.nsta.org/DisplayStandard.aspx?view=topic&amp;id=1" TargetMode="External"/><Relationship Id="rId40" Type="http://schemas.openxmlformats.org/officeDocument/2006/relationships/hyperlink" Target="http://ngss.nsta.org/k-2-engineering-design.aspx" TargetMode="External"/><Relationship Id="rId45" Type="http://schemas.openxmlformats.org/officeDocument/2006/relationships/hyperlink" Target="http://ngss.nsta.org/3-5-engineering-design.aspx"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iteracyworldwide.org/get-resources/standards/standards-for-reading-professionals/standards-2010-standard-5" TargetMode="External"/><Relationship Id="rId23" Type="http://schemas.openxmlformats.org/officeDocument/2006/relationships/hyperlink" Target="http://ngss.nsta.org/DisplayStandard.aspx?view=topic&amp;id=12" TargetMode="External"/><Relationship Id="rId28" Type="http://schemas.openxmlformats.org/officeDocument/2006/relationships/hyperlink" Target="http://ngss.nsta.org/DisplayStandard.aspx?view=topic&amp;id=3" TargetMode="External"/><Relationship Id="rId36" Type="http://schemas.openxmlformats.org/officeDocument/2006/relationships/hyperlink" Target="http://ngss.nsta.org/3-5-engineering-design.aspx" TargetMode="External"/><Relationship Id="rId49"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http://ngss.nsta.org/DisplayStandard.aspx?view=topic&amp;id=2" TargetMode="External"/><Relationship Id="rId31" Type="http://schemas.openxmlformats.org/officeDocument/2006/relationships/hyperlink" Target="http://ngss.nsta.org/k-2-engineering-design.aspx" TargetMode="External"/><Relationship Id="rId44" Type="http://schemas.openxmlformats.org/officeDocument/2006/relationships/hyperlink" Target="http://ngss.nsta.org/DisplayStandard.aspx?view=topic&amp;id=19"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iteracyworldwide.org/get-resources/standards/standards-for-reading-professionals/standards-2010-standard-4" TargetMode="External"/><Relationship Id="rId22" Type="http://schemas.openxmlformats.org/officeDocument/2006/relationships/hyperlink" Target="http://ngss.nsta.org/k-2-engineering-design.aspx" TargetMode="External"/><Relationship Id="rId27" Type="http://schemas.openxmlformats.org/officeDocument/2006/relationships/hyperlink" Target="http://ngss.nsta.org/3-5-engineering-design.aspx" TargetMode="External"/><Relationship Id="rId30" Type="http://schemas.openxmlformats.org/officeDocument/2006/relationships/hyperlink" Target="http://ngss.nsta.org/DisplayStandard.aspx?view=topic&amp;id=9" TargetMode="External"/><Relationship Id="rId35" Type="http://schemas.openxmlformats.org/officeDocument/2006/relationships/hyperlink" Target="http://ngss.nsta.org/DisplayStandard.aspx?view=topic&amp;id=22" TargetMode="External"/><Relationship Id="rId43" Type="http://schemas.openxmlformats.org/officeDocument/2006/relationships/hyperlink" Target="http://ngss.nsta.org/DisplayStandard.aspx?view=topic&amp;id=16" TargetMode="External"/><Relationship Id="rId48" Type="http://schemas.openxmlformats.org/officeDocument/2006/relationships/hyperlink" Target="http://jte.sagepub.com/cgi/reprint/55/1/25"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B4C7-CE85-479C-AC55-63729F72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25991</Words>
  <Characters>148153</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Teacher as Leader in Rural/ Small School Education</vt:lpstr>
    </vt:vector>
  </TitlesOfParts>
  <Company>Toshiba</Company>
  <LinksUpToDate>false</LinksUpToDate>
  <CharactersWithSpaces>173797</CharactersWithSpaces>
  <SharedDoc>false</SharedDoc>
  <HLinks>
    <vt:vector size="228" baseType="variant">
      <vt:variant>
        <vt:i4>3735652</vt:i4>
      </vt:variant>
      <vt:variant>
        <vt:i4>2286</vt:i4>
      </vt:variant>
      <vt:variant>
        <vt:i4>0</vt:i4>
      </vt:variant>
      <vt:variant>
        <vt:i4>5</vt:i4>
      </vt:variant>
      <vt:variant>
        <vt:lpwstr>http://jte.sagepub.com/cgi/reprint/55/1/25</vt:lpwstr>
      </vt:variant>
      <vt:variant>
        <vt:lpwstr/>
      </vt:variant>
      <vt:variant>
        <vt:i4>2293810</vt:i4>
      </vt:variant>
      <vt:variant>
        <vt:i4>2283</vt:i4>
      </vt:variant>
      <vt:variant>
        <vt:i4>0</vt:i4>
      </vt:variant>
      <vt:variant>
        <vt:i4>5</vt:i4>
      </vt:variant>
      <vt:variant>
        <vt:lpwstr>http://www.uky.edu/education/ofe/ktip-mentoring.pdf</vt:lpwstr>
      </vt:variant>
      <vt:variant>
        <vt:lpwstr/>
      </vt:variant>
      <vt:variant>
        <vt:i4>3997745</vt:i4>
      </vt:variant>
      <vt:variant>
        <vt:i4>2280</vt:i4>
      </vt:variant>
      <vt:variant>
        <vt:i4>0</vt:i4>
      </vt:variant>
      <vt:variant>
        <vt:i4>5</vt:i4>
      </vt:variant>
      <vt:variant>
        <vt:lpwstr>http://www.lindsey.edu/media/319883/Online Services Privacy Policy 4.20.12.pdf</vt:lpwstr>
      </vt:variant>
      <vt:variant>
        <vt:lpwstr/>
      </vt:variant>
      <vt:variant>
        <vt:i4>5636180</vt:i4>
      </vt:variant>
      <vt:variant>
        <vt:i4>2277</vt:i4>
      </vt:variant>
      <vt:variant>
        <vt:i4>0</vt:i4>
      </vt:variant>
      <vt:variant>
        <vt:i4>5</vt:i4>
      </vt:variant>
      <vt:variant>
        <vt:lpwstr>http://ngss.nsta.org/3-5-engineering-design.aspx</vt:lpwstr>
      </vt:variant>
      <vt:variant>
        <vt:lpwstr/>
      </vt:variant>
      <vt:variant>
        <vt:i4>2424950</vt:i4>
      </vt:variant>
      <vt:variant>
        <vt:i4>2274</vt:i4>
      </vt:variant>
      <vt:variant>
        <vt:i4>0</vt:i4>
      </vt:variant>
      <vt:variant>
        <vt:i4>5</vt:i4>
      </vt:variant>
      <vt:variant>
        <vt:lpwstr>http://ngss.nsta.org/DisplayStandard.aspx?view=topic&amp;id=19</vt:lpwstr>
      </vt:variant>
      <vt:variant>
        <vt:lpwstr/>
      </vt:variant>
      <vt:variant>
        <vt:i4>2752630</vt:i4>
      </vt:variant>
      <vt:variant>
        <vt:i4>2271</vt:i4>
      </vt:variant>
      <vt:variant>
        <vt:i4>0</vt:i4>
      </vt:variant>
      <vt:variant>
        <vt:i4>5</vt:i4>
      </vt:variant>
      <vt:variant>
        <vt:lpwstr>http://ngss.nsta.org/DisplayStandard.aspx?view=topic&amp;id=16</vt:lpwstr>
      </vt:variant>
      <vt:variant>
        <vt:lpwstr/>
      </vt:variant>
      <vt:variant>
        <vt:i4>2687094</vt:i4>
      </vt:variant>
      <vt:variant>
        <vt:i4>2268</vt:i4>
      </vt:variant>
      <vt:variant>
        <vt:i4>0</vt:i4>
      </vt:variant>
      <vt:variant>
        <vt:i4>5</vt:i4>
      </vt:variant>
      <vt:variant>
        <vt:lpwstr>http://ngss.nsta.org/DisplayStandard.aspx?view=topic&amp;id=15</vt:lpwstr>
      </vt:variant>
      <vt:variant>
        <vt:lpwstr/>
      </vt:variant>
      <vt:variant>
        <vt:i4>2949238</vt:i4>
      </vt:variant>
      <vt:variant>
        <vt:i4>2265</vt:i4>
      </vt:variant>
      <vt:variant>
        <vt:i4>0</vt:i4>
      </vt:variant>
      <vt:variant>
        <vt:i4>5</vt:i4>
      </vt:variant>
      <vt:variant>
        <vt:lpwstr>http://ngss.nsta.org/DisplayStandard.aspx?view=topic&amp;id=11</vt:lpwstr>
      </vt:variant>
      <vt:variant>
        <vt:lpwstr/>
      </vt:variant>
      <vt:variant>
        <vt:i4>589908</vt:i4>
      </vt:variant>
      <vt:variant>
        <vt:i4>2262</vt:i4>
      </vt:variant>
      <vt:variant>
        <vt:i4>0</vt:i4>
      </vt:variant>
      <vt:variant>
        <vt:i4>5</vt:i4>
      </vt:variant>
      <vt:variant>
        <vt:lpwstr>http://ngss.nsta.org/k-2-engineering-design.aspx</vt:lpwstr>
      </vt:variant>
      <vt:variant>
        <vt:lpwstr/>
      </vt:variant>
      <vt:variant>
        <vt:i4>1835079</vt:i4>
      </vt:variant>
      <vt:variant>
        <vt:i4>2259</vt:i4>
      </vt:variant>
      <vt:variant>
        <vt:i4>0</vt:i4>
      </vt:variant>
      <vt:variant>
        <vt:i4>5</vt:i4>
      </vt:variant>
      <vt:variant>
        <vt:lpwstr>http://ngss.nsta.org/DisplayStandard.aspx?view=topic&amp;id=7</vt:lpwstr>
      </vt:variant>
      <vt:variant>
        <vt:lpwstr/>
      </vt:variant>
      <vt:variant>
        <vt:i4>1835079</vt:i4>
      </vt:variant>
      <vt:variant>
        <vt:i4>2256</vt:i4>
      </vt:variant>
      <vt:variant>
        <vt:i4>0</vt:i4>
      </vt:variant>
      <vt:variant>
        <vt:i4>5</vt:i4>
      </vt:variant>
      <vt:variant>
        <vt:lpwstr>http://ngss.nsta.org/DisplayStandard.aspx?view=topic&amp;id=4</vt:lpwstr>
      </vt:variant>
      <vt:variant>
        <vt:lpwstr/>
      </vt:variant>
      <vt:variant>
        <vt:i4>1835079</vt:i4>
      </vt:variant>
      <vt:variant>
        <vt:i4>2253</vt:i4>
      </vt:variant>
      <vt:variant>
        <vt:i4>0</vt:i4>
      </vt:variant>
      <vt:variant>
        <vt:i4>5</vt:i4>
      </vt:variant>
      <vt:variant>
        <vt:lpwstr>http://ngss.nsta.org/DisplayStandard.aspx?view=topic&amp;id=1</vt:lpwstr>
      </vt:variant>
      <vt:variant>
        <vt:lpwstr/>
      </vt:variant>
      <vt:variant>
        <vt:i4>5636180</vt:i4>
      </vt:variant>
      <vt:variant>
        <vt:i4>2250</vt:i4>
      </vt:variant>
      <vt:variant>
        <vt:i4>0</vt:i4>
      </vt:variant>
      <vt:variant>
        <vt:i4>5</vt:i4>
      </vt:variant>
      <vt:variant>
        <vt:lpwstr>http://ngss.nsta.org/3-5-engineering-design.aspx</vt:lpwstr>
      </vt:variant>
      <vt:variant>
        <vt:lpwstr/>
      </vt:variant>
      <vt:variant>
        <vt:i4>3014773</vt:i4>
      </vt:variant>
      <vt:variant>
        <vt:i4>2247</vt:i4>
      </vt:variant>
      <vt:variant>
        <vt:i4>0</vt:i4>
      </vt:variant>
      <vt:variant>
        <vt:i4>5</vt:i4>
      </vt:variant>
      <vt:variant>
        <vt:lpwstr>http://ngss.nsta.org/DisplayStandard.aspx?view=topic&amp;id=22</vt:lpwstr>
      </vt:variant>
      <vt:variant>
        <vt:lpwstr/>
      </vt:variant>
      <vt:variant>
        <vt:i4>2949237</vt:i4>
      </vt:variant>
      <vt:variant>
        <vt:i4>2244</vt:i4>
      </vt:variant>
      <vt:variant>
        <vt:i4>0</vt:i4>
      </vt:variant>
      <vt:variant>
        <vt:i4>5</vt:i4>
      </vt:variant>
      <vt:variant>
        <vt:lpwstr>http://ngss.nsta.org/DisplayStandard.aspx?view=topic&amp;id=21</vt:lpwstr>
      </vt:variant>
      <vt:variant>
        <vt:lpwstr/>
      </vt:variant>
      <vt:variant>
        <vt:i4>2359414</vt:i4>
      </vt:variant>
      <vt:variant>
        <vt:i4>2241</vt:i4>
      </vt:variant>
      <vt:variant>
        <vt:i4>0</vt:i4>
      </vt:variant>
      <vt:variant>
        <vt:i4>5</vt:i4>
      </vt:variant>
      <vt:variant>
        <vt:lpwstr>http://ngss.nsta.org/DisplayStandard.aspx?view=topic&amp;id=18</vt:lpwstr>
      </vt:variant>
      <vt:variant>
        <vt:lpwstr/>
      </vt:variant>
      <vt:variant>
        <vt:i4>2621558</vt:i4>
      </vt:variant>
      <vt:variant>
        <vt:i4>2238</vt:i4>
      </vt:variant>
      <vt:variant>
        <vt:i4>0</vt:i4>
      </vt:variant>
      <vt:variant>
        <vt:i4>5</vt:i4>
      </vt:variant>
      <vt:variant>
        <vt:lpwstr>http://ngss.nsta.org/DisplayStandard.aspx?view=topic&amp;id=14</vt:lpwstr>
      </vt:variant>
      <vt:variant>
        <vt:lpwstr/>
      </vt:variant>
      <vt:variant>
        <vt:i4>589908</vt:i4>
      </vt:variant>
      <vt:variant>
        <vt:i4>2235</vt:i4>
      </vt:variant>
      <vt:variant>
        <vt:i4>0</vt:i4>
      </vt:variant>
      <vt:variant>
        <vt:i4>5</vt:i4>
      </vt:variant>
      <vt:variant>
        <vt:lpwstr>http://ngss.nsta.org/k-2-engineering-design.aspx</vt:lpwstr>
      </vt:variant>
      <vt:variant>
        <vt:lpwstr/>
      </vt:variant>
      <vt:variant>
        <vt:i4>1835079</vt:i4>
      </vt:variant>
      <vt:variant>
        <vt:i4>2232</vt:i4>
      </vt:variant>
      <vt:variant>
        <vt:i4>0</vt:i4>
      </vt:variant>
      <vt:variant>
        <vt:i4>5</vt:i4>
      </vt:variant>
      <vt:variant>
        <vt:lpwstr>http://ngss.nsta.org/DisplayStandard.aspx?view=topic&amp;id=9</vt:lpwstr>
      </vt:variant>
      <vt:variant>
        <vt:lpwstr/>
      </vt:variant>
      <vt:variant>
        <vt:i4>1835079</vt:i4>
      </vt:variant>
      <vt:variant>
        <vt:i4>2229</vt:i4>
      </vt:variant>
      <vt:variant>
        <vt:i4>0</vt:i4>
      </vt:variant>
      <vt:variant>
        <vt:i4>5</vt:i4>
      </vt:variant>
      <vt:variant>
        <vt:lpwstr>http://ngss.nsta.org/DisplayStandard.aspx?view=topic&amp;id=6</vt:lpwstr>
      </vt:variant>
      <vt:variant>
        <vt:lpwstr/>
      </vt:variant>
      <vt:variant>
        <vt:i4>1835079</vt:i4>
      </vt:variant>
      <vt:variant>
        <vt:i4>2226</vt:i4>
      </vt:variant>
      <vt:variant>
        <vt:i4>0</vt:i4>
      </vt:variant>
      <vt:variant>
        <vt:i4>5</vt:i4>
      </vt:variant>
      <vt:variant>
        <vt:lpwstr>http://ngss.nsta.org/DisplayStandard.aspx?view=topic&amp;id=3</vt:lpwstr>
      </vt:variant>
      <vt:variant>
        <vt:lpwstr/>
      </vt:variant>
      <vt:variant>
        <vt:i4>5636180</vt:i4>
      </vt:variant>
      <vt:variant>
        <vt:i4>2223</vt:i4>
      </vt:variant>
      <vt:variant>
        <vt:i4>0</vt:i4>
      </vt:variant>
      <vt:variant>
        <vt:i4>5</vt:i4>
      </vt:variant>
      <vt:variant>
        <vt:lpwstr>http://ngss.nsta.org/3-5-engineering-design.aspx</vt:lpwstr>
      </vt:variant>
      <vt:variant>
        <vt:lpwstr/>
      </vt:variant>
      <vt:variant>
        <vt:i4>2883701</vt:i4>
      </vt:variant>
      <vt:variant>
        <vt:i4>2220</vt:i4>
      </vt:variant>
      <vt:variant>
        <vt:i4>0</vt:i4>
      </vt:variant>
      <vt:variant>
        <vt:i4>5</vt:i4>
      </vt:variant>
      <vt:variant>
        <vt:lpwstr>http://ngss.nsta.org/DisplayStandard.aspx?view=topic&amp;id=20</vt:lpwstr>
      </vt:variant>
      <vt:variant>
        <vt:lpwstr/>
      </vt:variant>
      <vt:variant>
        <vt:i4>2818166</vt:i4>
      </vt:variant>
      <vt:variant>
        <vt:i4>2217</vt:i4>
      </vt:variant>
      <vt:variant>
        <vt:i4>0</vt:i4>
      </vt:variant>
      <vt:variant>
        <vt:i4>5</vt:i4>
      </vt:variant>
      <vt:variant>
        <vt:lpwstr>http://ngss.nsta.org/DisplayStandard.aspx?view=topic&amp;id=17</vt:lpwstr>
      </vt:variant>
      <vt:variant>
        <vt:lpwstr/>
      </vt:variant>
      <vt:variant>
        <vt:i4>3080310</vt:i4>
      </vt:variant>
      <vt:variant>
        <vt:i4>2214</vt:i4>
      </vt:variant>
      <vt:variant>
        <vt:i4>0</vt:i4>
      </vt:variant>
      <vt:variant>
        <vt:i4>5</vt:i4>
      </vt:variant>
      <vt:variant>
        <vt:lpwstr>http://ngss.nsta.org/DisplayStandard.aspx?view=topic&amp;id=13</vt:lpwstr>
      </vt:variant>
      <vt:variant>
        <vt:lpwstr/>
      </vt:variant>
      <vt:variant>
        <vt:i4>3014774</vt:i4>
      </vt:variant>
      <vt:variant>
        <vt:i4>2211</vt:i4>
      </vt:variant>
      <vt:variant>
        <vt:i4>0</vt:i4>
      </vt:variant>
      <vt:variant>
        <vt:i4>5</vt:i4>
      </vt:variant>
      <vt:variant>
        <vt:lpwstr>http://ngss.nsta.org/DisplayStandard.aspx?view=topic&amp;id=12</vt:lpwstr>
      </vt:variant>
      <vt:variant>
        <vt:lpwstr/>
      </vt:variant>
      <vt:variant>
        <vt:i4>589908</vt:i4>
      </vt:variant>
      <vt:variant>
        <vt:i4>2208</vt:i4>
      </vt:variant>
      <vt:variant>
        <vt:i4>0</vt:i4>
      </vt:variant>
      <vt:variant>
        <vt:i4>5</vt:i4>
      </vt:variant>
      <vt:variant>
        <vt:lpwstr>http://ngss.nsta.org/k-2-engineering-design.aspx</vt:lpwstr>
      </vt:variant>
      <vt:variant>
        <vt:lpwstr/>
      </vt:variant>
      <vt:variant>
        <vt:i4>1835079</vt:i4>
      </vt:variant>
      <vt:variant>
        <vt:i4>2205</vt:i4>
      </vt:variant>
      <vt:variant>
        <vt:i4>0</vt:i4>
      </vt:variant>
      <vt:variant>
        <vt:i4>5</vt:i4>
      </vt:variant>
      <vt:variant>
        <vt:lpwstr>http://ngss.nsta.org/DisplayStandard.aspx?view=topic&amp;id=8</vt:lpwstr>
      </vt:variant>
      <vt:variant>
        <vt:lpwstr/>
      </vt:variant>
      <vt:variant>
        <vt:i4>1835079</vt:i4>
      </vt:variant>
      <vt:variant>
        <vt:i4>2202</vt:i4>
      </vt:variant>
      <vt:variant>
        <vt:i4>0</vt:i4>
      </vt:variant>
      <vt:variant>
        <vt:i4>5</vt:i4>
      </vt:variant>
      <vt:variant>
        <vt:lpwstr>http://ngss.nsta.org/DisplayStandard.aspx?view=topic&amp;id=5</vt:lpwstr>
      </vt:variant>
      <vt:variant>
        <vt:lpwstr/>
      </vt:variant>
      <vt:variant>
        <vt:i4>1835079</vt:i4>
      </vt:variant>
      <vt:variant>
        <vt:i4>2199</vt:i4>
      </vt:variant>
      <vt:variant>
        <vt:i4>0</vt:i4>
      </vt:variant>
      <vt:variant>
        <vt:i4>5</vt:i4>
      </vt:variant>
      <vt:variant>
        <vt:lpwstr>http://ngss.nsta.org/DisplayStandard.aspx?view=topic&amp;id=2</vt:lpwstr>
      </vt:variant>
      <vt:variant>
        <vt:lpwstr/>
      </vt:variant>
      <vt:variant>
        <vt:i4>5570625</vt:i4>
      </vt:variant>
      <vt:variant>
        <vt:i4>2196</vt:i4>
      </vt:variant>
      <vt:variant>
        <vt:i4>0</vt:i4>
      </vt:variant>
      <vt:variant>
        <vt:i4>5</vt:i4>
      </vt:variant>
      <vt:variant>
        <vt:lpwstr>http://nationalartsstandards.org/</vt:lpwstr>
      </vt:variant>
      <vt:variant>
        <vt:lpwstr/>
      </vt:variant>
      <vt:variant>
        <vt:i4>5111808</vt:i4>
      </vt:variant>
      <vt:variant>
        <vt:i4>2193</vt:i4>
      </vt:variant>
      <vt:variant>
        <vt:i4>0</vt:i4>
      </vt:variant>
      <vt:variant>
        <vt:i4>5</vt:i4>
      </vt:variant>
      <vt:variant>
        <vt:lpwstr>http://www.nafme.org/</vt:lpwstr>
      </vt:variant>
      <vt:variant>
        <vt:lpwstr/>
      </vt:variant>
      <vt:variant>
        <vt:i4>3997799</vt:i4>
      </vt:variant>
      <vt:variant>
        <vt:i4>2190</vt:i4>
      </vt:variant>
      <vt:variant>
        <vt:i4>0</vt:i4>
      </vt:variant>
      <vt:variant>
        <vt:i4>5</vt:i4>
      </vt:variant>
      <vt:variant>
        <vt:lpwstr>http://www.literacyworldwide.org/get-resources/standards/standards-for-reading-professionals/standards-2010-standard-6</vt:lpwstr>
      </vt:variant>
      <vt:variant>
        <vt:lpwstr/>
      </vt:variant>
      <vt:variant>
        <vt:i4>4063335</vt:i4>
      </vt:variant>
      <vt:variant>
        <vt:i4>2187</vt:i4>
      </vt:variant>
      <vt:variant>
        <vt:i4>0</vt:i4>
      </vt:variant>
      <vt:variant>
        <vt:i4>5</vt:i4>
      </vt:variant>
      <vt:variant>
        <vt:lpwstr>http://www.literacyworldwide.org/get-resources/standards/standards-for-reading-professionals/standards-2010-standard-5</vt:lpwstr>
      </vt:variant>
      <vt:variant>
        <vt:lpwstr/>
      </vt:variant>
      <vt:variant>
        <vt:i4>4128871</vt:i4>
      </vt:variant>
      <vt:variant>
        <vt:i4>2184</vt:i4>
      </vt:variant>
      <vt:variant>
        <vt:i4>0</vt:i4>
      </vt:variant>
      <vt:variant>
        <vt:i4>5</vt:i4>
      </vt:variant>
      <vt:variant>
        <vt:lpwstr>http://www.literacyworldwide.org/get-resources/standards/standards-for-reading-professionals/standards-2010-standard-4</vt:lpwstr>
      </vt:variant>
      <vt:variant>
        <vt:lpwstr/>
      </vt:variant>
      <vt:variant>
        <vt:i4>3735655</vt:i4>
      </vt:variant>
      <vt:variant>
        <vt:i4>2181</vt:i4>
      </vt:variant>
      <vt:variant>
        <vt:i4>0</vt:i4>
      </vt:variant>
      <vt:variant>
        <vt:i4>5</vt:i4>
      </vt:variant>
      <vt:variant>
        <vt:lpwstr>http://www.literacyworldwide.org/get-resources/standards/standards-for-reading-professionals/standards-2010-standard-2</vt:lpwstr>
      </vt:variant>
      <vt:variant>
        <vt:lpwstr/>
      </vt:variant>
      <vt:variant>
        <vt:i4>3801191</vt:i4>
      </vt:variant>
      <vt:variant>
        <vt:i4>2178</vt:i4>
      </vt:variant>
      <vt:variant>
        <vt:i4>0</vt:i4>
      </vt:variant>
      <vt:variant>
        <vt:i4>5</vt:i4>
      </vt:variant>
      <vt:variant>
        <vt:lpwstr>http://www.literacyworldwide.org/get-resources/standards/standards-for-reading-professionals/standards-2010-standard-1</vt:lpwstr>
      </vt:variant>
      <vt:variant>
        <vt:lpwstr/>
      </vt:variant>
      <vt:variant>
        <vt:i4>5898260</vt:i4>
      </vt:variant>
      <vt:variant>
        <vt:i4>2175</vt:i4>
      </vt:variant>
      <vt:variant>
        <vt:i4>0</vt:i4>
      </vt:variant>
      <vt:variant>
        <vt:i4>5</vt:i4>
      </vt:variant>
      <vt:variant>
        <vt:lpwstr>http://education.ky.gov/curriculum/standards/kyacadstand/Pages/contentareasstandards.aspx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as Leader in Rural/ Small School Education</dc:title>
  <dc:creator>Valued Gateway Client</dc:creator>
  <cp:lastModifiedBy>Fruth, Michele</cp:lastModifiedBy>
  <cp:revision>2</cp:revision>
  <cp:lastPrinted>2018-08-22T16:29:00Z</cp:lastPrinted>
  <dcterms:created xsi:type="dcterms:W3CDTF">2018-08-22T16:30:00Z</dcterms:created>
  <dcterms:modified xsi:type="dcterms:W3CDTF">2018-08-22T16:30:00Z</dcterms:modified>
</cp:coreProperties>
</file>